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F" w:rsidRDefault="007A470F" w:rsidP="007A470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Pińczów, dnia ………………………….</w:t>
      </w:r>
    </w:p>
    <w:p w:rsidR="007A470F" w:rsidRDefault="007A470F" w:rsidP="007A470F">
      <w:pPr>
        <w:pStyle w:val="Default"/>
        <w:rPr>
          <w:i/>
          <w:iCs/>
        </w:rPr>
      </w:pPr>
    </w:p>
    <w:p w:rsidR="007A470F" w:rsidRDefault="007A470F" w:rsidP="007A470F">
      <w:pPr>
        <w:pStyle w:val="Default"/>
        <w:rPr>
          <w:i/>
          <w:iCs/>
        </w:rPr>
      </w:pPr>
    </w:p>
    <w:p w:rsidR="007A470F" w:rsidRDefault="007A470F" w:rsidP="007A470F">
      <w:pPr>
        <w:pStyle w:val="Default"/>
        <w:rPr>
          <w:i/>
          <w:iCs/>
        </w:rPr>
      </w:pP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 (imię i nazwisko wnioskodawcy) </w:t>
      </w:r>
    </w:p>
    <w:p w:rsidR="007A470F" w:rsidRP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  <w:r w:rsidRPr="007A470F">
        <w:rPr>
          <w:b/>
          <w:bCs/>
          <w:i/>
          <w:iCs/>
          <w:sz w:val="22"/>
          <w:szCs w:val="22"/>
        </w:rPr>
        <w:t xml:space="preserve">………………................................................ </w:t>
      </w:r>
    </w:p>
    <w:p w:rsidR="007A470F" w:rsidRPr="007A470F" w:rsidRDefault="007A470F" w:rsidP="007A470F">
      <w:pPr>
        <w:pStyle w:val="Default"/>
        <w:rPr>
          <w:i/>
          <w:iCs/>
          <w:sz w:val="22"/>
          <w:szCs w:val="22"/>
        </w:rPr>
      </w:pPr>
      <w:r w:rsidRPr="007A470F">
        <w:rPr>
          <w:i/>
          <w:iCs/>
          <w:sz w:val="22"/>
          <w:szCs w:val="22"/>
        </w:rPr>
        <w:t>(miejsce stałego zameldowania)</w:t>
      </w:r>
    </w:p>
    <w:p w:rsidR="007A470F" w:rsidRP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b/>
          <w:bCs/>
          <w:i/>
          <w:iCs/>
          <w:sz w:val="22"/>
          <w:szCs w:val="22"/>
        </w:rPr>
        <w:t xml:space="preserve">................................................................... </w:t>
      </w: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(ulica/numer) </w:t>
      </w:r>
    </w:p>
    <w:p w:rsidR="007A470F" w:rsidRP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b/>
          <w:bCs/>
          <w:i/>
          <w:iCs/>
          <w:sz w:val="22"/>
          <w:szCs w:val="22"/>
        </w:rPr>
        <w:t xml:space="preserve">................................................................. </w:t>
      </w: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Seria i nr dowodu, nazwa wystawcy </w:t>
      </w:r>
    </w:p>
    <w:p w:rsid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b/>
          <w:bCs/>
          <w:i/>
          <w:iCs/>
          <w:sz w:val="22"/>
          <w:szCs w:val="22"/>
        </w:rPr>
        <w:t xml:space="preserve">PESEL:…………………………………..… </w:t>
      </w:r>
    </w:p>
    <w:p w:rsidR="007A470F" w:rsidRPr="007A470F" w:rsidRDefault="007A470F" w:rsidP="007A470F">
      <w:pPr>
        <w:pStyle w:val="Default"/>
        <w:rPr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>tel. kontaktowy</w:t>
      </w:r>
      <w:r w:rsidRPr="007A470F">
        <w:rPr>
          <w:b/>
          <w:bCs/>
          <w:i/>
          <w:iCs/>
          <w:sz w:val="22"/>
          <w:szCs w:val="22"/>
        </w:rPr>
        <w:t xml:space="preserve">........................................ </w:t>
      </w:r>
    </w:p>
    <w:p w:rsidR="007A470F" w:rsidRPr="007A470F" w:rsidRDefault="007A470F" w:rsidP="007A470F">
      <w:pPr>
        <w:pStyle w:val="Default"/>
        <w:ind w:left="6372"/>
      </w:pPr>
      <w:r w:rsidRPr="007A470F">
        <w:rPr>
          <w:b/>
          <w:bCs/>
          <w:i/>
          <w:iCs/>
        </w:rPr>
        <w:t xml:space="preserve">Kierownik </w:t>
      </w:r>
    </w:p>
    <w:p w:rsidR="007A470F" w:rsidRPr="007A470F" w:rsidRDefault="007A470F" w:rsidP="007A470F">
      <w:pPr>
        <w:pStyle w:val="Default"/>
        <w:ind w:left="6372"/>
      </w:pPr>
      <w:r w:rsidRPr="007A470F">
        <w:rPr>
          <w:b/>
          <w:bCs/>
          <w:i/>
          <w:iCs/>
        </w:rPr>
        <w:t xml:space="preserve">Urzędu Stanu Cywilnego </w:t>
      </w:r>
    </w:p>
    <w:p w:rsidR="007A470F" w:rsidRDefault="007A470F" w:rsidP="007A470F">
      <w:pPr>
        <w:pStyle w:val="Default"/>
        <w:ind w:left="6372"/>
        <w:rPr>
          <w:b/>
          <w:bCs/>
          <w:i/>
          <w:iCs/>
        </w:rPr>
      </w:pPr>
      <w:r w:rsidRPr="007A470F">
        <w:rPr>
          <w:b/>
          <w:bCs/>
          <w:i/>
          <w:iCs/>
        </w:rPr>
        <w:t>w Pińczowie</w:t>
      </w:r>
    </w:p>
    <w:p w:rsidR="007A470F" w:rsidRDefault="007A470F" w:rsidP="007A470F">
      <w:pPr>
        <w:pStyle w:val="Default"/>
        <w:ind w:left="6372"/>
        <w:rPr>
          <w:b/>
          <w:bCs/>
          <w:i/>
          <w:iCs/>
        </w:rPr>
      </w:pPr>
    </w:p>
    <w:p w:rsidR="007A470F" w:rsidRPr="007A470F" w:rsidRDefault="007A470F" w:rsidP="007A470F">
      <w:pPr>
        <w:pStyle w:val="Default"/>
        <w:ind w:left="6372"/>
      </w:pPr>
    </w:p>
    <w:p w:rsidR="007A470F" w:rsidRDefault="007A470F" w:rsidP="007A470F">
      <w:pPr>
        <w:pStyle w:val="Default"/>
        <w:jc w:val="both"/>
        <w:rPr>
          <w:i/>
          <w:iCs/>
          <w:sz w:val="22"/>
          <w:szCs w:val="22"/>
        </w:rPr>
      </w:pPr>
      <w:r w:rsidRPr="007A470F">
        <w:rPr>
          <w:i/>
          <w:iCs/>
          <w:sz w:val="22"/>
          <w:szCs w:val="22"/>
        </w:rPr>
        <w:t>Na podstawie art. 59 Kodeksu rodzinnego i opiekuńczego wnoszę o przyjęcie oświadczenia</w:t>
      </w:r>
      <w:r w:rsidR="009E1416">
        <w:rPr>
          <w:i/>
          <w:iCs/>
          <w:sz w:val="22"/>
          <w:szCs w:val="22"/>
        </w:rPr>
        <w:t xml:space="preserve"> </w:t>
      </w:r>
      <w:r w:rsidRPr="007A470F">
        <w:rPr>
          <w:i/>
          <w:iCs/>
          <w:sz w:val="22"/>
          <w:szCs w:val="22"/>
        </w:rPr>
        <w:t xml:space="preserve"> o </w:t>
      </w:r>
    </w:p>
    <w:p w:rsidR="007A470F" w:rsidRDefault="007A470F" w:rsidP="007A470F">
      <w:pPr>
        <w:pStyle w:val="Default"/>
        <w:jc w:val="both"/>
        <w:rPr>
          <w:i/>
          <w:iCs/>
          <w:sz w:val="22"/>
          <w:szCs w:val="22"/>
        </w:rPr>
      </w:pPr>
    </w:p>
    <w:p w:rsidR="007A470F" w:rsidRDefault="007A470F" w:rsidP="007A470F">
      <w:pPr>
        <w:pStyle w:val="Default"/>
        <w:jc w:val="both"/>
        <w:rPr>
          <w:i/>
          <w:iCs/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powrocie do nazwiska …….…….…………………………….…………..,które </w:t>
      </w:r>
      <w:r w:rsidRPr="007A470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7A470F">
        <w:rPr>
          <w:i/>
          <w:iCs/>
          <w:sz w:val="22"/>
          <w:szCs w:val="22"/>
        </w:rPr>
        <w:t xml:space="preserve">osiłam/nosiłem </w:t>
      </w:r>
    </w:p>
    <w:p w:rsidR="007A470F" w:rsidRDefault="007A470F" w:rsidP="007A470F">
      <w:pPr>
        <w:pStyle w:val="Default"/>
        <w:jc w:val="both"/>
        <w:rPr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jc w:val="both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przed zawarciem małżeństwa. </w:t>
      </w:r>
    </w:p>
    <w:p w:rsidR="007A470F" w:rsidRDefault="007A470F" w:rsidP="007A470F">
      <w:pPr>
        <w:pStyle w:val="Default"/>
        <w:jc w:val="both"/>
        <w:rPr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jc w:val="both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Data i miejsce zawarcia małżeństwa……………………………………………………… </w:t>
      </w:r>
    </w:p>
    <w:p w:rsidR="007A470F" w:rsidRDefault="007A470F" w:rsidP="007A470F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  <w:r w:rsidRPr="007A470F">
        <w:rPr>
          <w:b/>
          <w:bCs/>
          <w:i/>
          <w:iCs/>
          <w:sz w:val="22"/>
          <w:szCs w:val="22"/>
        </w:rPr>
        <w:t xml:space="preserve">………………................................................ </w:t>
      </w: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b/>
          <w:bCs/>
          <w:i/>
          <w:iCs/>
          <w:sz w:val="22"/>
          <w:szCs w:val="22"/>
        </w:rPr>
        <w:t>(</w:t>
      </w:r>
      <w:r w:rsidRPr="007A470F">
        <w:rPr>
          <w:i/>
          <w:iCs/>
          <w:sz w:val="22"/>
          <w:szCs w:val="22"/>
        </w:rPr>
        <w:t xml:space="preserve">podpis wnioskodawcy) </w:t>
      </w:r>
    </w:p>
    <w:p w:rsidR="007A470F" w:rsidRPr="007A470F" w:rsidRDefault="007A470F" w:rsidP="007A470F">
      <w:pPr>
        <w:pStyle w:val="Default"/>
        <w:rPr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Na podst. art. 4 i art. 8 ust.1 ustawy z dnia 16.11.2006 r. </w:t>
      </w: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o opłacie skarbowej opłatę skarbową </w:t>
      </w: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w kwocie </w:t>
      </w:r>
      <w:r w:rsidRPr="007A470F">
        <w:rPr>
          <w:b/>
          <w:bCs/>
          <w:i/>
          <w:iCs/>
          <w:sz w:val="22"/>
          <w:szCs w:val="22"/>
        </w:rPr>
        <w:t xml:space="preserve">11 zł. </w:t>
      </w:r>
      <w:r w:rsidRPr="007A470F">
        <w:rPr>
          <w:i/>
          <w:iCs/>
          <w:sz w:val="22"/>
          <w:szCs w:val="22"/>
        </w:rPr>
        <w:t xml:space="preserve">zapłacono </w:t>
      </w:r>
    </w:p>
    <w:p w:rsidR="007A470F" w:rsidRPr="007A470F" w:rsidRDefault="007A470F" w:rsidP="007A470F">
      <w:pPr>
        <w:pStyle w:val="Default"/>
        <w:rPr>
          <w:sz w:val="22"/>
          <w:szCs w:val="22"/>
        </w:rPr>
      </w:pPr>
      <w:r w:rsidRPr="007A470F">
        <w:rPr>
          <w:i/>
          <w:iCs/>
          <w:sz w:val="22"/>
          <w:szCs w:val="22"/>
        </w:rPr>
        <w:t xml:space="preserve">w dniu…………………………………... </w:t>
      </w:r>
    </w:p>
    <w:p w:rsidR="007A470F" w:rsidRPr="007A470F" w:rsidRDefault="007A470F" w:rsidP="007A470F">
      <w:pPr>
        <w:pStyle w:val="Default"/>
        <w:rPr>
          <w:b/>
          <w:bCs/>
          <w:i/>
          <w:iCs/>
          <w:sz w:val="22"/>
          <w:szCs w:val="22"/>
        </w:rPr>
      </w:pPr>
    </w:p>
    <w:p w:rsidR="007A470F" w:rsidRPr="007A470F" w:rsidRDefault="007A470F" w:rsidP="007A470F">
      <w:pPr>
        <w:pStyle w:val="Default"/>
        <w:rPr>
          <w:b/>
          <w:bCs/>
          <w:i/>
          <w:iCs/>
          <w:sz w:val="20"/>
          <w:szCs w:val="20"/>
        </w:rPr>
      </w:pPr>
    </w:p>
    <w:p w:rsidR="007A470F" w:rsidRPr="007A470F" w:rsidRDefault="007A470F" w:rsidP="007A470F">
      <w:pPr>
        <w:pStyle w:val="Default"/>
        <w:rPr>
          <w:sz w:val="20"/>
          <w:szCs w:val="20"/>
        </w:rPr>
      </w:pPr>
      <w:r w:rsidRPr="007A470F">
        <w:rPr>
          <w:b/>
          <w:bCs/>
          <w:i/>
          <w:iCs/>
          <w:sz w:val="20"/>
          <w:szCs w:val="20"/>
        </w:rPr>
        <w:t xml:space="preserve">Kodeks rodzinny i opiekuńczy ustawa z dnia 25 lutego 1964 r. </w:t>
      </w:r>
    </w:p>
    <w:p w:rsidR="007A470F" w:rsidRPr="007A470F" w:rsidRDefault="007A470F" w:rsidP="007A470F">
      <w:pPr>
        <w:pStyle w:val="Default"/>
        <w:rPr>
          <w:sz w:val="20"/>
          <w:szCs w:val="20"/>
        </w:rPr>
      </w:pPr>
      <w:r w:rsidRPr="007A470F">
        <w:rPr>
          <w:b/>
          <w:bCs/>
          <w:i/>
          <w:iCs/>
          <w:sz w:val="20"/>
          <w:szCs w:val="20"/>
        </w:rPr>
        <w:t xml:space="preserve">Art. 59. </w:t>
      </w:r>
      <w:r w:rsidRPr="007A470F">
        <w:rPr>
          <w:i/>
          <w:iCs/>
          <w:sz w:val="20"/>
          <w:szCs w:val="20"/>
        </w:rPr>
        <w:t xml:space="preserve">W ciągu </w:t>
      </w:r>
      <w:r w:rsidRPr="007A470F">
        <w:rPr>
          <w:b/>
          <w:bCs/>
          <w:i/>
          <w:iCs/>
          <w:sz w:val="20"/>
          <w:szCs w:val="20"/>
        </w:rPr>
        <w:t xml:space="preserve">trzech miesięcy od chwili uprawomocnienia się orzeczenia rozwodu </w:t>
      </w:r>
      <w:r w:rsidRPr="007A470F">
        <w:rPr>
          <w:i/>
          <w:iCs/>
          <w:sz w:val="20"/>
          <w:szCs w:val="20"/>
        </w:rPr>
        <w:t xml:space="preserve">małżonek rozwiedziony, który wskutek zawarcia małżeństwa zmienił swoje dotychczasowe nazwisko, może przez oświadczenie złożone przed kierownikiem urzędu stanu cywilnego </w:t>
      </w:r>
      <w:r w:rsidRPr="007A470F">
        <w:rPr>
          <w:b/>
          <w:bCs/>
          <w:i/>
          <w:iCs/>
          <w:sz w:val="20"/>
          <w:szCs w:val="20"/>
        </w:rPr>
        <w:t xml:space="preserve">powrócić do nazwiska, które nosił przed zawarciem małżeństwa. </w:t>
      </w:r>
    </w:p>
    <w:p w:rsidR="007A470F" w:rsidRPr="007A470F" w:rsidRDefault="007A470F" w:rsidP="007A470F">
      <w:pPr>
        <w:pStyle w:val="Default"/>
        <w:rPr>
          <w:sz w:val="20"/>
          <w:szCs w:val="20"/>
        </w:rPr>
      </w:pPr>
      <w:r w:rsidRPr="007A470F">
        <w:rPr>
          <w:b/>
          <w:bCs/>
          <w:i/>
          <w:iCs/>
          <w:sz w:val="20"/>
          <w:szCs w:val="20"/>
        </w:rPr>
        <w:t xml:space="preserve">Prawo o aktach stanu cywilnego ustawa z dnia 28 listopada 2014 r. </w:t>
      </w:r>
    </w:p>
    <w:p w:rsidR="007A470F" w:rsidRPr="007A470F" w:rsidRDefault="007A470F" w:rsidP="007A470F">
      <w:pPr>
        <w:pStyle w:val="Default"/>
        <w:rPr>
          <w:sz w:val="20"/>
          <w:szCs w:val="20"/>
        </w:rPr>
      </w:pPr>
      <w:r w:rsidRPr="007A470F">
        <w:rPr>
          <w:b/>
          <w:bCs/>
          <w:i/>
          <w:iCs/>
          <w:sz w:val="20"/>
          <w:szCs w:val="20"/>
        </w:rPr>
        <w:t xml:space="preserve">Art. 18. </w:t>
      </w:r>
      <w:r w:rsidRPr="007A470F">
        <w:rPr>
          <w:i/>
          <w:iCs/>
          <w:sz w:val="20"/>
          <w:szCs w:val="20"/>
        </w:rPr>
        <w:t xml:space="preserve">Oświadczenia konieczne do uznania ojcostwa lub oświadczenia małżonków, że dziecko będzie nosić takie samo nazwisko, jakie </w:t>
      </w:r>
    </w:p>
    <w:p w:rsidR="007A470F" w:rsidRPr="007A470F" w:rsidRDefault="007A470F" w:rsidP="007A470F">
      <w:pPr>
        <w:pStyle w:val="Default"/>
        <w:rPr>
          <w:sz w:val="20"/>
          <w:szCs w:val="20"/>
        </w:rPr>
      </w:pPr>
      <w:r w:rsidRPr="007A470F">
        <w:rPr>
          <w:sz w:val="20"/>
          <w:szCs w:val="20"/>
        </w:rPr>
        <w:t xml:space="preserve"> </w:t>
      </w:r>
      <w:r w:rsidRPr="007A470F">
        <w:rPr>
          <w:i/>
          <w:iCs/>
          <w:sz w:val="20"/>
          <w:szCs w:val="20"/>
        </w:rPr>
        <w:t xml:space="preserve">nosi albo nosiłoby ich wspólne dziecko, </w:t>
      </w:r>
      <w:r w:rsidRPr="007A470F">
        <w:rPr>
          <w:b/>
          <w:bCs/>
          <w:i/>
          <w:iCs/>
          <w:sz w:val="20"/>
          <w:szCs w:val="20"/>
        </w:rPr>
        <w:t xml:space="preserve">oraz oświadczenie małżonka rozwiedzionego o powrocie do nazwiska, które nosił przed zawarciem małżeństwa, można złożyć przed wybranym kierownikiem urzędu stanu cywilnego albo konsulem. </w:t>
      </w:r>
    </w:p>
    <w:p w:rsidR="00226C5D" w:rsidRDefault="007A470F" w:rsidP="007A470F">
      <w:pPr>
        <w:rPr>
          <w:rFonts w:ascii="Arial" w:hAnsi="Arial" w:cs="Arial"/>
          <w:i/>
          <w:iCs/>
        </w:rPr>
      </w:pPr>
      <w:r w:rsidRPr="007A470F">
        <w:rPr>
          <w:rFonts w:ascii="Arial" w:hAnsi="Arial" w:cs="Arial"/>
          <w:b/>
          <w:bCs/>
          <w:i/>
          <w:iCs/>
          <w:sz w:val="20"/>
          <w:szCs w:val="20"/>
        </w:rPr>
        <w:t xml:space="preserve">Art. 90. </w:t>
      </w:r>
      <w:r w:rsidRPr="007A470F">
        <w:rPr>
          <w:rFonts w:ascii="Arial" w:hAnsi="Arial" w:cs="Arial"/>
          <w:i/>
          <w:iCs/>
          <w:sz w:val="20"/>
          <w:szCs w:val="20"/>
        </w:rPr>
        <w:t>1. Przyjęcie oświadczenia przez kierownika urzędu stanu cywilnego albo konsula o powrocie do nazwiska noszonego przed zawarciem małżeństwa dokumentuje się w formie</w:t>
      </w:r>
      <w:r w:rsidRPr="007A470F">
        <w:rPr>
          <w:rFonts w:ascii="Arial" w:hAnsi="Arial" w:cs="Arial"/>
          <w:i/>
          <w:iCs/>
        </w:rPr>
        <w:t xml:space="preserve"> protokołu, który podpisują rozwiedziony małżonek oraz kierownik urzędu stanu cywilnego albo konsul.</w:t>
      </w:r>
    </w:p>
    <w:p w:rsidR="009E1416" w:rsidRDefault="009E1416" w:rsidP="009E141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INFORMACJA ADMINISTRATORA O PRZETWARZANIU DANYCH OSOBOWYCH</w:t>
      </w:r>
    </w:p>
    <w:p w:rsidR="009E1416" w:rsidRDefault="009E1416" w:rsidP="009E14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Drogi Kliencie, zgodnie z art. 13 ust. 1 i ust. 2 ogólnego rozporządzenia o ochronie danych z dnia 27 kwietnia 2016 r. informujemy, że administratorem, czyli podmiotem decydującym o tym, jak będą wykorzystywane Twoje dane osobowe, jest Burmistrz Miasta i Gminy Pińczów z siedzibą ul. 3 Maja 10, 28-400 Pińczów. Twoje dane osobowe będą przetwarzane przez nas w celu: Sporządzania aktów stanu cywilnego, odpisów, zaświadczeń, prowadzenia ksiąg stanu cywilnego oraz wydawania decyzji administracyjnych, a także sporządzania testamentu </w:t>
      </w:r>
      <w:r w:rsidR="00C15924">
        <w:rPr>
          <w:rFonts w:ascii="Times New Roman" w:hAnsi="Times New Roman" w:cs="Times New Roman"/>
          <w:sz w:val="18"/>
          <w:szCs w:val="18"/>
        </w:rPr>
        <w:t>alograficznego</w:t>
      </w:r>
      <w:r>
        <w:rPr>
          <w:rFonts w:ascii="Times New Roman" w:hAnsi="Times New Roman" w:cs="Times New Roman"/>
          <w:sz w:val="18"/>
          <w:szCs w:val="18"/>
        </w:rPr>
        <w:t>. Wypełniania obowiązku wynikającego                               z rozporządzenia Rady Ministrów w sprawie statystyki publicznej oraz ustawy o ewidencji ludności.</w:t>
      </w:r>
    </w:p>
    <w:p w:rsidR="009E1416" w:rsidRDefault="009E1416" w:rsidP="009E141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Informujemy, że: </w:t>
      </w:r>
    </w:p>
    <w:p w:rsidR="009E1416" w:rsidRDefault="009E1416" w:rsidP="009E141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Masz prawo do żądania od administratora dostępu do Twoich danych osobowych, ich sprostowania, ograniczenia przetwarzania, a także prawo do przenoszenia danych. </w:t>
      </w:r>
    </w:p>
    <w:p w:rsidR="009E1416" w:rsidRDefault="009E1416" w:rsidP="009E141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Twoje dane osobowe będą przetwarzane do czasu załatwienia sprawy dla potrzeb której Twoje dane zostały zebrane, </w:t>
      </w:r>
      <w:r>
        <w:rPr>
          <w:rFonts w:ascii="Times New Roman" w:hAnsi="Times New Roman" w:cs="Times New Roman"/>
          <w:sz w:val="18"/>
          <w:szCs w:val="18"/>
        </w:rPr>
        <w:br/>
        <w:t>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:rsidR="009E1416" w:rsidRDefault="009E1416" w:rsidP="009E141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Masz prawo do wniesienia skargi w związku z przetwarzaniem przez nas Twoich danych do organu nadzorczego, którym jest Prezes Urzędu Ochrony Danych Osobowych. </w:t>
      </w:r>
    </w:p>
    <w:p w:rsidR="009E1416" w:rsidRDefault="009E1416" w:rsidP="009E141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Podanie danych osobowych jest wymogiem ustawowym i ma charakter obowiązkowy. </w:t>
      </w:r>
    </w:p>
    <w:p w:rsidR="009E1416" w:rsidRDefault="009E1416" w:rsidP="009E14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Konsekwencją niepodania danych jest brak możliwości realizacji składanych wniosków. </w:t>
      </w:r>
    </w:p>
    <w:p w:rsidR="009E1416" w:rsidRDefault="009E1416" w:rsidP="009E14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Podstawę prawną przetwarzania Twoich danych stanowią przepisy ustawy Prawo o aktach stanu cywilnego oraz innych aktów prawnych, na podstawie których realizowane są sprawy z zakresu rejestracji stanu cywilnego, zmian imion i nazwisk oraz sporządzania testamentu </w:t>
      </w:r>
      <w:proofErr w:type="spellStart"/>
      <w:r>
        <w:rPr>
          <w:rFonts w:ascii="Times New Roman" w:hAnsi="Times New Roman" w:cs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E1416" w:rsidRDefault="009E1416" w:rsidP="009E1416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Ponadto informujemy, że masz prawo w dowolnym momencie wnieść sprzeciw – z przyczyn związanych z Twoją szczególną sytuacją – wobec przetwarzania Twoich danych osobowych. Dane kontaktowe Inspektora Ochrony Danych adres e-mail: </w:t>
      </w:r>
      <w:hyperlink r:id="rId4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iod@pinczow.com.pl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z siedzibą ul. 3 Maja 10 28-400 Pińczów</w:t>
      </w:r>
    </w:p>
    <w:p w:rsidR="009E1416" w:rsidRPr="007A470F" w:rsidRDefault="009E1416" w:rsidP="007A470F">
      <w:pPr>
        <w:rPr>
          <w:rFonts w:ascii="Arial" w:hAnsi="Arial" w:cs="Arial"/>
        </w:rPr>
      </w:pPr>
      <w:bookmarkStart w:id="0" w:name="_GoBack"/>
      <w:bookmarkEnd w:id="0"/>
    </w:p>
    <w:sectPr w:rsidR="009E1416" w:rsidRPr="007A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1"/>
    <w:rsid w:val="001E1048"/>
    <w:rsid w:val="001F0DB1"/>
    <w:rsid w:val="00226C5D"/>
    <w:rsid w:val="007344B9"/>
    <w:rsid w:val="007A470F"/>
    <w:rsid w:val="009E1416"/>
    <w:rsid w:val="00C1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3E2-9972-45D5-8933-1BB53B5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4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E1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ncz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Lechowski</dc:creator>
  <cp:keywords/>
  <dc:description/>
  <cp:lastModifiedBy>Magdalena Ciekalska</cp:lastModifiedBy>
  <cp:revision>8</cp:revision>
  <cp:lastPrinted>2020-10-08T07:12:00Z</cp:lastPrinted>
  <dcterms:created xsi:type="dcterms:W3CDTF">2020-07-20T06:00:00Z</dcterms:created>
  <dcterms:modified xsi:type="dcterms:W3CDTF">2023-03-27T08:18:00Z</dcterms:modified>
</cp:coreProperties>
</file>