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EB541" w14:textId="2D11EA53" w:rsidR="00FD3971" w:rsidRDefault="00FD3971" w:rsidP="00191117">
      <w:pPr>
        <w:widowControl w:val="0"/>
        <w:spacing w:after="0" w:line="240" w:lineRule="auto"/>
        <w:rPr>
          <w:rFonts w:ascii="Times New Roman" w:eastAsia="Times New Roman" w:hAnsi="Times New Roman" w:cs="Times New Roman"/>
          <w:b/>
          <w:bCs/>
          <w:color w:val="000000"/>
          <w:lang w:eastAsia="pl-PL"/>
        </w:rPr>
      </w:pPr>
      <w:bookmarkStart w:id="0" w:name="_Hlk64872704"/>
    </w:p>
    <w:p w14:paraId="7A4E5962" w14:textId="77777777" w:rsidR="00FD3971" w:rsidRDefault="00FD3971" w:rsidP="00FE6C49">
      <w:pPr>
        <w:widowControl w:val="0"/>
        <w:spacing w:after="0" w:line="240" w:lineRule="auto"/>
        <w:jc w:val="center"/>
        <w:rPr>
          <w:rFonts w:ascii="Times New Roman" w:eastAsia="Times New Roman" w:hAnsi="Times New Roman" w:cs="Times New Roman"/>
          <w:b/>
          <w:bCs/>
          <w:color w:val="000000"/>
          <w:lang w:eastAsia="pl-PL"/>
        </w:rPr>
      </w:pPr>
    </w:p>
    <w:p w14:paraId="57D1948C" w14:textId="77777777" w:rsidR="00FD3971" w:rsidRDefault="00FD3971" w:rsidP="00FE6C49">
      <w:pPr>
        <w:widowControl w:val="0"/>
        <w:spacing w:after="0" w:line="240" w:lineRule="auto"/>
        <w:jc w:val="center"/>
        <w:rPr>
          <w:rFonts w:ascii="Times New Roman" w:eastAsia="Times New Roman" w:hAnsi="Times New Roman" w:cs="Times New Roman"/>
          <w:b/>
          <w:bCs/>
          <w:color w:val="000000"/>
          <w:lang w:eastAsia="pl-PL"/>
        </w:rPr>
      </w:pPr>
    </w:p>
    <w:p w14:paraId="14DD86A9" w14:textId="77777777" w:rsidR="00FD3971" w:rsidRDefault="00FD3971" w:rsidP="00FE6C49">
      <w:pPr>
        <w:widowControl w:val="0"/>
        <w:spacing w:after="0" w:line="240" w:lineRule="auto"/>
        <w:jc w:val="center"/>
        <w:rPr>
          <w:rFonts w:ascii="Times New Roman" w:eastAsia="Times New Roman" w:hAnsi="Times New Roman" w:cs="Times New Roman"/>
          <w:b/>
          <w:bCs/>
          <w:color w:val="000000"/>
          <w:lang w:eastAsia="pl-PL"/>
        </w:rPr>
      </w:pPr>
    </w:p>
    <w:p w14:paraId="557F8E30" w14:textId="07454AE4" w:rsidR="00991B70" w:rsidRPr="00191117" w:rsidRDefault="00FE6C49" w:rsidP="00991B70">
      <w:pPr>
        <w:autoSpaceDE w:val="0"/>
        <w:autoSpaceDN w:val="0"/>
        <w:adjustRightInd w:val="0"/>
        <w:jc w:val="center"/>
        <w:rPr>
          <w:rFonts w:ascii="Cambria" w:hAnsi="Cambria" w:cstheme="minorHAnsi"/>
          <w:b/>
          <w:sz w:val="28"/>
          <w:szCs w:val="28"/>
        </w:rPr>
      </w:pPr>
      <w:r w:rsidRPr="00191117">
        <w:rPr>
          <w:rFonts w:ascii="Times New Roman" w:eastAsia="Times New Roman" w:hAnsi="Times New Roman" w:cs="Times New Roman"/>
          <w:b/>
          <w:bCs/>
          <w:color w:val="000000"/>
          <w:sz w:val="28"/>
          <w:szCs w:val="28"/>
          <w:lang w:eastAsia="pl-PL"/>
        </w:rPr>
        <w:t>Umowa nr</w:t>
      </w:r>
      <w:r w:rsidR="00991B70" w:rsidRPr="00191117">
        <w:rPr>
          <w:rFonts w:ascii="Times New Roman" w:eastAsia="Times New Roman" w:hAnsi="Times New Roman" w:cs="Times New Roman"/>
          <w:b/>
          <w:bCs/>
          <w:color w:val="000000"/>
          <w:sz w:val="28"/>
          <w:szCs w:val="28"/>
          <w:lang w:eastAsia="pl-PL"/>
        </w:rPr>
        <w:t xml:space="preserve"> </w:t>
      </w:r>
      <w:r w:rsidR="00191117" w:rsidRPr="00191117">
        <w:rPr>
          <w:rFonts w:ascii="Cambria" w:hAnsi="Cambria" w:cstheme="minorHAnsi"/>
          <w:b/>
          <w:bCs/>
          <w:sz w:val="28"/>
          <w:szCs w:val="28"/>
        </w:rPr>
        <w:t>………………………</w:t>
      </w:r>
    </w:p>
    <w:p w14:paraId="4F05911C" w14:textId="197EA2B4" w:rsidR="00FE6C49" w:rsidRPr="00AF2711" w:rsidRDefault="00FE6C49" w:rsidP="00FE6C49">
      <w:pPr>
        <w:widowControl w:val="0"/>
        <w:spacing w:after="0" w:line="240" w:lineRule="auto"/>
        <w:jc w:val="center"/>
        <w:rPr>
          <w:rFonts w:ascii="Times New Roman" w:eastAsia="Times New Roman" w:hAnsi="Times New Roman" w:cs="Times New Roman"/>
          <w:b/>
          <w:bCs/>
          <w:color w:val="000000"/>
          <w:lang w:eastAsia="pl-PL"/>
        </w:rPr>
      </w:pPr>
    </w:p>
    <w:p w14:paraId="04207EDB" w14:textId="77777777" w:rsidR="00FD3971" w:rsidRDefault="00FD3971" w:rsidP="00FE6C49">
      <w:pPr>
        <w:widowControl w:val="0"/>
        <w:spacing w:after="0" w:line="240" w:lineRule="auto"/>
        <w:rPr>
          <w:rFonts w:ascii="Times New Roman" w:eastAsia="Times New Roman" w:hAnsi="Times New Roman" w:cs="Times New Roman"/>
          <w:color w:val="000000"/>
          <w:lang w:eastAsia="pl-PL"/>
        </w:rPr>
      </w:pPr>
    </w:p>
    <w:p w14:paraId="239CCB25" w14:textId="6A5FC7A2"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r w:rsidRPr="00AF2711">
        <w:rPr>
          <w:rFonts w:ascii="Times New Roman" w:eastAsia="Times New Roman" w:hAnsi="Times New Roman" w:cs="Times New Roman"/>
          <w:color w:val="000000"/>
          <w:lang w:eastAsia="pl-PL"/>
        </w:rPr>
        <w:t>zawarta w dniu</w:t>
      </w:r>
      <w:r w:rsidR="004B3661">
        <w:rPr>
          <w:rFonts w:ascii="Times New Roman" w:eastAsia="Times New Roman" w:hAnsi="Times New Roman" w:cs="Times New Roman"/>
          <w:color w:val="000000"/>
          <w:lang w:eastAsia="pl-PL"/>
        </w:rPr>
        <w:t xml:space="preserve"> </w:t>
      </w:r>
      <w:r w:rsidR="00191117">
        <w:rPr>
          <w:rFonts w:ascii="Times New Roman" w:eastAsia="Times New Roman" w:hAnsi="Times New Roman" w:cs="Times New Roman"/>
          <w:b/>
          <w:bCs/>
          <w:color w:val="000000"/>
          <w:lang w:eastAsia="pl-PL"/>
        </w:rPr>
        <w:t>…………………………………</w:t>
      </w:r>
      <w:r w:rsidRPr="00AF2711">
        <w:rPr>
          <w:rFonts w:ascii="Times New Roman" w:eastAsia="Times New Roman" w:hAnsi="Times New Roman" w:cs="Times New Roman"/>
          <w:color w:val="000000"/>
          <w:lang w:eastAsia="pl-PL"/>
        </w:rPr>
        <w:t>, pomiędzy</w:t>
      </w:r>
      <w:r w:rsidR="004B3661">
        <w:rPr>
          <w:rFonts w:ascii="Times New Roman" w:eastAsia="Times New Roman" w:hAnsi="Times New Roman" w:cs="Times New Roman"/>
          <w:color w:val="000000"/>
          <w:lang w:eastAsia="pl-PL"/>
        </w:rPr>
        <w:t>:</w:t>
      </w:r>
    </w:p>
    <w:p w14:paraId="512A1A77" w14:textId="77777777"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r w:rsidRPr="00AF2711">
        <w:rPr>
          <w:rFonts w:ascii="Times New Roman" w:eastAsia="Times New Roman" w:hAnsi="Times New Roman" w:cs="Times New Roman"/>
          <w:b/>
          <w:bCs/>
          <w:color w:val="000000"/>
          <w:lang w:eastAsia="pl-PL"/>
        </w:rPr>
        <w:t>Gminą Pińczów</w:t>
      </w:r>
      <w:r w:rsidRPr="00AF2711">
        <w:rPr>
          <w:rFonts w:ascii="Times New Roman" w:eastAsia="Times New Roman" w:hAnsi="Times New Roman" w:cs="Times New Roman"/>
          <w:color w:val="000000"/>
          <w:lang w:eastAsia="pl-PL"/>
        </w:rPr>
        <w:t xml:space="preserve"> z siedzibą ul. 3 Maja 10, 28-400 Pińczów, NIP 662-176-15-14, REGON 291009840 zwaną dalej „Zamawiającym”, reprezentowaną przez Burmistrza Miasta i Gminy Pińczów mgr inż. Włodzimierza </w:t>
      </w:r>
      <w:proofErr w:type="spellStart"/>
      <w:r w:rsidRPr="00AF2711">
        <w:rPr>
          <w:rFonts w:ascii="Times New Roman" w:eastAsia="Times New Roman" w:hAnsi="Times New Roman" w:cs="Times New Roman"/>
          <w:color w:val="000000"/>
          <w:lang w:eastAsia="pl-PL"/>
        </w:rPr>
        <w:t>Baduraka</w:t>
      </w:r>
      <w:proofErr w:type="spellEnd"/>
      <w:r w:rsidRPr="00AF2711">
        <w:rPr>
          <w:rFonts w:ascii="Times New Roman" w:eastAsia="Times New Roman" w:hAnsi="Times New Roman" w:cs="Times New Roman"/>
          <w:color w:val="000000"/>
          <w:lang w:eastAsia="pl-PL"/>
        </w:rPr>
        <w:t xml:space="preserve">,  przy kontrasygnacie Skarbnika – mgr Mirosławy Wiśniewskiej, </w:t>
      </w:r>
    </w:p>
    <w:p w14:paraId="574620C5" w14:textId="77777777"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r w:rsidRPr="00AF2711">
        <w:rPr>
          <w:rFonts w:ascii="Times New Roman" w:eastAsia="Times New Roman" w:hAnsi="Times New Roman" w:cs="Times New Roman"/>
          <w:color w:val="000000"/>
          <w:lang w:eastAsia="pl-PL"/>
        </w:rPr>
        <w:t xml:space="preserve"> zwany dalej Zamawiającym, </w:t>
      </w:r>
    </w:p>
    <w:p w14:paraId="386401BB" w14:textId="77777777"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r w:rsidRPr="00AF2711">
        <w:rPr>
          <w:rFonts w:ascii="Times New Roman" w:eastAsia="Times New Roman" w:hAnsi="Times New Roman" w:cs="Times New Roman"/>
          <w:color w:val="000000"/>
          <w:lang w:eastAsia="pl-PL"/>
        </w:rPr>
        <w:t>a</w:t>
      </w:r>
      <w:r w:rsidRPr="00AF2711">
        <w:rPr>
          <w:rFonts w:ascii="Times New Roman" w:eastAsia="Times New Roman" w:hAnsi="Times New Roman" w:cs="Times New Roman"/>
          <w:color w:val="000000"/>
          <w:lang w:eastAsia="pl-PL"/>
        </w:rPr>
        <w:tab/>
      </w:r>
    </w:p>
    <w:p w14:paraId="67A7F6C0" w14:textId="1CAD7095" w:rsidR="00991B70" w:rsidRPr="002E2901" w:rsidRDefault="00191117" w:rsidP="00991B70">
      <w:pPr>
        <w:jc w:val="both"/>
        <w:rPr>
          <w:rFonts w:ascii="Cambria" w:hAnsi="Cambria" w:cstheme="minorHAnsi"/>
        </w:rPr>
      </w:pPr>
      <w:r>
        <w:rPr>
          <w:rFonts w:ascii="Cambria" w:hAnsi="Cambria" w:cstheme="minorHAnsi"/>
          <w:spacing w:val="1"/>
        </w:rPr>
        <w:t>…………………………………………………</w:t>
      </w:r>
      <w:r w:rsidR="00991B70" w:rsidRPr="002E2901">
        <w:rPr>
          <w:rFonts w:ascii="Cambria" w:hAnsi="Cambria" w:cstheme="minorHAnsi"/>
          <w:spacing w:val="1"/>
        </w:rPr>
        <w:t xml:space="preserve">, NIP </w:t>
      </w:r>
      <w:r>
        <w:rPr>
          <w:rFonts w:ascii="Cambria" w:hAnsi="Cambria" w:cstheme="minorHAnsi"/>
          <w:spacing w:val="1"/>
        </w:rPr>
        <w:t>…………………………………..</w:t>
      </w:r>
      <w:r w:rsidR="00991B70" w:rsidRPr="002E2901">
        <w:rPr>
          <w:rFonts w:ascii="Cambria" w:hAnsi="Cambria" w:cstheme="minorHAnsi"/>
          <w:spacing w:val="1"/>
        </w:rPr>
        <w:t xml:space="preserve">, REGON </w:t>
      </w:r>
      <w:r>
        <w:rPr>
          <w:rFonts w:ascii="Cambria" w:hAnsi="Cambria" w:cstheme="minorHAnsi"/>
          <w:spacing w:val="1"/>
        </w:rPr>
        <w:t>……………………………………………………….</w:t>
      </w:r>
      <w:r w:rsidR="00991B70" w:rsidRPr="002E2901">
        <w:rPr>
          <w:rFonts w:ascii="Cambria" w:hAnsi="Cambria" w:cstheme="minorHAnsi"/>
          <w:spacing w:val="1"/>
        </w:rPr>
        <w:t xml:space="preserve">, </w:t>
      </w:r>
    </w:p>
    <w:p w14:paraId="1434BF0C" w14:textId="4A45E129"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r w:rsidRPr="00AF2711">
        <w:rPr>
          <w:rFonts w:ascii="Times New Roman" w:eastAsia="Times New Roman" w:hAnsi="Times New Roman" w:cs="Times New Roman"/>
          <w:color w:val="000000"/>
          <w:lang w:eastAsia="pl-PL"/>
        </w:rPr>
        <w:t>zwan</w:t>
      </w:r>
      <w:r w:rsidR="00191117">
        <w:rPr>
          <w:rFonts w:ascii="Times New Roman" w:eastAsia="Times New Roman" w:hAnsi="Times New Roman" w:cs="Times New Roman"/>
          <w:color w:val="000000"/>
          <w:lang w:eastAsia="pl-PL"/>
        </w:rPr>
        <w:t>ą</w:t>
      </w:r>
      <w:r w:rsidRPr="00AF2711">
        <w:rPr>
          <w:rFonts w:ascii="Times New Roman" w:eastAsia="Times New Roman" w:hAnsi="Times New Roman" w:cs="Times New Roman"/>
          <w:color w:val="000000"/>
          <w:lang w:eastAsia="pl-PL"/>
        </w:rPr>
        <w:t xml:space="preserve"> dalej Wykonawcą.</w:t>
      </w:r>
    </w:p>
    <w:p w14:paraId="0A565330" w14:textId="77777777"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p>
    <w:p w14:paraId="4DE56258" w14:textId="00CACDCB" w:rsidR="00FE6C49" w:rsidRPr="00AF2711" w:rsidRDefault="00FE6C49" w:rsidP="00F56B17">
      <w:pPr>
        <w:widowControl w:val="0"/>
        <w:spacing w:after="0" w:line="240" w:lineRule="auto"/>
        <w:jc w:val="both"/>
        <w:rPr>
          <w:rFonts w:ascii="Times New Roman" w:eastAsia="Times New Roman" w:hAnsi="Times New Roman" w:cs="Times New Roman"/>
          <w:color w:val="000000"/>
          <w:lang w:eastAsia="pl-PL"/>
        </w:rPr>
      </w:pPr>
      <w:r w:rsidRPr="00AF2711">
        <w:rPr>
          <w:rFonts w:ascii="Times New Roman" w:eastAsia="Times New Roman" w:hAnsi="Times New Roman" w:cs="Times New Roman"/>
          <w:color w:val="000000"/>
          <w:lang w:eastAsia="pl-PL"/>
        </w:rPr>
        <w:t xml:space="preserve">w wyniku przeprowadzonego postępowania o udzielenie zamówienia publicznego </w:t>
      </w:r>
      <w:r w:rsidR="00895F11" w:rsidRPr="00AF2711">
        <w:rPr>
          <w:rFonts w:ascii="Times New Roman" w:eastAsia="Times New Roman" w:hAnsi="Times New Roman" w:cs="Times New Roman"/>
          <w:color w:val="000000"/>
          <w:lang w:eastAsia="pl-PL"/>
        </w:rPr>
        <w:t xml:space="preserve">zgodnie z ustawą z dnia </w:t>
      </w:r>
      <w:r w:rsidR="00F56B17">
        <w:rPr>
          <w:rFonts w:ascii="Times New Roman" w:eastAsia="Times New Roman" w:hAnsi="Times New Roman" w:cs="Times New Roman"/>
          <w:color w:val="000000"/>
          <w:lang w:eastAsia="pl-PL"/>
        </w:rPr>
        <w:t xml:space="preserve">               </w:t>
      </w:r>
      <w:r w:rsidR="00895F11" w:rsidRPr="00AF2711">
        <w:rPr>
          <w:rFonts w:ascii="Times New Roman" w:eastAsia="Times New Roman" w:hAnsi="Times New Roman" w:cs="Times New Roman"/>
          <w:color w:val="000000"/>
          <w:lang w:eastAsia="pl-PL"/>
        </w:rPr>
        <w:t>11 września 2019 r. Prawo zamówień publicznych</w:t>
      </w:r>
      <w:r w:rsidR="007C66AD">
        <w:rPr>
          <w:rFonts w:ascii="Times New Roman" w:eastAsia="Times New Roman" w:hAnsi="Times New Roman" w:cs="Times New Roman"/>
          <w:color w:val="000000"/>
          <w:lang w:eastAsia="pl-PL"/>
        </w:rPr>
        <w:t xml:space="preserve"> </w:t>
      </w:r>
      <w:r w:rsidR="007C66AD" w:rsidRPr="007C66AD">
        <w:rPr>
          <w:rFonts w:ascii="Times New Roman" w:eastAsia="Times New Roman" w:hAnsi="Times New Roman" w:cs="Times New Roman"/>
          <w:color w:val="000000"/>
          <w:lang w:eastAsia="pl-PL"/>
        </w:rPr>
        <w:t>(</w:t>
      </w:r>
      <w:proofErr w:type="spellStart"/>
      <w:r w:rsidR="007C66AD" w:rsidRPr="007C66AD">
        <w:rPr>
          <w:rFonts w:ascii="Times New Roman" w:eastAsia="Times New Roman" w:hAnsi="Times New Roman" w:cs="Times New Roman"/>
          <w:color w:val="000000"/>
          <w:lang w:eastAsia="pl-PL"/>
        </w:rPr>
        <w:t>t.j</w:t>
      </w:r>
      <w:proofErr w:type="spellEnd"/>
      <w:r w:rsidR="007C66AD">
        <w:rPr>
          <w:rFonts w:ascii="Times New Roman" w:eastAsia="Times New Roman" w:hAnsi="Times New Roman" w:cs="Times New Roman"/>
          <w:color w:val="000000"/>
          <w:lang w:eastAsia="pl-PL"/>
        </w:rPr>
        <w:t>. Dz.U. 202</w:t>
      </w:r>
      <w:r w:rsidR="00F56B17">
        <w:rPr>
          <w:rFonts w:ascii="Times New Roman" w:eastAsia="Times New Roman" w:hAnsi="Times New Roman" w:cs="Times New Roman"/>
          <w:color w:val="000000"/>
          <w:lang w:eastAsia="pl-PL"/>
        </w:rPr>
        <w:t>2 roku</w:t>
      </w:r>
      <w:r w:rsidR="007C66AD">
        <w:rPr>
          <w:rFonts w:ascii="Times New Roman" w:eastAsia="Times New Roman" w:hAnsi="Times New Roman" w:cs="Times New Roman"/>
          <w:color w:val="000000"/>
          <w:lang w:eastAsia="pl-PL"/>
        </w:rPr>
        <w:t>, poz. 1</w:t>
      </w:r>
      <w:r w:rsidR="00F56B17">
        <w:rPr>
          <w:rFonts w:ascii="Times New Roman" w:eastAsia="Times New Roman" w:hAnsi="Times New Roman" w:cs="Times New Roman"/>
          <w:color w:val="000000"/>
          <w:lang w:eastAsia="pl-PL"/>
        </w:rPr>
        <w:t>710</w:t>
      </w:r>
      <w:r w:rsidR="007C66AD">
        <w:rPr>
          <w:rFonts w:ascii="Times New Roman" w:eastAsia="Times New Roman" w:hAnsi="Times New Roman" w:cs="Times New Roman"/>
          <w:color w:val="000000"/>
          <w:lang w:eastAsia="pl-PL"/>
        </w:rPr>
        <w:t xml:space="preserve"> ze zm.)</w:t>
      </w:r>
      <w:r w:rsidR="00895F11" w:rsidRPr="00AF2711">
        <w:rPr>
          <w:rFonts w:ascii="Times New Roman" w:eastAsia="Times New Roman" w:hAnsi="Times New Roman" w:cs="Times New Roman"/>
          <w:color w:val="000000"/>
          <w:lang w:eastAsia="pl-PL"/>
        </w:rPr>
        <w:t>, strony zawierają umowę o następującej treści:</w:t>
      </w:r>
    </w:p>
    <w:p w14:paraId="65A6BE30" w14:textId="459DB2E9" w:rsidR="00FE6C49" w:rsidRPr="00AF2711" w:rsidRDefault="00FE6C49" w:rsidP="00FE6C49">
      <w:pPr>
        <w:widowControl w:val="0"/>
        <w:spacing w:after="0" w:line="240" w:lineRule="auto"/>
        <w:jc w:val="center"/>
        <w:rPr>
          <w:rFonts w:ascii="Times New Roman" w:eastAsia="Times New Roman" w:hAnsi="Times New Roman" w:cs="Times New Roman"/>
          <w:b/>
          <w:bCs/>
          <w:color w:val="000000"/>
          <w:lang w:eastAsia="pl-PL"/>
        </w:rPr>
      </w:pPr>
      <w:r w:rsidRPr="00AF2711">
        <w:rPr>
          <w:rFonts w:ascii="Times New Roman" w:eastAsia="Times New Roman" w:hAnsi="Times New Roman" w:cs="Times New Roman"/>
          <w:b/>
          <w:bCs/>
          <w:color w:val="000000"/>
          <w:lang w:eastAsia="pl-PL"/>
        </w:rPr>
        <w:t>§ 1</w:t>
      </w:r>
    </w:p>
    <w:p w14:paraId="48DB298E" w14:textId="77777777" w:rsidR="00FE6C49" w:rsidRPr="00AF2711" w:rsidRDefault="00FE6C49" w:rsidP="00FE6C49">
      <w:pPr>
        <w:widowControl w:val="0"/>
        <w:spacing w:after="0" w:line="240" w:lineRule="auto"/>
        <w:jc w:val="center"/>
        <w:rPr>
          <w:rFonts w:ascii="Times New Roman" w:eastAsia="Times New Roman" w:hAnsi="Times New Roman" w:cs="Times New Roman"/>
          <w:b/>
          <w:bCs/>
          <w:color w:val="000000"/>
          <w:lang w:eastAsia="pl-PL"/>
        </w:rPr>
      </w:pPr>
      <w:r w:rsidRPr="00AF2711">
        <w:rPr>
          <w:rFonts w:ascii="Times New Roman" w:eastAsia="Times New Roman" w:hAnsi="Times New Roman" w:cs="Times New Roman"/>
          <w:b/>
          <w:bCs/>
          <w:color w:val="000000"/>
          <w:lang w:eastAsia="pl-PL"/>
        </w:rPr>
        <w:t>Przedmiot umowy/zamówienia</w:t>
      </w:r>
    </w:p>
    <w:p w14:paraId="1AD5F891" w14:textId="77777777" w:rsidR="00FE6C49" w:rsidRPr="00AF2711" w:rsidRDefault="00FE6C49" w:rsidP="00FE6C49">
      <w:pPr>
        <w:widowControl w:val="0"/>
        <w:spacing w:after="0" w:line="240" w:lineRule="auto"/>
        <w:rPr>
          <w:rFonts w:ascii="Times New Roman" w:eastAsia="Times New Roman" w:hAnsi="Times New Roman" w:cs="Times New Roman"/>
          <w:color w:val="000000"/>
          <w:lang w:eastAsia="pl-PL"/>
        </w:rPr>
      </w:pPr>
    </w:p>
    <w:p w14:paraId="4AE2DF49" w14:textId="6229FED7" w:rsidR="00F658BB" w:rsidRPr="000B053A" w:rsidRDefault="00F658BB" w:rsidP="00895F11">
      <w:pPr>
        <w:pStyle w:val="Bodytext50"/>
        <w:shd w:val="clear" w:color="auto" w:fill="auto"/>
        <w:spacing w:after="264"/>
        <w:ind w:firstLine="0"/>
        <w:jc w:val="center"/>
        <w:rPr>
          <w:rFonts w:ascii="Times New Roman" w:eastAsia="Times New Roman" w:hAnsi="Times New Roman" w:cs="Times New Roman"/>
          <w:b/>
          <w:bCs/>
          <w:u w:val="single"/>
          <w:lang w:eastAsia="pl-PL"/>
        </w:rPr>
      </w:pPr>
      <w:r w:rsidRPr="00AF2711">
        <w:rPr>
          <w:rFonts w:ascii="Times New Roman" w:eastAsia="Times New Roman" w:hAnsi="Times New Roman" w:cs="Times New Roman"/>
          <w:b/>
          <w:bCs/>
          <w:sz w:val="22"/>
          <w:szCs w:val="22"/>
          <w:lang w:eastAsia="pl-PL"/>
        </w:rPr>
        <w:t xml:space="preserve"> </w:t>
      </w:r>
      <w:r w:rsidRPr="00CB75E7">
        <w:rPr>
          <w:rFonts w:ascii="Times New Roman" w:eastAsia="Times New Roman" w:hAnsi="Times New Roman" w:cs="Times New Roman"/>
          <w:b/>
          <w:bCs/>
          <w:color w:val="2F5496" w:themeColor="accent1" w:themeShade="BF"/>
          <w:sz w:val="22"/>
          <w:szCs w:val="22"/>
          <w:lang w:eastAsia="pl-PL"/>
        </w:rPr>
        <w:t>„</w:t>
      </w:r>
      <w:r w:rsidR="007C66AD" w:rsidRPr="000B053A">
        <w:rPr>
          <w:rFonts w:ascii="Times New Roman" w:eastAsia="Times New Roman" w:hAnsi="Times New Roman" w:cs="Times New Roman"/>
          <w:b/>
          <w:bCs/>
          <w:sz w:val="22"/>
          <w:szCs w:val="22"/>
          <w:lang w:eastAsia="pl-PL"/>
        </w:rPr>
        <w:t xml:space="preserve">Rozbudowa i przebudowa </w:t>
      </w:r>
      <w:r w:rsidR="00800500" w:rsidRPr="000B053A">
        <w:rPr>
          <w:rFonts w:ascii="Times New Roman" w:eastAsia="Times New Roman" w:hAnsi="Times New Roman" w:cs="Times New Roman"/>
          <w:b/>
          <w:bCs/>
          <w:sz w:val="22"/>
          <w:szCs w:val="22"/>
          <w:lang w:eastAsia="pl-PL"/>
        </w:rPr>
        <w:t>strzelnicy sportowej w Pińczowie</w:t>
      </w:r>
      <w:r w:rsidR="005D1BC8" w:rsidRPr="000B053A">
        <w:rPr>
          <w:rFonts w:ascii="Times New Roman" w:eastAsia="Times New Roman" w:hAnsi="Times New Roman" w:cs="Times New Roman"/>
          <w:b/>
          <w:bCs/>
          <w:sz w:val="22"/>
          <w:szCs w:val="22"/>
          <w:lang w:eastAsia="pl-PL"/>
        </w:rPr>
        <w:t>”</w:t>
      </w:r>
      <w:r w:rsidRPr="000B053A">
        <w:rPr>
          <w:rFonts w:ascii="Times New Roman" w:eastAsia="Times New Roman" w:hAnsi="Times New Roman" w:cs="Times New Roman"/>
          <w:b/>
          <w:bCs/>
          <w:lang w:eastAsia="pl-PL"/>
        </w:rPr>
        <w:t>.</w:t>
      </w:r>
    </w:p>
    <w:p w14:paraId="254E61CE" w14:textId="77777777" w:rsidR="00F658BB" w:rsidRPr="000B053A" w:rsidRDefault="00F658BB" w:rsidP="00F658BB">
      <w:pPr>
        <w:widowControl w:val="0"/>
        <w:tabs>
          <w:tab w:val="left" w:pos="787"/>
        </w:tabs>
        <w:spacing w:after="0" w:line="230" w:lineRule="exact"/>
        <w:rPr>
          <w:rFonts w:ascii="Times New Roman" w:eastAsia="Times New Roman" w:hAnsi="Times New Roman" w:cs="Times New Roman"/>
          <w:b/>
          <w:sz w:val="20"/>
          <w:szCs w:val="20"/>
          <w:lang w:eastAsia="pl-PL"/>
        </w:rPr>
      </w:pPr>
    </w:p>
    <w:p w14:paraId="5FEB3FB5" w14:textId="3AF2DD72" w:rsidR="00E31DB3" w:rsidRPr="000B053A" w:rsidRDefault="00895F11" w:rsidP="00800500">
      <w:pPr>
        <w:widowControl w:val="0"/>
        <w:tabs>
          <w:tab w:val="left" w:pos="426"/>
        </w:tabs>
        <w:spacing w:after="120" w:line="230" w:lineRule="exact"/>
        <w:ind w:left="425" w:hanging="425"/>
        <w:rPr>
          <w:rFonts w:ascii="Times New Roman" w:eastAsia="Times New Roman" w:hAnsi="Times New Roman" w:cs="Times New Roman"/>
          <w:bCs/>
          <w:lang w:eastAsia="pl-PL"/>
        </w:rPr>
      </w:pPr>
      <w:r w:rsidRPr="000B053A">
        <w:rPr>
          <w:rFonts w:ascii="Times New Roman" w:eastAsia="Times New Roman" w:hAnsi="Times New Roman" w:cs="Times New Roman"/>
          <w:bCs/>
          <w:lang w:eastAsia="pl-PL"/>
        </w:rPr>
        <w:t xml:space="preserve">1. </w:t>
      </w:r>
      <w:r w:rsidRPr="000B053A">
        <w:rPr>
          <w:rFonts w:ascii="Times New Roman" w:eastAsia="Times New Roman" w:hAnsi="Times New Roman" w:cs="Times New Roman"/>
          <w:bCs/>
          <w:lang w:eastAsia="pl-PL"/>
        </w:rPr>
        <w:tab/>
      </w:r>
      <w:r w:rsidR="00E31DB3" w:rsidRPr="000B053A">
        <w:rPr>
          <w:rFonts w:ascii="Times New Roman" w:eastAsia="Times New Roman" w:hAnsi="Times New Roman" w:cs="Times New Roman"/>
          <w:bCs/>
          <w:lang w:eastAsia="pl-PL"/>
        </w:rPr>
        <w:t xml:space="preserve">Przedmiotem zamówienia jest wykonanie robót </w:t>
      </w:r>
      <w:r w:rsidR="00800500" w:rsidRPr="000B053A">
        <w:rPr>
          <w:rFonts w:ascii="Times New Roman" w:eastAsia="Times New Roman" w:hAnsi="Times New Roman" w:cs="Times New Roman"/>
          <w:bCs/>
          <w:lang w:eastAsia="pl-PL"/>
        </w:rPr>
        <w:t>budowlanych związanych z rozbudową i przebudową strzelnicy sportowej w Pińczowie</w:t>
      </w:r>
      <w:r w:rsidR="00E31DB3" w:rsidRPr="000B053A">
        <w:rPr>
          <w:rFonts w:ascii="Times New Roman" w:eastAsia="Times New Roman" w:hAnsi="Times New Roman" w:cs="Times New Roman"/>
          <w:bCs/>
          <w:lang w:eastAsia="pl-PL"/>
        </w:rPr>
        <w:t xml:space="preserve">, działka o nr </w:t>
      </w:r>
      <w:proofErr w:type="spellStart"/>
      <w:r w:rsidR="00E31DB3" w:rsidRPr="000B053A">
        <w:rPr>
          <w:rFonts w:ascii="Times New Roman" w:eastAsia="Times New Roman" w:hAnsi="Times New Roman" w:cs="Times New Roman"/>
          <w:bCs/>
          <w:lang w:eastAsia="pl-PL"/>
        </w:rPr>
        <w:t>ewid</w:t>
      </w:r>
      <w:proofErr w:type="spellEnd"/>
      <w:r w:rsidR="00E31DB3" w:rsidRPr="000B053A">
        <w:rPr>
          <w:rFonts w:ascii="Times New Roman" w:eastAsia="Times New Roman" w:hAnsi="Times New Roman" w:cs="Times New Roman"/>
          <w:bCs/>
          <w:lang w:eastAsia="pl-PL"/>
        </w:rPr>
        <w:t xml:space="preserve">. </w:t>
      </w:r>
      <w:r w:rsidR="00800500" w:rsidRPr="000B053A">
        <w:rPr>
          <w:rFonts w:ascii="Times New Roman" w:eastAsia="Times New Roman" w:hAnsi="Times New Roman" w:cs="Times New Roman"/>
          <w:bCs/>
          <w:lang w:eastAsia="pl-PL"/>
        </w:rPr>
        <w:t>51</w:t>
      </w:r>
      <w:r w:rsidR="00E31DB3" w:rsidRPr="000B053A">
        <w:rPr>
          <w:rFonts w:ascii="Times New Roman" w:eastAsia="Times New Roman" w:hAnsi="Times New Roman" w:cs="Times New Roman"/>
          <w:bCs/>
          <w:lang w:eastAsia="pl-PL"/>
        </w:rPr>
        <w:t xml:space="preserve">, </w:t>
      </w:r>
      <w:proofErr w:type="spellStart"/>
      <w:r w:rsidR="00800500" w:rsidRPr="000B053A">
        <w:rPr>
          <w:rFonts w:ascii="Times New Roman" w:eastAsia="Times New Roman" w:hAnsi="Times New Roman" w:cs="Times New Roman"/>
          <w:bCs/>
          <w:lang w:eastAsia="pl-PL"/>
        </w:rPr>
        <w:t>obr</w:t>
      </w:r>
      <w:proofErr w:type="spellEnd"/>
      <w:r w:rsidR="00800500" w:rsidRPr="000B053A">
        <w:rPr>
          <w:rFonts w:ascii="Times New Roman" w:eastAsia="Times New Roman" w:hAnsi="Times New Roman" w:cs="Times New Roman"/>
          <w:bCs/>
          <w:lang w:eastAsia="pl-PL"/>
        </w:rPr>
        <w:t>. 06</w:t>
      </w:r>
      <w:r w:rsidR="00E31DB3" w:rsidRPr="000B053A">
        <w:rPr>
          <w:rFonts w:ascii="Times New Roman" w:eastAsia="Times New Roman" w:hAnsi="Times New Roman" w:cs="Times New Roman"/>
          <w:bCs/>
          <w:lang w:eastAsia="pl-PL"/>
        </w:rPr>
        <w:t xml:space="preserve">. </w:t>
      </w:r>
    </w:p>
    <w:p w14:paraId="6AF26A0C" w14:textId="48899D6F" w:rsidR="00E31DB3" w:rsidRPr="000B053A" w:rsidRDefault="000B6010" w:rsidP="00E80AEF">
      <w:pPr>
        <w:widowControl w:val="0"/>
        <w:tabs>
          <w:tab w:val="left" w:pos="426"/>
        </w:tabs>
        <w:spacing w:after="120" w:line="240" w:lineRule="auto"/>
        <w:ind w:left="425" w:hanging="425"/>
        <w:contextualSpacing/>
        <w:rPr>
          <w:rFonts w:ascii="Times New Roman" w:eastAsia="Times New Roman" w:hAnsi="Times New Roman" w:cs="Times New Roman"/>
          <w:bCs/>
          <w:lang w:eastAsia="pl-PL"/>
        </w:rPr>
      </w:pPr>
      <w:r w:rsidRPr="000B053A">
        <w:rPr>
          <w:rFonts w:ascii="Times New Roman" w:eastAsia="Times New Roman" w:hAnsi="Times New Roman" w:cs="Times New Roman"/>
          <w:bCs/>
          <w:lang w:eastAsia="pl-PL"/>
        </w:rPr>
        <w:t xml:space="preserve">1.1. </w:t>
      </w:r>
      <w:r w:rsidR="00E31DB3" w:rsidRPr="000B053A">
        <w:rPr>
          <w:rFonts w:ascii="Times New Roman" w:eastAsia="Times New Roman" w:hAnsi="Times New Roman" w:cs="Times New Roman"/>
          <w:bCs/>
          <w:lang w:eastAsia="pl-PL"/>
        </w:rPr>
        <w:t xml:space="preserve">Zakres </w:t>
      </w:r>
      <w:r w:rsidR="00C438E7" w:rsidRPr="000B053A">
        <w:rPr>
          <w:rFonts w:ascii="Times New Roman" w:eastAsia="Times New Roman" w:hAnsi="Times New Roman" w:cs="Times New Roman"/>
          <w:bCs/>
          <w:lang w:eastAsia="pl-PL"/>
        </w:rPr>
        <w:t xml:space="preserve">robót budowlanych będzie </w:t>
      </w:r>
      <w:r w:rsidR="00E31DB3" w:rsidRPr="000B053A">
        <w:rPr>
          <w:rFonts w:ascii="Times New Roman" w:eastAsia="Times New Roman" w:hAnsi="Times New Roman" w:cs="Times New Roman"/>
          <w:bCs/>
          <w:lang w:eastAsia="pl-PL"/>
        </w:rPr>
        <w:t>obejmował:</w:t>
      </w:r>
    </w:p>
    <w:p w14:paraId="6F93E9F6" w14:textId="1A91112B" w:rsidR="00C438E7" w:rsidRPr="000B053A" w:rsidRDefault="00E31DB3" w:rsidP="005D3107">
      <w:pPr>
        <w:widowControl w:val="0"/>
        <w:tabs>
          <w:tab w:val="left" w:pos="426"/>
        </w:tabs>
        <w:spacing w:before="120" w:after="0" w:line="240" w:lineRule="auto"/>
        <w:ind w:left="425" w:hanging="425"/>
        <w:contextualSpacing/>
        <w:rPr>
          <w:rFonts w:ascii="Times New Roman" w:eastAsia="Times New Roman" w:hAnsi="Times New Roman" w:cs="Times New Roman"/>
          <w:b/>
          <w:bCs/>
          <w:lang w:eastAsia="pl-PL"/>
        </w:rPr>
      </w:pPr>
      <w:r w:rsidRPr="000B053A">
        <w:rPr>
          <w:rFonts w:ascii="Times New Roman" w:eastAsia="Times New Roman" w:hAnsi="Times New Roman" w:cs="Times New Roman"/>
          <w:bCs/>
          <w:lang w:eastAsia="pl-PL"/>
        </w:rPr>
        <w:tab/>
      </w:r>
      <w:r w:rsidRPr="000B053A">
        <w:rPr>
          <w:rFonts w:ascii="Times New Roman" w:eastAsia="Times New Roman" w:hAnsi="Times New Roman" w:cs="Times New Roman"/>
          <w:b/>
          <w:bCs/>
          <w:lang w:eastAsia="pl-PL"/>
        </w:rPr>
        <w:t>I.  roboty budowlan</w:t>
      </w:r>
      <w:r w:rsidR="00C438E7" w:rsidRPr="000B053A">
        <w:rPr>
          <w:rFonts w:ascii="Times New Roman" w:eastAsia="Times New Roman" w:hAnsi="Times New Roman" w:cs="Times New Roman"/>
          <w:b/>
          <w:bCs/>
          <w:lang w:eastAsia="pl-PL"/>
        </w:rPr>
        <w:t>e polegające na rozbudowie i przebudowie strzelnicy sportowej,</w:t>
      </w:r>
    </w:p>
    <w:p w14:paraId="15877B87" w14:textId="4A4C607C" w:rsidR="00C438E7" w:rsidRPr="000B053A" w:rsidRDefault="00C438E7" w:rsidP="00C438E7">
      <w:pPr>
        <w:widowControl w:val="0"/>
        <w:tabs>
          <w:tab w:val="left" w:pos="426"/>
        </w:tabs>
        <w:spacing w:before="120" w:after="0" w:line="240" w:lineRule="auto"/>
        <w:ind w:left="425" w:hanging="425"/>
        <w:contextualSpacing/>
        <w:rPr>
          <w:rFonts w:ascii="Times New Roman" w:eastAsia="Times New Roman" w:hAnsi="Times New Roman" w:cs="Times New Roman"/>
          <w:b/>
          <w:bCs/>
          <w:lang w:eastAsia="pl-PL"/>
        </w:rPr>
      </w:pPr>
      <w:r w:rsidRPr="000B053A">
        <w:rPr>
          <w:rFonts w:ascii="Times New Roman" w:eastAsia="Times New Roman" w:hAnsi="Times New Roman" w:cs="Times New Roman"/>
          <w:b/>
          <w:bCs/>
          <w:lang w:eastAsia="pl-PL"/>
        </w:rPr>
        <w:tab/>
        <w:t>II. wykonanie przyłącza energetycznego wraz z dokumentacją projektową  oraz niezbędnymi uzgodnieniami i pozwoleniami /zgłoszeniami,</w:t>
      </w:r>
    </w:p>
    <w:p w14:paraId="2D49DEB1" w14:textId="0C24F6D0" w:rsidR="00C438E7" w:rsidRPr="000B053A" w:rsidRDefault="00C438E7" w:rsidP="00CF148B">
      <w:pPr>
        <w:widowControl w:val="0"/>
        <w:tabs>
          <w:tab w:val="left" w:pos="426"/>
        </w:tabs>
        <w:spacing w:before="120" w:after="0" w:line="240" w:lineRule="auto"/>
        <w:contextualSpacing/>
        <w:jc w:val="both"/>
        <w:rPr>
          <w:rFonts w:ascii="Times New Roman" w:eastAsia="Times New Roman" w:hAnsi="Times New Roman" w:cs="Times New Roman"/>
          <w:b/>
          <w:bCs/>
          <w:lang w:eastAsia="pl-PL"/>
        </w:rPr>
      </w:pPr>
    </w:p>
    <w:p w14:paraId="7D1B8DA5" w14:textId="07735821" w:rsidR="002A0CA7" w:rsidRPr="000B053A" w:rsidRDefault="00CF4726" w:rsidP="00CF148B">
      <w:pPr>
        <w:widowControl w:val="0"/>
        <w:tabs>
          <w:tab w:val="left" w:pos="0"/>
        </w:tabs>
        <w:spacing w:after="0" w:line="240" w:lineRule="auto"/>
        <w:contextualSpacing/>
        <w:jc w:val="both"/>
        <w:rPr>
          <w:rFonts w:ascii="Times New Roman" w:eastAsia="Times New Roman" w:hAnsi="Times New Roman" w:cs="Times New Roman"/>
          <w:u w:val="single"/>
          <w:lang w:eastAsia="pl-PL"/>
        </w:rPr>
      </w:pPr>
      <w:r w:rsidRPr="000B053A">
        <w:rPr>
          <w:rFonts w:ascii="Times New Roman" w:eastAsia="Times New Roman" w:hAnsi="Times New Roman" w:cs="Times New Roman"/>
          <w:u w:val="single"/>
          <w:lang w:eastAsia="pl-PL"/>
        </w:rPr>
        <w:t>Wykonawca zobowiązany będzie do uzyskania w imieniu Zamawiającego pozwolenia na użytkowanie obiektu lub do skutecznego zawiadomienia o zakończeniu budowy organu nadzoru budowlanego.</w:t>
      </w:r>
    </w:p>
    <w:p w14:paraId="6F089A64" w14:textId="77777777" w:rsidR="00CF4726" w:rsidRPr="00AF2711" w:rsidRDefault="00CF4726" w:rsidP="00E31DB3">
      <w:pPr>
        <w:widowControl w:val="0"/>
        <w:tabs>
          <w:tab w:val="left" w:pos="426"/>
        </w:tabs>
        <w:spacing w:after="0" w:line="240" w:lineRule="auto"/>
        <w:ind w:left="425" w:hanging="425"/>
        <w:contextualSpacing/>
        <w:rPr>
          <w:rFonts w:ascii="Times New Roman" w:eastAsia="Times New Roman" w:hAnsi="Times New Roman" w:cs="Times New Roman"/>
          <w:color w:val="000000"/>
          <w:u w:val="single"/>
          <w:lang w:eastAsia="pl-PL"/>
        </w:rPr>
      </w:pPr>
    </w:p>
    <w:p w14:paraId="06770143" w14:textId="69CE43D9" w:rsidR="00F658BB" w:rsidRPr="008401FF" w:rsidRDefault="002A0CA7">
      <w:pPr>
        <w:pStyle w:val="Akapitzlist"/>
        <w:widowControl w:val="0"/>
        <w:numPr>
          <w:ilvl w:val="1"/>
          <w:numId w:val="46"/>
        </w:numPr>
        <w:tabs>
          <w:tab w:val="left" w:pos="462"/>
          <w:tab w:val="left" w:pos="1078"/>
        </w:tabs>
        <w:spacing w:after="0" w:line="240" w:lineRule="auto"/>
        <w:rPr>
          <w:rFonts w:ascii="Times New Roman" w:eastAsia="Times New Roman" w:hAnsi="Times New Roman" w:cs="Times New Roman"/>
          <w:color w:val="000000"/>
          <w:u w:val="single"/>
          <w:lang w:eastAsia="pl-PL"/>
        </w:rPr>
      </w:pPr>
      <w:r w:rsidRPr="008401FF">
        <w:rPr>
          <w:rFonts w:ascii="Times New Roman" w:eastAsia="Times New Roman" w:hAnsi="Times New Roman" w:cs="Times New Roman"/>
          <w:color w:val="000000"/>
          <w:lang w:eastAsia="pl-PL"/>
        </w:rPr>
        <w:t xml:space="preserve"> Dodatkowo zakres rzeczowy przedmiot niniejszej umowy określają obowiązujące w postępowaniu zapisy specyfikacji warunków zamówieni (SWZ) w tym dokumentacja projektowa, na którą składają się:</w:t>
      </w:r>
    </w:p>
    <w:p w14:paraId="1E782CCD" w14:textId="55F64B27" w:rsidR="00F658BB" w:rsidRPr="00AF2711" w:rsidRDefault="00F658BB">
      <w:pPr>
        <w:widowControl w:val="0"/>
        <w:numPr>
          <w:ilvl w:val="0"/>
          <w:numId w:val="38"/>
        </w:numPr>
        <w:tabs>
          <w:tab w:val="left" w:pos="787"/>
        </w:tabs>
        <w:spacing w:after="0" w:line="240" w:lineRule="auto"/>
        <w:contextualSpacing/>
        <w:jc w:val="both"/>
        <w:rPr>
          <w:rFonts w:ascii="Times New Roman" w:eastAsia="Times New Roman" w:hAnsi="Times New Roman" w:cs="Times New Roman"/>
          <w:color w:val="000000"/>
          <w:u w:val="single"/>
          <w:lang w:eastAsia="pl-PL"/>
        </w:rPr>
      </w:pPr>
      <w:r w:rsidRPr="00AF2711">
        <w:rPr>
          <w:rFonts w:ascii="Times New Roman" w:eastAsia="Times New Roman" w:hAnsi="Times New Roman" w:cs="Times New Roman"/>
          <w:color w:val="000000"/>
          <w:lang w:eastAsia="pl-PL"/>
        </w:rPr>
        <w:t>dokumentacji projektow</w:t>
      </w:r>
      <w:r w:rsidR="008401FF">
        <w:rPr>
          <w:rFonts w:ascii="Times New Roman" w:eastAsia="Times New Roman" w:hAnsi="Times New Roman" w:cs="Times New Roman"/>
          <w:color w:val="000000"/>
          <w:lang w:eastAsia="pl-PL"/>
        </w:rPr>
        <w:t>a,</w:t>
      </w:r>
    </w:p>
    <w:p w14:paraId="2C9629B4" w14:textId="77777777" w:rsidR="002A0CA7" w:rsidRPr="00AF2711" w:rsidRDefault="002A0CA7">
      <w:pPr>
        <w:widowControl w:val="0"/>
        <w:numPr>
          <w:ilvl w:val="0"/>
          <w:numId w:val="38"/>
        </w:numPr>
        <w:tabs>
          <w:tab w:val="left" w:pos="787"/>
        </w:tabs>
        <w:spacing w:after="0" w:line="240" w:lineRule="auto"/>
        <w:contextualSpacing/>
        <w:jc w:val="both"/>
        <w:rPr>
          <w:rFonts w:ascii="Times New Roman" w:eastAsia="Times New Roman" w:hAnsi="Times New Roman" w:cs="Times New Roman"/>
          <w:color w:val="000000"/>
          <w:u w:val="single"/>
          <w:lang w:eastAsia="pl-PL"/>
        </w:rPr>
      </w:pPr>
      <w:r w:rsidRPr="00AF2711">
        <w:rPr>
          <w:rFonts w:ascii="Times New Roman" w:eastAsia="Times New Roman" w:hAnsi="Times New Roman" w:cs="Times New Roman"/>
          <w:color w:val="000000"/>
          <w:lang w:eastAsia="pl-PL"/>
        </w:rPr>
        <w:t>specyfikacja techniczna wykonania i odbioru robót</w:t>
      </w:r>
    </w:p>
    <w:p w14:paraId="65B86E10" w14:textId="5D6851ED" w:rsidR="002A0CA7" w:rsidRPr="00AF2711" w:rsidRDefault="002A0CA7" w:rsidP="000B6010">
      <w:pPr>
        <w:widowControl w:val="0"/>
        <w:tabs>
          <w:tab w:val="left" w:pos="787"/>
        </w:tabs>
        <w:spacing w:after="120" w:line="240" w:lineRule="auto"/>
        <w:ind w:left="1100"/>
        <w:contextualSpacing/>
        <w:jc w:val="both"/>
        <w:rPr>
          <w:rFonts w:ascii="Times New Roman" w:eastAsia="Times New Roman" w:hAnsi="Times New Roman" w:cs="Times New Roman"/>
          <w:color w:val="000000"/>
          <w:lang w:eastAsia="pl-PL"/>
        </w:rPr>
      </w:pPr>
      <w:r w:rsidRPr="00AF2711">
        <w:rPr>
          <w:rFonts w:ascii="Times New Roman" w:eastAsia="Times New Roman" w:hAnsi="Times New Roman" w:cs="Times New Roman"/>
          <w:color w:val="000000"/>
          <w:lang w:eastAsia="pl-PL"/>
        </w:rPr>
        <w:t>oraz oferta Wykonawcy, która stanowi załącznik do umowy.</w:t>
      </w:r>
    </w:p>
    <w:p w14:paraId="6AEDC0E0" w14:textId="31FB611E" w:rsidR="00FE6C49" w:rsidRPr="000B6010" w:rsidRDefault="00FE6C49" w:rsidP="000B6010">
      <w:pPr>
        <w:pStyle w:val="Akapitzlist"/>
        <w:widowControl w:val="0"/>
        <w:numPr>
          <w:ilvl w:val="0"/>
          <w:numId w:val="1"/>
        </w:numPr>
        <w:spacing w:after="0" w:line="240" w:lineRule="auto"/>
        <w:ind w:hanging="275"/>
        <w:jc w:val="both"/>
        <w:rPr>
          <w:rFonts w:ascii="Times New Roman" w:eastAsia="Times New Roman" w:hAnsi="Times New Roman" w:cs="Times New Roman"/>
          <w:lang w:eastAsia="pl-PL"/>
        </w:rPr>
      </w:pPr>
      <w:bookmarkStart w:id="1" w:name="_Hlk64618051"/>
      <w:r w:rsidRPr="000B6010">
        <w:rPr>
          <w:rFonts w:ascii="Times New Roman" w:eastAsia="Times New Roman" w:hAnsi="Times New Roman" w:cs="Times New Roman"/>
          <w:color w:val="000000"/>
          <w:shd w:val="clear" w:color="auto" w:fill="FFFFFF"/>
          <w:lang w:eastAsia="pl-PL"/>
        </w:rPr>
        <w:t>Zamawiający dopuszcza możliwość wystąpienia w trakcie realizacji przedmiotu umowy konieczności wykonania robót zamiennych w stosunku do przewidzianych dokumentacją projektową w sytuacji, gdy wykonanie tych robót będzie niezbędne do prawidłowego, tj. zgodnego z zasadami wiedzy technicznej</w:t>
      </w:r>
      <w:r w:rsidR="008056D1">
        <w:rPr>
          <w:rFonts w:ascii="Times New Roman" w:eastAsia="Times New Roman" w:hAnsi="Times New Roman" w:cs="Times New Roman"/>
          <w:color w:val="000000"/>
          <w:shd w:val="clear" w:color="auto" w:fill="FFFFFF"/>
          <w:lang w:eastAsia="pl-PL"/>
        </w:rPr>
        <w:t xml:space="preserve">                                 </w:t>
      </w:r>
      <w:r w:rsidRPr="000B6010">
        <w:rPr>
          <w:rFonts w:ascii="Times New Roman" w:eastAsia="Times New Roman" w:hAnsi="Times New Roman" w:cs="Times New Roman"/>
          <w:color w:val="000000"/>
          <w:shd w:val="clear" w:color="auto" w:fill="FFFFFF"/>
          <w:lang w:eastAsia="pl-PL"/>
        </w:rPr>
        <w:t xml:space="preserve"> i obowiązującymi na dzień odbioru robót przepisami, wykonania przedmiotu umowy określonego w ust. 1 niniejszego paragrafu.</w:t>
      </w:r>
    </w:p>
    <w:p w14:paraId="3E0D310F" w14:textId="210D4010" w:rsidR="00FE6C49" w:rsidRPr="00AF2711" w:rsidRDefault="00FE6C49" w:rsidP="00775279">
      <w:pPr>
        <w:widowControl w:val="0"/>
        <w:numPr>
          <w:ilvl w:val="0"/>
          <w:numId w:val="1"/>
        </w:numPr>
        <w:tabs>
          <w:tab w:val="left" w:pos="284"/>
        </w:tabs>
        <w:spacing w:after="120" w:line="240" w:lineRule="auto"/>
        <w:ind w:hanging="275"/>
        <w:contextualSpacing/>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Przewiduje się także możliwość rezygnacji z wykonywania części przedmiotu umowy przewidzianych </w:t>
      </w:r>
      <w:r w:rsidR="008056D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 xml:space="preserve">w dokumentacji projektowej w sytuacji, gdy ich wykonanie będzie zbędne do prawidłowego, tj. zgodnego </w:t>
      </w:r>
      <w:r w:rsidR="008056D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 xml:space="preserve">z zasadami wiedzy technicznej i obowiązującymi na dzień odbioru robót przepisami, wykonania przedmiotu umowy określonego w ust. 1 niniejszego paragrafu. Roboty takie w dalszej części umowy nazywane są „robotami zaniechanymi”. Sposób wyliczenia wartości tych robót określa </w:t>
      </w:r>
      <w:r w:rsidRPr="00AF2711">
        <w:rPr>
          <w:rFonts w:ascii="Times New Roman" w:eastAsia="Times New Roman" w:hAnsi="Times New Roman" w:cs="Times New Roman"/>
          <w:shd w:val="clear" w:color="auto" w:fill="FFFFFF"/>
          <w:lang w:eastAsia="pl-PL"/>
        </w:rPr>
        <w:t xml:space="preserve">§ 2 ust. </w:t>
      </w:r>
      <w:r w:rsidR="001C56F5" w:rsidRPr="00AF2711">
        <w:rPr>
          <w:rFonts w:ascii="Times New Roman" w:eastAsia="Times New Roman" w:hAnsi="Times New Roman" w:cs="Times New Roman"/>
          <w:shd w:val="clear" w:color="auto" w:fill="FFFFFF"/>
          <w:lang w:eastAsia="pl-PL"/>
        </w:rPr>
        <w:t>4</w:t>
      </w:r>
      <w:r w:rsidRPr="00AF2711">
        <w:rPr>
          <w:rFonts w:ascii="Times New Roman" w:eastAsia="Times New Roman" w:hAnsi="Times New Roman" w:cs="Times New Roman"/>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niniejszej umowy.</w:t>
      </w:r>
    </w:p>
    <w:p w14:paraId="31933967" w14:textId="042E8026" w:rsidR="00FE6C49" w:rsidRPr="00AF2711" w:rsidRDefault="00FE6C49" w:rsidP="00775279">
      <w:pPr>
        <w:pStyle w:val="Akapitzlist"/>
        <w:widowControl w:val="0"/>
        <w:numPr>
          <w:ilvl w:val="0"/>
          <w:numId w:val="1"/>
        </w:numPr>
        <w:tabs>
          <w:tab w:val="left" w:pos="284"/>
        </w:tabs>
        <w:spacing w:after="120" w:line="240" w:lineRule="auto"/>
        <w:ind w:hanging="289"/>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dopuszcza wprowadzenie zamiany materiałów i urządzeń przedstawionych w ofercie przetargowej pod warunkiem, że zmiany te będą korzystne dla Zamawiającego.</w:t>
      </w:r>
      <w:r w:rsidR="0049650E" w:rsidRPr="00AF2711">
        <w:rPr>
          <w:rFonts w:ascii="Times New Roman" w:eastAsia="Times New Roman" w:hAnsi="Times New Roman" w:cs="Times New Roman"/>
          <w:lang w:eastAsia="pl-PL"/>
        </w:rPr>
        <w:t xml:space="preserve"> </w:t>
      </w:r>
      <w:r w:rsidRPr="00AF2711">
        <w:rPr>
          <w:rFonts w:ascii="Times New Roman" w:eastAsia="Times New Roman" w:hAnsi="Times New Roman" w:cs="Times New Roman"/>
          <w:color w:val="000000"/>
          <w:shd w:val="clear" w:color="auto" w:fill="FFFFFF"/>
          <w:lang w:eastAsia="pl-PL"/>
        </w:rPr>
        <w:t>Będą to, przykładowo, okoliczności:</w:t>
      </w:r>
    </w:p>
    <w:p w14:paraId="780DE561" w14:textId="77777777" w:rsidR="00FE6C49" w:rsidRPr="00AF2711" w:rsidRDefault="00FE6C49" w:rsidP="00775279">
      <w:pPr>
        <w:widowControl w:val="0"/>
        <w:numPr>
          <w:ilvl w:val="0"/>
          <w:numId w:val="2"/>
        </w:numPr>
        <w:tabs>
          <w:tab w:val="left" w:pos="644"/>
        </w:tabs>
        <w:spacing w:after="120" w:line="240" w:lineRule="auto"/>
        <w:ind w:left="658" w:hanging="374"/>
        <w:contextualSpacing/>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powodujące obniżenie kosztu ponoszonego przez Zamawiającego na eksploatację i konserwację wykonanego przedmiotu umowy;</w:t>
      </w:r>
    </w:p>
    <w:p w14:paraId="4825A696" w14:textId="77777777" w:rsidR="00FE6C49" w:rsidRPr="00AF2711" w:rsidRDefault="00FE6C49" w:rsidP="00775279">
      <w:pPr>
        <w:widowControl w:val="0"/>
        <w:numPr>
          <w:ilvl w:val="0"/>
          <w:numId w:val="2"/>
        </w:numPr>
        <w:tabs>
          <w:tab w:val="left" w:pos="294"/>
          <w:tab w:val="left" w:pos="644"/>
        </w:tabs>
        <w:spacing w:after="120" w:line="240" w:lineRule="auto"/>
        <w:ind w:left="280"/>
        <w:contextualSpacing/>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lastRenderedPageBreak/>
        <w:t>powodujące poprawienie parametrów technicznych;</w:t>
      </w:r>
    </w:p>
    <w:p w14:paraId="67749524" w14:textId="77777777" w:rsidR="00FE6C49" w:rsidRPr="00AF2711" w:rsidRDefault="00FE6C49" w:rsidP="00AF2711">
      <w:pPr>
        <w:widowControl w:val="0"/>
        <w:numPr>
          <w:ilvl w:val="0"/>
          <w:numId w:val="2"/>
        </w:numPr>
        <w:tabs>
          <w:tab w:val="left" w:pos="644"/>
          <w:tab w:val="left" w:pos="709"/>
        </w:tabs>
        <w:spacing w:after="120" w:line="230" w:lineRule="exact"/>
        <w:ind w:left="709" w:hanging="429"/>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wynikające z aktualizacji rozwiązań z uwagi na postęp technologiczny lub zmiany obowiązujących przepisów.</w:t>
      </w:r>
    </w:p>
    <w:p w14:paraId="7E8A7F4F" w14:textId="2F5B40E3" w:rsidR="00FE6C49" w:rsidRPr="00AF2711" w:rsidRDefault="00FE6C49" w:rsidP="00775279">
      <w:pPr>
        <w:widowControl w:val="0"/>
        <w:spacing w:after="120" w:line="240" w:lineRule="auto"/>
        <w:ind w:left="63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Dodatkowo możliwa jest zmiana producenta poszczególnych materiałów i urządzeń przedstawionych</w:t>
      </w:r>
      <w:r w:rsidR="008056D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 xml:space="preserve"> w ofercie przetargowej pod warunkiem, że zmiana ta nie spowoduje obniżenia parametrów tych materiałów lub urządzeń.</w:t>
      </w:r>
    </w:p>
    <w:p w14:paraId="2242F5DC" w14:textId="70F41E2B" w:rsidR="00FE6C49" w:rsidRPr="00AF2711" w:rsidRDefault="00FE6C49" w:rsidP="00775279">
      <w:pPr>
        <w:widowControl w:val="0"/>
        <w:numPr>
          <w:ilvl w:val="0"/>
          <w:numId w:val="1"/>
        </w:numPr>
        <w:tabs>
          <w:tab w:val="left" w:pos="308"/>
        </w:tabs>
        <w:spacing w:after="120" w:line="240" w:lineRule="auto"/>
        <w:ind w:left="284" w:hanging="28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Zmiany, o których mowa w ust. </w:t>
      </w:r>
      <w:r w:rsidR="0049650E" w:rsidRPr="00AF2711">
        <w:rPr>
          <w:rFonts w:ascii="Times New Roman" w:eastAsia="Times New Roman" w:hAnsi="Times New Roman" w:cs="Times New Roman"/>
          <w:color w:val="000000"/>
          <w:shd w:val="clear" w:color="auto" w:fill="FFFFFF"/>
          <w:lang w:eastAsia="pl-PL"/>
        </w:rPr>
        <w:t xml:space="preserve">2, </w:t>
      </w:r>
      <w:r w:rsidRPr="00AF2711">
        <w:rPr>
          <w:rFonts w:ascii="Times New Roman" w:eastAsia="Times New Roman" w:hAnsi="Times New Roman" w:cs="Times New Roman"/>
          <w:color w:val="000000"/>
          <w:shd w:val="clear" w:color="auto" w:fill="FFFFFF"/>
          <w:lang w:eastAsia="pl-PL"/>
        </w:rPr>
        <w:t>3, 4</w:t>
      </w:r>
      <w:r w:rsidR="00F658BB" w:rsidRPr="00AF271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 xml:space="preserve"> muszą być każdorazowo zatwierdzone przez Zamawiającego w porozumieniu z projektantem - w przypadku wystąpienia projektanta.</w:t>
      </w:r>
    </w:p>
    <w:p w14:paraId="7DDEABA5" w14:textId="73D6A525" w:rsidR="00FE6C49" w:rsidRPr="00AF2711" w:rsidRDefault="00FE6C49" w:rsidP="00775279">
      <w:pPr>
        <w:widowControl w:val="0"/>
        <w:numPr>
          <w:ilvl w:val="0"/>
          <w:numId w:val="1"/>
        </w:numPr>
        <w:tabs>
          <w:tab w:val="left" w:pos="284"/>
        </w:tabs>
        <w:spacing w:after="120" w:line="240" w:lineRule="auto"/>
        <w:ind w:hanging="289"/>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Zamiany, o których mowa w ust. </w:t>
      </w:r>
      <w:r w:rsidR="00DF0F2C" w:rsidRPr="00AF2711">
        <w:rPr>
          <w:rFonts w:ascii="Times New Roman" w:eastAsia="Times New Roman" w:hAnsi="Times New Roman" w:cs="Times New Roman"/>
          <w:color w:val="000000"/>
          <w:shd w:val="clear" w:color="auto" w:fill="FFFFFF"/>
          <w:lang w:eastAsia="pl-PL"/>
        </w:rPr>
        <w:t>2</w:t>
      </w:r>
      <w:r w:rsidRPr="00AF2711">
        <w:rPr>
          <w:rFonts w:ascii="Times New Roman" w:eastAsia="Times New Roman" w:hAnsi="Times New Roman" w:cs="Times New Roman"/>
          <w:color w:val="000000"/>
          <w:shd w:val="clear" w:color="auto" w:fill="FFFFFF"/>
          <w:lang w:eastAsia="pl-PL"/>
        </w:rPr>
        <w:t xml:space="preserve"> i </w:t>
      </w:r>
      <w:r w:rsidR="0049650E" w:rsidRPr="00AF2711">
        <w:rPr>
          <w:rFonts w:ascii="Times New Roman" w:eastAsia="Times New Roman" w:hAnsi="Times New Roman" w:cs="Times New Roman"/>
          <w:color w:val="000000"/>
          <w:shd w:val="clear" w:color="auto" w:fill="FFFFFF"/>
          <w:lang w:eastAsia="pl-PL"/>
        </w:rPr>
        <w:t>4</w:t>
      </w:r>
      <w:r w:rsidR="00F658BB" w:rsidRPr="00AF271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 xml:space="preserve"> nie spowodują wzrostu ceny wykonania przedmiotu umowy, o której mowa w § 2 ust. 1 niniejszej umowy.</w:t>
      </w:r>
    </w:p>
    <w:p w14:paraId="5E4B140D" w14:textId="589E94EA" w:rsidR="00FE6C49" w:rsidRPr="00AF2711" w:rsidRDefault="00FE6C49" w:rsidP="00775279">
      <w:pPr>
        <w:pStyle w:val="Akapitzlist"/>
        <w:keepNext/>
        <w:keepLines/>
        <w:widowControl w:val="0"/>
        <w:numPr>
          <w:ilvl w:val="0"/>
          <w:numId w:val="1"/>
        </w:numPr>
        <w:tabs>
          <w:tab w:val="left" w:pos="303"/>
        </w:tabs>
        <w:spacing w:after="120" w:line="240" w:lineRule="auto"/>
        <w:ind w:hanging="289"/>
        <w:contextualSpacing w:val="0"/>
        <w:jc w:val="both"/>
        <w:outlineLvl w:val="1"/>
        <w:rPr>
          <w:rFonts w:ascii="Times New Roman" w:eastAsia="Times New Roman" w:hAnsi="Times New Roman" w:cs="Times New Roman"/>
          <w:lang w:eastAsia="pl-PL"/>
        </w:rPr>
      </w:pPr>
      <w:bookmarkStart w:id="2" w:name="bookmark0"/>
      <w:r w:rsidRPr="00AF2711">
        <w:rPr>
          <w:rFonts w:ascii="Times New Roman" w:eastAsia="Times New Roman" w:hAnsi="Times New Roman" w:cs="Times New Roman"/>
          <w:color w:val="000000"/>
          <w:u w:val="single"/>
          <w:shd w:val="clear" w:color="auto" w:fill="FFFFFF"/>
          <w:lang w:eastAsia="pl-PL"/>
        </w:rPr>
        <w:t xml:space="preserve">Wykonawca </w:t>
      </w:r>
      <w:r w:rsidRPr="00AF2711">
        <w:rPr>
          <w:rFonts w:ascii="Times New Roman" w:eastAsia="Times New Roman" w:hAnsi="Times New Roman" w:cs="Times New Roman"/>
          <w:u w:val="single"/>
          <w:shd w:val="clear" w:color="auto" w:fill="FFFFFF"/>
          <w:lang w:eastAsia="pl-PL"/>
        </w:rPr>
        <w:t>zobowiązany jest do wykonania i przedłożenia Zamawiającemu, w terminie do 7 dni od daty podpisania umowy</w:t>
      </w:r>
      <w:r w:rsidR="00F602B8" w:rsidRPr="00AF2711">
        <w:rPr>
          <w:rFonts w:ascii="Times New Roman" w:eastAsia="Times New Roman" w:hAnsi="Times New Roman" w:cs="Times New Roman"/>
          <w:u w:val="single"/>
          <w:shd w:val="clear" w:color="auto" w:fill="FFFFFF"/>
          <w:lang w:eastAsia="pl-PL"/>
        </w:rPr>
        <w:t xml:space="preserve"> </w:t>
      </w:r>
      <w:bookmarkEnd w:id="2"/>
      <w:r w:rsidRPr="00AF2711">
        <w:rPr>
          <w:rFonts w:ascii="Times New Roman" w:eastAsia="Times New Roman" w:hAnsi="Times New Roman" w:cs="Times New Roman"/>
          <w:color w:val="000000"/>
          <w:shd w:val="clear" w:color="auto" w:fill="FFFFFF"/>
          <w:lang w:eastAsia="pl-PL"/>
        </w:rPr>
        <w:t xml:space="preserve">kosztorysu </w:t>
      </w:r>
      <w:r w:rsidR="0049650E" w:rsidRPr="00AF2711">
        <w:rPr>
          <w:rFonts w:ascii="Times New Roman" w:eastAsia="Times New Roman" w:hAnsi="Times New Roman" w:cs="Times New Roman"/>
          <w:shd w:val="clear" w:color="auto" w:fill="FFFFFF"/>
          <w:lang w:eastAsia="pl-PL"/>
        </w:rPr>
        <w:t xml:space="preserve">(na podstawnie załączonego przedmiaru) </w:t>
      </w:r>
      <w:r w:rsidRPr="00AF2711">
        <w:rPr>
          <w:rFonts w:ascii="Times New Roman" w:eastAsia="Times New Roman" w:hAnsi="Times New Roman" w:cs="Times New Roman"/>
          <w:color w:val="000000"/>
          <w:shd w:val="clear" w:color="auto" w:fill="FFFFFF"/>
          <w:lang w:eastAsia="pl-PL"/>
        </w:rPr>
        <w:t xml:space="preserve">z podziałem na poszczególne elementy, opracowanego metodą kalkulacji szczegółowej </w:t>
      </w:r>
      <w:r w:rsidR="001C56F5" w:rsidRPr="00AF2711">
        <w:rPr>
          <w:rFonts w:ascii="Times New Roman" w:eastAsia="Times New Roman" w:hAnsi="Times New Roman" w:cs="Times New Roman"/>
          <w:color w:val="000000"/>
          <w:shd w:val="clear" w:color="auto" w:fill="FFFFFF"/>
          <w:lang w:eastAsia="pl-PL"/>
        </w:rPr>
        <w:t xml:space="preserve">lub uproszczonej </w:t>
      </w:r>
      <w:r w:rsidRPr="00AF2711">
        <w:rPr>
          <w:rFonts w:ascii="Times New Roman" w:eastAsia="Times New Roman" w:hAnsi="Times New Roman" w:cs="Times New Roman"/>
          <w:color w:val="000000"/>
          <w:shd w:val="clear" w:color="auto" w:fill="FFFFFF"/>
          <w:lang w:eastAsia="pl-PL"/>
        </w:rPr>
        <w:t xml:space="preserve">zgodnie </w:t>
      </w:r>
      <w:r w:rsidR="00F602B8" w:rsidRPr="00AF2711">
        <w:rPr>
          <w:rFonts w:ascii="Times New Roman" w:eastAsia="Times New Roman" w:hAnsi="Times New Roman" w:cs="Times New Roman"/>
          <w:color w:val="000000"/>
          <w:shd w:val="clear" w:color="auto" w:fill="FFFFFF"/>
          <w:lang w:eastAsia="pl-PL"/>
        </w:rPr>
        <w:t>Rozporządzenie Ministra Rozwoju i Technologii z dnia 20 grudnia 2021 r. w sprawie określenia metod i podstaw sporządzania kosztorysu inwestorskiego, obliczania planowanych kosztów prac projektowych oraz planowanych kosztów robót budowlanych określonych w programie funkcjonalno-użytkowy (Dz.U.2021 poz. 2458).</w:t>
      </w:r>
      <w:r w:rsidRPr="00AF2711">
        <w:rPr>
          <w:rFonts w:ascii="Times New Roman" w:eastAsia="Times New Roman" w:hAnsi="Times New Roman" w:cs="Times New Roman"/>
          <w:color w:val="000000"/>
          <w:shd w:val="clear" w:color="auto" w:fill="FFFFFF"/>
          <w:lang w:eastAsia="pl-PL"/>
        </w:rPr>
        <w:t xml:space="preserve"> Ponieważ obowiązującym wynagrodzeniem jest wynagrodzenie ryczałtowe, kosztorys ten będzie wykorzystywany do obliczenia należnego wynagrodzenia Wykonawcy w przypadku:</w:t>
      </w:r>
    </w:p>
    <w:p w14:paraId="50F8EB3B" w14:textId="77777777" w:rsidR="00FC00A6" w:rsidRDefault="00FE6C49">
      <w:pPr>
        <w:widowControl w:val="0"/>
        <w:numPr>
          <w:ilvl w:val="0"/>
          <w:numId w:val="3"/>
        </w:numPr>
        <w:tabs>
          <w:tab w:val="left" w:pos="198"/>
          <w:tab w:val="left" w:pos="504"/>
        </w:tabs>
        <w:spacing w:after="120" w:line="240" w:lineRule="auto"/>
        <w:ind w:left="308" w:hanging="2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odstąpienia od umowy, a więc w sytuacji uregulowanej w § 1</w:t>
      </w:r>
      <w:r w:rsidR="00F56398" w:rsidRPr="00AF2711">
        <w:rPr>
          <w:rFonts w:ascii="Times New Roman" w:eastAsia="Times New Roman" w:hAnsi="Times New Roman" w:cs="Times New Roman"/>
          <w:color w:val="000000"/>
          <w:shd w:val="clear" w:color="auto" w:fill="FFFFFF"/>
          <w:lang w:eastAsia="pl-PL"/>
        </w:rPr>
        <w:t>3</w:t>
      </w:r>
      <w:r w:rsidRPr="00AF2711">
        <w:rPr>
          <w:rFonts w:ascii="Times New Roman" w:eastAsia="Times New Roman" w:hAnsi="Times New Roman" w:cs="Times New Roman"/>
          <w:color w:val="000000"/>
          <w:shd w:val="clear" w:color="auto" w:fill="FFFFFF"/>
          <w:lang w:eastAsia="pl-PL"/>
        </w:rPr>
        <w:t xml:space="preserve"> umowy</w:t>
      </w:r>
      <w:r w:rsidR="00FC00A6">
        <w:rPr>
          <w:rFonts w:ascii="Times New Roman" w:eastAsia="Times New Roman" w:hAnsi="Times New Roman" w:cs="Times New Roman"/>
          <w:color w:val="000000"/>
          <w:shd w:val="clear" w:color="auto" w:fill="FFFFFF"/>
          <w:lang w:eastAsia="pl-PL"/>
        </w:rPr>
        <w:t>,</w:t>
      </w:r>
    </w:p>
    <w:p w14:paraId="07F3AE49" w14:textId="57AF399C" w:rsidR="00FE6C49" w:rsidRPr="00FC00A6" w:rsidRDefault="00FE6C49">
      <w:pPr>
        <w:widowControl w:val="0"/>
        <w:numPr>
          <w:ilvl w:val="1"/>
          <w:numId w:val="3"/>
        </w:numPr>
        <w:tabs>
          <w:tab w:val="left" w:pos="198"/>
          <w:tab w:val="left" w:pos="504"/>
        </w:tabs>
        <w:spacing w:after="120" w:line="240" w:lineRule="auto"/>
        <w:ind w:left="426" w:hanging="146"/>
        <w:jc w:val="both"/>
        <w:rPr>
          <w:rFonts w:ascii="Times New Roman" w:eastAsia="Times New Roman" w:hAnsi="Times New Roman" w:cs="Times New Roman"/>
          <w:lang w:eastAsia="pl-PL"/>
        </w:rPr>
      </w:pPr>
      <w:r w:rsidRPr="00FC00A6">
        <w:rPr>
          <w:rFonts w:ascii="Times New Roman" w:eastAsia="Times New Roman" w:hAnsi="Times New Roman" w:cs="Times New Roman"/>
          <w:color w:val="000000"/>
          <w:shd w:val="clear" w:color="auto" w:fill="FFFFFF"/>
          <w:lang w:eastAsia="pl-PL"/>
        </w:rPr>
        <w:t xml:space="preserve">rozliczania „dodatkowych robót budowlanych” wykraczających poza określenie przedmiotu zamówienia podstawowego w sytuacji, gdy umowa zostanie zmieniona (aneksowana) na podstawie art. 455 ust. 1 pkt 3 </w:t>
      </w:r>
      <w:proofErr w:type="spellStart"/>
      <w:r w:rsidRPr="00FC00A6">
        <w:rPr>
          <w:rFonts w:ascii="Times New Roman" w:eastAsia="Times New Roman" w:hAnsi="Times New Roman" w:cs="Times New Roman"/>
          <w:color w:val="000000"/>
          <w:shd w:val="clear" w:color="auto" w:fill="FFFFFF"/>
          <w:lang w:eastAsia="pl-PL"/>
        </w:rPr>
        <w:t>Pzp</w:t>
      </w:r>
      <w:proofErr w:type="spellEnd"/>
      <w:r w:rsidRPr="00FC00A6">
        <w:rPr>
          <w:rFonts w:ascii="Times New Roman" w:eastAsia="Times New Roman" w:hAnsi="Times New Roman" w:cs="Times New Roman"/>
          <w:color w:val="000000"/>
          <w:shd w:val="clear" w:color="auto" w:fill="FFFFFF"/>
          <w:lang w:eastAsia="pl-PL"/>
        </w:rPr>
        <w:t xml:space="preserve"> albo art. 455 ust. 2 </w:t>
      </w:r>
      <w:proofErr w:type="spellStart"/>
      <w:r w:rsidRPr="00FC00A6">
        <w:rPr>
          <w:rFonts w:ascii="Times New Roman" w:eastAsia="Times New Roman" w:hAnsi="Times New Roman" w:cs="Times New Roman"/>
          <w:color w:val="000000"/>
          <w:shd w:val="clear" w:color="auto" w:fill="FFFFFF"/>
          <w:lang w:eastAsia="pl-PL"/>
        </w:rPr>
        <w:t>Pzp</w:t>
      </w:r>
      <w:proofErr w:type="spellEnd"/>
      <w:r w:rsidRPr="00FC00A6">
        <w:rPr>
          <w:rFonts w:ascii="Times New Roman" w:eastAsia="Times New Roman" w:hAnsi="Times New Roman" w:cs="Times New Roman"/>
          <w:color w:val="000000"/>
          <w:shd w:val="clear" w:color="auto" w:fill="FFFFFF"/>
          <w:lang w:eastAsia="pl-PL"/>
        </w:rPr>
        <w:t>. Szczegółowo zostało to opis</w:t>
      </w:r>
      <w:r w:rsidR="00FC00A6">
        <w:rPr>
          <w:rFonts w:ascii="Times New Roman" w:eastAsia="Times New Roman" w:hAnsi="Times New Roman" w:cs="Times New Roman"/>
          <w:color w:val="000000"/>
          <w:shd w:val="clear" w:color="auto" w:fill="FFFFFF"/>
          <w:lang w:eastAsia="pl-PL"/>
        </w:rPr>
        <w:t>ane w § 3 niniejszej umowy,</w:t>
      </w:r>
    </w:p>
    <w:p w14:paraId="2A71DA5F" w14:textId="59C5CD5A" w:rsidR="00FE6C49" w:rsidRPr="00AF2711" w:rsidRDefault="00FE6C49">
      <w:pPr>
        <w:widowControl w:val="0"/>
        <w:numPr>
          <w:ilvl w:val="0"/>
          <w:numId w:val="3"/>
        </w:numPr>
        <w:tabs>
          <w:tab w:val="left" w:pos="198"/>
          <w:tab w:val="left" w:pos="490"/>
        </w:tabs>
        <w:spacing w:after="120" w:line="240" w:lineRule="auto"/>
        <w:ind w:left="308" w:hanging="2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robót zamiennych określonych w  ust. </w:t>
      </w:r>
      <w:r w:rsidR="00A71C1E">
        <w:rPr>
          <w:rFonts w:ascii="Times New Roman" w:eastAsia="Times New Roman" w:hAnsi="Times New Roman" w:cs="Times New Roman"/>
          <w:color w:val="000000"/>
          <w:shd w:val="clear" w:color="auto" w:fill="FFFFFF"/>
          <w:lang w:eastAsia="pl-PL"/>
        </w:rPr>
        <w:t>2</w:t>
      </w:r>
      <w:r w:rsidR="00FC00A6">
        <w:rPr>
          <w:rFonts w:ascii="Times New Roman" w:eastAsia="Times New Roman" w:hAnsi="Times New Roman" w:cs="Times New Roman"/>
          <w:color w:val="000000"/>
          <w:shd w:val="clear" w:color="auto" w:fill="FFFFFF"/>
          <w:lang w:eastAsia="pl-PL"/>
        </w:rPr>
        <w:t>,</w:t>
      </w:r>
    </w:p>
    <w:p w14:paraId="41B1F5C1" w14:textId="55C97683" w:rsidR="00F56398" w:rsidRPr="00AF2711" w:rsidRDefault="00FE6C49">
      <w:pPr>
        <w:widowControl w:val="0"/>
        <w:numPr>
          <w:ilvl w:val="0"/>
          <w:numId w:val="3"/>
        </w:numPr>
        <w:tabs>
          <w:tab w:val="left" w:pos="198"/>
          <w:tab w:val="left" w:pos="490"/>
        </w:tabs>
        <w:spacing w:after="120" w:line="240" w:lineRule="auto"/>
        <w:ind w:left="308" w:hanging="2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robót</w:t>
      </w:r>
      <w:r w:rsidR="00A71C1E">
        <w:rPr>
          <w:rFonts w:ascii="Times New Roman" w:eastAsia="Times New Roman" w:hAnsi="Times New Roman" w:cs="Times New Roman"/>
          <w:color w:val="000000"/>
          <w:shd w:val="clear" w:color="auto" w:fill="FFFFFF"/>
          <w:lang w:eastAsia="pl-PL"/>
        </w:rPr>
        <w:t xml:space="preserve"> zaniechanych określonych w </w:t>
      </w:r>
      <w:r w:rsidRPr="00AF2711">
        <w:rPr>
          <w:rFonts w:ascii="Times New Roman" w:eastAsia="Times New Roman" w:hAnsi="Times New Roman" w:cs="Times New Roman"/>
          <w:color w:val="000000"/>
          <w:shd w:val="clear" w:color="auto" w:fill="FFFFFF"/>
          <w:lang w:eastAsia="pl-PL"/>
        </w:rPr>
        <w:t xml:space="preserve">ust. </w:t>
      </w:r>
      <w:r w:rsidR="00F56398" w:rsidRPr="00AF2711">
        <w:rPr>
          <w:rFonts w:ascii="Times New Roman" w:eastAsia="Times New Roman" w:hAnsi="Times New Roman" w:cs="Times New Roman"/>
          <w:color w:val="000000"/>
          <w:shd w:val="clear" w:color="auto" w:fill="FFFFFF"/>
          <w:lang w:eastAsia="pl-PL"/>
        </w:rPr>
        <w:t>3</w:t>
      </w:r>
      <w:r w:rsidR="00FC00A6">
        <w:rPr>
          <w:rFonts w:ascii="Times New Roman" w:eastAsia="Times New Roman" w:hAnsi="Times New Roman" w:cs="Times New Roman"/>
          <w:color w:val="000000"/>
          <w:shd w:val="clear" w:color="auto" w:fill="FFFFFF"/>
          <w:lang w:eastAsia="pl-PL"/>
        </w:rPr>
        <w:t>,</w:t>
      </w:r>
    </w:p>
    <w:p w14:paraId="008446B2" w14:textId="475E5C9D" w:rsidR="00FE6C49" w:rsidRPr="00AF2711" w:rsidRDefault="00FC00A6">
      <w:pPr>
        <w:widowControl w:val="0"/>
        <w:numPr>
          <w:ilvl w:val="0"/>
          <w:numId w:val="3"/>
        </w:numPr>
        <w:tabs>
          <w:tab w:val="left" w:pos="198"/>
          <w:tab w:val="left" w:pos="490"/>
        </w:tabs>
        <w:spacing w:after="120" w:line="240" w:lineRule="auto"/>
        <w:ind w:left="308" w:hanging="24"/>
        <w:jc w:val="both"/>
        <w:rPr>
          <w:rFonts w:ascii="Times New Roman" w:eastAsia="Times New Roman" w:hAnsi="Times New Roman" w:cs="Times New Roman"/>
          <w:lang w:eastAsia="pl-PL"/>
        </w:rPr>
      </w:pPr>
      <w:r>
        <w:rPr>
          <w:rFonts w:ascii="Times New Roman" w:eastAsia="Times New Roman" w:hAnsi="Times New Roman" w:cs="Times New Roman"/>
          <w:lang w:eastAsia="pl-PL"/>
        </w:rPr>
        <w:t>r</w:t>
      </w:r>
      <w:r w:rsidR="00F56398" w:rsidRPr="00AF2711">
        <w:rPr>
          <w:rFonts w:ascii="Times New Roman" w:eastAsia="Times New Roman" w:hAnsi="Times New Roman" w:cs="Times New Roman"/>
          <w:lang w:eastAsia="pl-PL"/>
        </w:rPr>
        <w:t>ozliczeń częściowych</w:t>
      </w:r>
      <w:r w:rsidR="00FE6C49" w:rsidRPr="00AF2711">
        <w:rPr>
          <w:rFonts w:ascii="Times New Roman" w:eastAsia="Times New Roman" w:hAnsi="Times New Roman" w:cs="Times New Roman"/>
          <w:color w:val="000000"/>
          <w:shd w:val="clear" w:color="auto" w:fill="FFFFFF"/>
          <w:lang w:eastAsia="pl-PL"/>
        </w:rPr>
        <w:t>.</w:t>
      </w:r>
    </w:p>
    <w:p w14:paraId="6BF8777E" w14:textId="77777777" w:rsidR="00FE6C49" w:rsidRPr="00AF2711" w:rsidRDefault="00FE6C49" w:rsidP="00FE6C49">
      <w:pPr>
        <w:keepNext/>
        <w:keepLines/>
        <w:widowControl w:val="0"/>
        <w:spacing w:after="0" w:line="212" w:lineRule="exact"/>
        <w:jc w:val="center"/>
        <w:outlineLvl w:val="0"/>
        <w:rPr>
          <w:rFonts w:ascii="Times New Roman" w:eastAsia="Times New Roman" w:hAnsi="Times New Roman" w:cs="Times New Roman"/>
          <w:b/>
          <w:bCs/>
          <w:lang w:eastAsia="pl-PL"/>
        </w:rPr>
      </w:pPr>
      <w:bookmarkStart w:id="3" w:name="bookmark1"/>
      <w:bookmarkEnd w:id="1"/>
      <w:r w:rsidRPr="00AF2711">
        <w:rPr>
          <w:rFonts w:ascii="Times New Roman" w:eastAsia="Times New Roman" w:hAnsi="Times New Roman" w:cs="Times New Roman"/>
          <w:b/>
          <w:bCs/>
          <w:shd w:val="clear" w:color="auto" w:fill="FFFFFF"/>
          <w:lang w:eastAsia="pl-PL"/>
        </w:rPr>
        <w:t>§ 2</w:t>
      </w:r>
      <w:bookmarkEnd w:id="3"/>
    </w:p>
    <w:p w14:paraId="360D1329" w14:textId="77777777" w:rsidR="00FE6C49" w:rsidRPr="00AF2711" w:rsidRDefault="00FE6C49" w:rsidP="00FE6C49">
      <w:pPr>
        <w:widowControl w:val="0"/>
        <w:spacing w:after="0" w:line="226" w:lineRule="exact"/>
        <w:jc w:val="center"/>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Wynagrodzenie</w:t>
      </w:r>
    </w:p>
    <w:p w14:paraId="2EA4E56F" w14:textId="77777777" w:rsidR="00FE6C49" w:rsidRPr="00AF2711" w:rsidRDefault="00FE6C49">
      <w:pPr>
        <w:widowControl w:val="0"/>
        <w:numPr>
          <w:ilvl w:val="0"/>
          <w:numId w:val="4"/>
        </w:numPr>
        <w:tabs>
          <w:tab w:val="left" w:pos="293"/>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 wykonanie przedmiotu umowy, określonego w § 1 niniejszej umowy, strony ustalają całkowite wynagrodzenie ryczałtowe, którego definicję określa art. 632 Kodeksu cywilnego, w wysokości:</w:t>
      </w:r>
    </w:p>
    <w:p w14:paraId="0702AF7D" w14:textId="77777777" w:rsidR="00FE6C49" w:rsidRPr="00AF2711" w:rsidRDefault="00FE6C49" w:rsidP="00775279">
      <w:pPr>
        <w:widowControl w:val="0"/>
        <w:tabs>
          <w:tab w:val="left" w:leader="dot" w:pos="1925"/>
        </w:tabs>
        <w:spacing w:after="120" w:line="240" w:lineRule="auto"/>
        <w:ind w:left="284" w:firstLine="6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Cena netto:</w:t>
      </w:r>
      <w:r w:rsidRPr="00AF2711">
        <w:rPr>
          <w:rFonts w:ascii="Times New Roman" w:eastAsia="Times New Roman" w:hAnsi="Times New Roman" w:cs="Times New Roman"/>
          <w:color w:val="000000"/>
          <w:shd w:val="clear" w:color="auto" w:fill="FFFFFF"/>
          <w:lang w:eastAsia="pl-PL"/>
        </w:rPr>
        <w:tab/>
        <w:t>zł</w:t>
      </w:r>
    </w:p>
    <w:p w14:paraId="2FA35776" w14:textId="09F5BE0B" w:rsidR="00FE6C49" w:rsidRPr="00AF2711" w:rsidRDefault="00FE6C49" w:rsidP="00775279">
      <w:pPr>
        <w:widowControl w:val="0"/>
        <w:tabs>
          <w:tab w:val="left" w:leader="dot" w:pos="4166"/>
        </w:tabs>
        <w:spacing w:after="120" w:line="240" w:lineRule="auto"/>
        <w:ind w:left="284" w:firstLine="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podatek VAT w wysokości </w:t>
      </w:r>
      <w:r w:rsidR="00596F6E" w:rsidRPr="00AF2711">
        <w:rPr>
          <w:rFonts w:ascii="Times New Roman" w:eastAsia="Times New Roman" w:hAnsi="Times New Roman" w:cs="Times New Roman"/>
          <w:color w:val="000000"/>
          <w:shd w:val="clear" w:color="auto" w:fill="FFFFFF"/>
          <w:lang w:eastAsia="pl-PL"/>
        </w:rPr>
        <w:t>…… %</w:t>
      </w:r>
      <w:r w:rsidR="00FC00A6">
        <w:rPr>
          <w:rFonts w:ascii="Times New Roman" w:eastAsia="Times New Roman" w:hAnsi="Times New Roman" w:cs="Times New Roman"/>
          <w:color w:val="000000"/>
          <w:shd w:val="clear" w:color="auto" w:fill="FFFFFF"/>
          <w:lang w:eastAsia="pl-PL"/>
        </w:rPr>
        <w:t xml:space="preserve">, </w:t>
      </w:r>
      <w:proofErr w:type="spellStart"/>
      <w:r w:rsidR="00FC00A6">
        <w:rPr>
          <w:rFonts w:ascii="Times New Roman" w:eastAsia="Times New Roman" w:hAnsi="Times New Roman" w:cs="Times New Roman"/>
          <w:color w:val="000000"/>
          <w:shd w:val="clear" w:color="auto" w:fill="FFFFFF"/>
          <w:lang w:eastAsia="pl-PL"/>
        </w:rPr>
        <w:t>t.j</w:t>
      </w:r>
      <w:proofErr w:type="spellEnd"/>
      <w:r w:rsidR="00FC00A6">
        <w:rPr>
          <w:rFonts w:ascii="Times New Roman" w:eastAsia="Times New Roman" w:hAnsi="Times New Roman" w:cs="Times New Roman"/>
          <w:color w:val="000000"/>
          <w:shd w:val="clear" w:color="auto" w:fill="FFFFFF"/>
          <w:lang w:eastAsia="pl-PL"/>
        </w:rPr>
        <w:t>.</w:t>
      </w:r>
      <w:r w:rsidR="00596F6E" w:rsidRPr="00AF2711">
        <w:rPr>
          <w:rFonts w:ascii="Times New Roman" w:eastAsia="Times New Roman" w:hAnsi="Times New Roman" w:cs="Times New Roman"/>
          <w:color w:val="000000"/>
          <w:shd w:val="clear" w:color="auto" w:fill="FFFFFF"/>
          <w:lang w:eastAsia="pl-PL"/>
        </w:rPr>
        <w:t xml:space="preserve"> kwota</w:t>
      </w:r>
      <w:r w:rsidRPr="00AF2711">
        <w:rPr>
          <w:rFonts w:ascii="Times New Roman" w:eastAsia="Times New Roman" w:hAnsi="Times New Roman" w:cs="Times New Roman"/>
          <w:color w:val="000000"/>
          <w:shd w:val="clear" w:color="auto" w:fill="FFFFFF"/>
          <w:lang w:eastAsia="pl-PL"/>
        </w:rPr>
        <w:t xml:space="preserve"> :</w:t>
      </w:r>
      <w:r w:rsidR="00596F6E" w:rsidRPr="00AF271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ab/>
        <w:t>zł,</w:t>
      </w:r>
    </w:p>
    <w:p w14:paraId="64E9A86C" w14:textId="15EDBE3D" w:rsidR="00FE6C49" w:rsidRPr="00AF2711" w:rsidRDefault="00FC00A6" w:rsidP="00775279">
      <w:pPr>
        <w:widowControl w:val="0"/>
        <w:tabs>
          <w:tab w:val="left" w:leader="dot" w:pos="4834"/>
        </w:tabs>
        <w:spacing w:after="120" w:line="240" w:lineRule="auto"/>
        <w:ind w:left="284" w:firstLine="66"/>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Cena brutto</w:t>
      </w:r>
      <w:r w:rsidR="00FE6C49" w:rsidRPr="00AF2711">
        <w:rPr>
          <w:rFonts w:ascii="Times New Roman" w:eastAsia="Times New Roman" w:hAnsi="Times New Roman" w:cs="Times New Roman"/>
          <w:color w:val="000000"/>
          <w:shd w:val="clear" w:color="auto" w:fill="FFFFFF"/>
          <w:lang w:eastAsia="pl-PL"/>
        </w:rPr>
        <w:t>:</w:t>
      </w:r>
      <w:r w:rsidR="00FE6C49" w:rsidRPr="00AF2711">
        <w:rPr>
          <w:rFonts w:ascii="Times New Roman" w:eastAsia="Times New Roman" w:hAnsi="Times New Roman" w:cs="Times New Roman"/>
          <w:color w:val="000000"/>
          <w:shd w:val="clear" w:color="auto" w:fill="FFFFFF"/>
          <w:lang w:eastAsia="pl-PL"/>
        </w:rPr>
        <w:tab/>
        <w:t>zł,</w:t>
      </w:r>
    </w:p>
    <w:p w14:paraId="72EF36FC" w14:textId="41915F70" w:rsidR="00FE6C49" w:rsidRPr="00AF2711" w:rsidRDefault="00FE6C49" w:rsidP="00775279">
      <w:pPr>
        <w:widowControl w:val="0"/>
        <w:spacing w:after="120" w:line="240" w:lineRule="auto"/>
        <w:ind w:firstLine="28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słownie złotych:</w:t>
      </w:r>
      <w:r w:rsidR="00FC00A6">
        <w:rPr>
          <w:rFonts w:ascii="Times New Roman" w:eastAsia="Times New Roman" w:hAnsi="Times New Roman" w:cs="Times New Roman"/>
          <w:color w:val="000000"/>
          <w:shd w:val="clear" w:color="auto" w:fill="FFFFFF"/>
          <w:lang w:eastAsia="pl-PL"/>
        </w:rPr>
        <w:t>…………………………………………………….</w:t>
      </w:r>
    </w:p>
    <w:p w14:paraId="5E1D5622" w14:textId="3FFAA900" w:rsidR="00FE6C49" w:rsidRPr="00AF2711" w:rsidRDefault="00FE6C49">
      <w:pPr>
        <w:widowControl w:val="0"/>
        <w:numPr>
          <w:ilvl w:val="0"/>
          <w:numId w:val="4"/>
        </w:numPr>
        <w:tabs>
          <w:tab w:val="left" w:pos="312"/>
        </w:tabs>
        <w:spacing w:after="120" w:line="240" w:lineRule="auto"/>
        <w:ind w:left="277"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Wynagrodzenie, o którym mowa w ust. 1, niniejszego paragrafu obejmuje wszelkie koszty niezbędne do zrealizowania przedmiotu umowy wynikające wprost z dokumentacji projektowej. Niedoszacowanie, pominięcie oraz brak rozpoznania zakresu przedmiotu umowy nie może być podstawą do żądania zmiany wynagrodzenia określonego w ust. 1 niniejszego paragrafu.</w:t>
      </w:r>
    </w:p>
    <w:p w14:paraId="66D8F647" w14:textId="77777777" w:rsidR="00FC00A6" w:rsidRPr="00FC00A6" w:rsidRDefault="00F56398">
      <w:pPr>
        <w:pStyle w:val="Akapitzlist"/>
        <w:widowControl w:val="0"/>
        <w:numPr>
          <w:ilvl w:val="0"/>
          <w:numId w:val="4"/>
        </w:numPr>
        <w:tabs>
          <w:tab w:val="left" w:pos="284"/>
        </w:tabs>
        <w:spacing w:after="120" w:line="240" w:lineRule="auto"/>
        <w:ind w:left="284" w:hanging="284"/>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Kwota określona w ust. 1 nie może ulec zmianie poza okolicznościami przedstawionymi w ust. 4 i 5 niniejszego paragrafu </w:t>
      </w:r>
    </w:p>
    <w:p w14:paraId="207E457D" w14:textId="2C6CF602" w:rsidR="00596F6E" w:rsidRPr="00FC00A6" w:rsidRDefault="00596F6E">
      <w:pPr>
        <w:pStyle w:val="Akapitzlist"/>
        <w:widowControl w:val="0"/>
        <w:numPr>
          <w:ilvl w:val="0"/>
          <w:numId w:val="4"/>
        </w:numPr>
        <w:tabs>
          <w:tab w:val="left" w:pos="284"/>
        </w:tabs>
        <w:spacing w:before="120" w:after="120" w:line="240" w:lineRule="auto"/>
        <w:ind w:left="284" w:hanging="284"/>
        <w:contextualSpacing w:val="0"/>
        <w:jc w:val="both"/>
        <w:rPr>
          <w:rFonts w:ascii="Times New Roman" w:eastAsia="Times New Roman" w:hAnsi="Times New Roman" w:cs="Times New Roman"/>
          <w:lang w:eastAsia="pl-PL"/>
        </w:rPr>
      </w:pPr>
      <w:r w:rsidRPr="00FC00A6">
        <w:rPr>
          <w:rFonts w:ascii="Times New Roman" w:eastAsia="Times New Roman" w:hAnsi="Times New Roman" w:cs="Times New Roman"/>
          <w:color w:val="000000"/>
          <w:shd w:val="clear" w:color="auto" w:fill="FFFFFF"/>
          <w:lang w:eastAsia="pl-PL"/>
        </w:rPr>
        <w:t xml:space="preserve">W przypadku rezygnacji z wykonywania pewnych robót przewidzianych w dokumentacji projektowej („robót zaniechanych”, o których mowa § 1 ust. </w:t>
      </w:r>
      <w:r w:rsidR="00670552" w:rsidRPr="00FC00A6">
        <w:rPr>
          <w:rFonts w:ascii="Times New Roman" w:eastAsia="Times New Roman" w:hAnsi="Times New Roman" w:cs="Times New Roman"/>
          <w:color w:val="000000"/>
          <w:shd w:val="clear" w:color="auto" w:fill="FFFFFF"/>
          <w:lang w:eastAsia="pl-PL"/>
        </w:rPr>
        <w:t>3</w:t>
      </w:r>
      <w:r w:rsidRPr="00FC00A6">
        <w:rPr>
          <w:rFonts w:ascii="Times New Roman" w:eastAsia="Times New Roman" w:hAnsi="Times New Roman" w:cs="Times New Roman"/>
          <w:color w:val="000000"/>
          <w:shd w:val="clear" w:color="auto" w:fill="FFFFFF"/>
          <w:lang w:eastAsia="pl-PL"/>
        </w:rPr>
        <w:t xml:space="preserve"> niniejszej umowy) sposób obliczenia wartości tych robót zostanie wyliczony zgodnie z zapisami zamieszczonymi w § 1</w:t>
      </w:r>
      <w:r w:rsidR="00185127" w:rsidRPr="00FC00A6">
        <w:rPr>
          <w:rFonts w:ascii="Times New Roman" w:eastAsia="Times New Roman" w:hAnsi="Times New Roman" w:cs="Times New Roman"/>
          <w:color w:val="000000"/>
          <w:shd w:val="clear" w:color="auto" w:fill="FFFFFF"/>
          <w:lang w:eastAsia="pl-PL"/>
        </w:rPr>
        <w:t>3</w:t>
      </w:r>
      <w:r w:rsidRPr="00FC00A6">
        <w:rPr>
          <w:rFonts w:ascii="Times New Roman" w:eastAsia="Times New Roman" w:hAnsi="Times New Roman" w:cs="Times New Roman"/>
          <w:color w:val="000000"/>
          <w:shd w:val="clear" w:color="auto" w:fill="FFFFFF"/>
          <w:lang w:eastAsia="pl-PL"/>
        </w:rPr>
        <w:t xml:space="preserve"> ust. 6 niniejszej umowy.</w:t>
      </w:r>
    </w:p>
    <w:p w14:paraId="273C8522" w14:textId="77777777" w:rsidR="00596F6E" w:rsidRPr="00AF2711" w:rsidRDefault="00596F6E">
      <w:pPr>
        <w:widowControl w:val="0"/>
        <w:numPr>
          <w:ilvl w:val="0"/>
          <w:numId w:val="4"/>
        </w:numPr>
        <w:tabs>
          <w:tab w:val="left" w:pos="289"/>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zmiany urzędowej stawki podatku VAT strony umowy zobowiązują się do podpisania aneksu do umowy regulującego wysokość podatku VAT i ceny brutto umowy.</w:t>
      </w:r>
    </w:p>
    <w:p w14:paraId="4A5A0808" w14:textId="77777777" w:rsidR="00677485" w:rsidRPr="00AF2711" w:rsidRDefault="00677485"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4" w:name="bookmark2"/>
      <w:r w:rsidRPr="00AF2711">
        <w:rPr>
          <w:rFonts w:ascii="Times New Roman" w:eastAsia="Times New Roman" w:hAnsi="Times New Roman" w:cs="Times New Roman"/>
          <w:b/>
          <w:bCs/>
          <w:color w:val="000000"/>
          <w:shd w:val="clear" w:color="auto" w:fill="FFFFFF"/>
          <w:lang w:eastAsia="pl-PL"/>
        </w:rPr>
        <w:t>§ 3</w:t>
      </w:r>
      <w:bookmarkEnd w:id="4"/>
    </w:p>
    <w:p w14:paraId="7AF2F08C" w14:textId="77777777" w:rsidR="00677485" w:rsidRPr="00AF2711" w:rsidRDefault="00677485"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5" w:name="bookmark3"/>
      <w:r w:rsidRPr="00AF2711">
        <w:rPr>
          <w:rFonts w:ascii="Times New Roman" w:eastAsia="Times New Roman" w:hAnsi="Times New Roman" w:cs="Times New Roman"/>
          <w:b/>
          <w:bCs/>
          <w:color w:val="000000"/>
          <w:shd w:val="clear" w:color="auto" w:fill="FFFFFF"/>
          <w:lang w:eastAsia="pl-PL"/>
        </w:rPr>
        <w:t>Roboty dodatkowe</w:t>
      </w:r>
      <w:bookmarkEnd w:id="5"/>
    </w:p>
    <w:p w14:paraId="55031C4D" w14:textId="23F3E42D" w:rsidR="00677485" w:rsidRPr="00AF2711" w:rsidRDefault="00677485">
      <w:pPr>
        <w:widowControl w:val="0"/>
        <w:numPr>
          <w:ilvl w:val="0"/>
          <w:numId w:val="5"/>
        </w:numPr>
        <w:tabs>
          <w:tab w:val="left" w:pos="307"/>
        </w:tabs>
        <w:spacing w:after="120" w:line="240" w:lineRule="auto"/>
        <w:ind w:left="308" w:hanging="28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Zaistniałe przypadki wykonania dodatkowych robót budowlanych muszą być każdorazowo uzgadniane </w:t>
      </w:r>
      <w:r w:rsidR="008056D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z Zamawiającym, w przeciwnym wypadku Wykonawcy nie przysługuje zapłata za wykonanie tych robót.</w:t>
      </w:r>
    </w:p>
    <w:p w14:paraId="7361901C" w14:textId="77777777" w:rsidR="00677485" w:rsidRPr="00AF2711" w:rsidRDefault="00677485">
      <w:pPr>
        <w:widowControl w:val="0"/>
        <w:numPr>
          <w:ilvl w:val="0"/>
          <w:numId w:val="5"/>
        </w:numPr>
        <w:tabs>
          <w:tab w:val="left" w:pos="307"/>
        </w:tabs>
        <w:spacing w:after="120" w:line="240" w:lineRule="auto"/>
        <w:ind w:left="308" w:hanging="30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Rozpoczęcie wykonywania „dodatkowych robót budowlanych” wykraczających poza przedmiot niniejszej umowy, a więc robót, o których mowa w niniejszym paragrafie, może nastąpić po podpisaniu przez Strony </w:t>
      </w:r>
      <w:r w:rsidRPr="00AF2711">
        <w:rPr>
          <w:rFonts w:ascii="Times New Roman" w:eastAsia="Times New Roman" w:hAnsi="Times New Roman" w:cs="Times New Roman"/>
          <w:color w:val="000000"/>
          <w:shd w:val="clear" w:color="auto" w:fill="FFFFFF"/>
          <w:lang w:eastAsia="pl-PL"/>
        </w:rPr>
        <w:lastRenderedPageBreak/>
        <w:t xml:space="preserve">protokołu konieczności na roboty dodatkowe. Protokół ten musi zawierać uzasadnienie wskazujące, że spełnione zostały przesłanki, o których mowa w art. 455 ust. 1 pkt 3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albo art. 455 ust. 2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oraz przedstawiający koszty robót będących przedmiotem protokołu. Rozpoczęcie wykonywania tych robót może być poprzedzone wykonaniem dokumentacji projektowej opisującej te roboty. Dokumentacja musi być zgodna z przepisami Prawa budowlanego wraz z jego aktami wykonawczymi. Koszty sporządzenia dokumentacji projektowej ponosi Zamawiający.</w:t>
      </w:r>
    </w:p>
    <w:p w14:paraId="00E26FB9" w14:textId="77777777" w:rsidR="00677485" w:rsidRPr="00AF2711" w:rsidRDefault="00677485">
      <w:pPr>
        <w:widowControl w:val="0"/>
        <w:numPr>
          <w:ilvl w:val="0"/>
          <w:numId w:val="5"/>
        </w:numPr>
        <w:tabs>
          <w:tab w:val="left" w:pos="307"/>
        </w:tabs>
        <w:spacing w:after="120" w:line="240" w:lineRule="auto"/>
        <w:ind w:left="322" w:hanging="28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 sytuacji, gdyby umowa miała być zmieniona na podstawie art. 455 ust. 1 pkt 3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albo art. 455 ust. 2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czyli gdyby Zamawiający miał zlecił Wykonawcy wykonanie „dodatkowych robót budowlanych” wykraczających poza przedmiot niniejszej umowy („zamówienia podstawowego”), to ustala się następujące zasady ich zlecania oraz rozliczania:</w:t>
      </w:r>
    </w:p>
    <w:p w14:paraId="09E4AEE7" w14:textId="15A7BE62" w:rsidR="00677485" w:rsidRPr="00AF2711" w:rsidRDefault="00677485">
      <w:pPr>
        <w:pStyle w:val="Akapitzlist"/>
        <w:widowControl w:val="0"/>
        <w:numPr>
          <w:ilvl w:val="1"/>
          <w:numId w:val="5"/>
        </w:numPr>
        <w:tabs>
          <w:tab w:val="left" w:pos="565"/>
        </w:tabs>
        <w:spacing w:after="120" w:line="240" w:lineRule="auto"/>
        <w:ind w:hanging="384"/>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Tryb postępowania przy zatwierdzaniu dodatkowych robót budowlanych:</w:t>
      </w:r>
    </w:p>
    <w:p w14:paraId="4A460A58" w14:textId="650AE758" w:rsidR="00670552" w:rsidRPr="00AF2711" w:rsidRDefault="00677485">
      <w:pPr>
        <w:pStyle w:val="Akapitzlist"/>
        <w:widowControl w:val="0"/>
        <w:numPr>
          <w:ilvl w:val="0"/>
          <w:numId w:val="42"/>
        </w:numPr>
        <w:tabs>
          <w:tab w:val="left" w:pos="565"/>
        </w:tabs>
        <w:spacing w:after="120" w:line="240" w:lineRule="auto"/>
        <w:ind w:left="840" w:hanging="273"/>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zgłosi Inspektorowi nadzoru inwestorskiego konieczność wykonani</w:t>
      </w:r>
      <w:r w:rsidR="00A40C08">
        <w:rPr>
          <w:rFonts w:ascii="Times New Roman" w:eastAsia="Times New Roman" w:hAnsi="Times New Roman" w:cs="Times New Roman"/>
          <w:color w:val="000000"/>
          <w:shd w:val="clear" w:color="auto" w:fill="FFFFFF"/>
          <w:lang w:eastAsia="pl-PL"/>
        </w:rPr>
        <w:t>a dodatkowych robót budowlanych,</w:t>
      </w:r>
    </w:p>
    <w:p w14:paraId="2C818CC2" w14:textId="25BD596D" w:rsidR="00670552" w:rsidRPr="00AF2711" w:rsidRDefault="00677485">
      <w:pPr>
        <w:pStyle w:val="Akapitzlist"/>
        <w:widowControl w:val="0"/>
        <w:numPr>
          <w:ilvl w:val="0"/>
          <w:numId w:val="42"/>
        </w:numPr>
        <w:tabs>
          <w:tab w:val="left" w:pos="565"/>
        </w:tabs>
        <w:spacing w:after="120" w:line="240" w:lineRule="auto"/>
        <w:ind w:left="840" w:hanging="273"/>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wspólnie z Inspektorem Nadzoru Inwestorskiego spiszą protokół konieczności</w:t>
      </w:r>
      <w:r w:rsidR="00A40C08">
        <w:rPr>
          <w:rFonts w:ascii="Times New Roman" w:eastAsia="Times New Roman" w:hAnsi="Times New Roman" w:cs="Times New Roman"/>
          <w:color w:val="000000"/>
          <w:shd w:val="clear" w:color="auto" w:fill="FFFFFF"/>
          <w:lang w:eastAsia="pl-PL"/>
        </w:rPr>
        <w:t>,</w:t>
      </w:r>
    </w:p>
    <w:p w14:paraId="748EC2D0" w14:textId="18B080CD" w:rsidR="00670552" w:rsidRPr="00A40C08" w:rsidRDefault="00A40C08" w:rsidP="00775279">
      <w:pPr>
        <w:widowControl w:val="0"/>
        <w:tabs>
          <w:tab w:val="left" w:pos="565"/>
        </w:tabs>
        <w:spacing w:after="120" w:line="240" w:lineRule="auto"/>
        <w:ind w:left="720"/>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 xml:space="preserve">  d</w:t>
      </w:r>
      <w:r w:rsidR="00677485" w:rsidRPr="00A40C08">
        <w:rPr>
          <w:rFonts w:ascii="Times New Roman" w:eastAsia="Times New Roman" w:hAnsi="Times New Roman" w:cs="Times New Roman"/>
          <w:color w:val="000000"/>
          <w:shd w:val="clear" w:color="auto" w:fill="FFFFFF"/>
          <w:lang w:eastAsia="pl-PL"/>
        </w:rPr>
        <w:t>o protokołu konieczności Wykonawca sporządzi kosztorys,</w:t>
      </w:r>
    </w:p>
    <w:p w14:paraId="4510412B" w14:textId="1C4122B6" w:rsidR="00677485" w:rsidRPr="00AF2711" w:rsidRDefault="00A40C08">
      <w:pPr>
        <w:pStyle w:val="Akapitzlist"/>
        <w:widowControl w:val="0"/>
        <w:numPr>
          <w:ilvl w:val="0"/>
          <w:numId w:val="42"/>
        </w:numPr>
        <w:tabs>
          <w:tab w:val="left" w:pos="565"/>
        </w:tabs>
        <w:spacing w:after="120" w:line="240" w:lineRule="auto"/>
        <w:ind w:left="840" w:hanging="273"/>
        <w:contextualSpacing w:val="0"/>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p</w:t>
      </w:r>
      <w:r w:rsidR="00677485" w:rsidRPr="00AF2711">
        <w:rPr>
          <w:rFonts w:ascii="Times New Roman" w:eastAsia="Times New Roman" w:hAnsi="Times New Roman" w:cs="Times New Roman"/>
          <w:color w:val="000000"/>
          <w:shd w:val="clear" w:color="auto" w:fill="FFFFFF"/>
          <w:lang w:eastAsia="pl-PL"/>
        </w:rPr>
        <w:t>rotokół konieczności wraz z kosztorysem, sprawdzonym przez Inspektora Nadzoru Inwestorskiego, podlega zatwierdzeniu przez Zamawiającego. Po zatwierdzeniu protokół ten stanowi podstawę do rozpoczęcia robót przez Wykonawcę.</w:t>
      </w:r>
    </w:p>
    <w:p w14:paraId="1BA0EA09" w14:textId="09DD643B" w:rsidR="00677485" w:rsidRPr="00AF2711" w:rsidRDefault="00670552">
      <w:pPr>
        <w:pStyle w:val="Akapitzlist"/>
        <w:widowControl w:val="0"/>
        <w:numPr>
          <w:ilvl w:val="1"/>
          <w:numId w:val="5"/>
        </w:numPr>
        <w:spacing w:after="120" w:line="240" w:lineRule="auto"/>
        <w:ind w:left="567" w:hanging="283"/>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K</w:t>
      </w:r>
      <w:r w:rsidR="00677485" w:rsidRPr="00AF2711">
        <w:rPr>
          <w:rFonts w:ascii="Times New Roman" w:eastAsia="Times New Roman" w:hAnsi="Times New Roman" w:cs="Times New Roman"/>
          <w:color w:val="000000"/>
          <w:shd w:val="clear" w:color="auto" w:fill="FFFFFF"/>
          <w:lang w:eastAsia="pl-PL"/>
        </w:rPr>
        <w:t>oszt</w:t>
      </w:r>
      <w:r w:rsidRPr="00AF2711">
        <w:rPr>
          <w:rFonts w:ascii="Times New Roman" w:eastAsia="Times New Roman" w:hAnsi="Times New Roman" w:cs="Times New Roman"/>
          <w:color w:val="000000"/>
          <w:shd w:val="clear" w:color="auto" w:fill="FFFFFF"/>
          <w:lang w:eastAsia="pl-PL"/>
        </w:rPr>
        <w:t>y</w:t>
      </w:r>
      <w:r w:rsidR="00677485" w:rsidRPr="00AF2711">
        <w:rPr>
          <w:rFonts w:ascii="Times New Roman" w:eastAsia="Times New Roman" w:hAnsi="Times New Roman" w:cs="Times New Roman"/>
          <w:color w:val="000000"/>
          <w:shd w:val="clear" w:color="auto" w:fill="FFFFFF"/>
          <w:lang w:eastAsia="pl-PL"/>
        </w:rPr>
        <w:t xml:space="preserve"> „dodatkowych robót budowlanych”</w:t>
      </w:r>
      <w:r w:rsidR="00A40C08">
        <w:rPr>
          <w:rFonts w:ascii="Times New Roman" w:eastAsia="Times New Roman" w:hAnsi="Times New Roman" w:cs="Times New Roman"/>
          <w:color w:val="000000"/>
          <w:shd w:val="clear" w:color="auto" w:fill="FFFFFF"/>
          <w:lang w:eastAsia="pl-PL"/>
        </w:rPr>
        <w:t>,</w:t>
      </w:r>
      <w:r w:rsidR="00677485" w:rsidRPr="00AF2711">
        <w:rPr>
          <w:rFonts w:ascii="Times New Roman" w:eastAsia="Times New Roman" w:hAnsi="Times New Roman" w:cs="Times New Roman"/>
          <w:color w:val="000000"/>
          <w:shd w:val="clear" w:color="auto" w:fill="FFFFFF"/>
          <w:lang w:eastAsia="pl-PL"/>
        </w:rPr>
        <w:t xml:space="preserve"> o których mowa w niniejszym paragrafie, zostaną obliczone w oparciu o następujące założenia:</w:t>
      </w:r>
    </w:p>
    <w:p w14:paraId="5B3F08A2" w14:textId="77777777" w:rsidR="00670552" w:rsidRPr="00AF2711" w:rsidRDefault="00677485">
      <w:pPr>
        <w:widowControl w:val="0"/>
        <w:numPr>
          <w:ilvl w:val="0"/>
          <w:numId w:val="6"/>
        </w:numPr>
        <w:tabs>
          <w:tab w:val="left" w:pos="307"/>
          <w:tab w:val="left" w:pos="854"/>
        </w:tabs>
        <w:spacing w:after="120" w:line="240" w:lineRule="auto"/>
        <w:ind w:left="839"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ceny jednostkowe robót będą przyjmowane z kosztorysu, o którym mowa w § 1 ust. </w:t>
      </w:r>
      <w:r w:rsidR="00F658BB" w:rsidRPr="00AF2711">
        <w:rPr>
          <w:rFonts w:ascii="Times New Roman" w:eastAsia="Times New Roman" w:hAnsi="Times New Roman" w:cs="Times New Roman"/>
          <w:color w:val="000000"/>
          <w:shd w:val="clear" w:color="auto" w:fill="FFFFFF"/>
          <w:lang w:eastAsia="pl-PL"/>
        </w:rPr>
        <w:t>7</w:t>
      </w:r>
      <w:r w:rsidRPr="00AF2711">
        <w:rPr>
          <w:rFonts w:ascii="Times New Roman" w:eastAsia="Times New Roman" w:hAnsi="Times New Roman" w:cs="Times New Roman"/>
          <w:color w:val="000000"/>
          <w:shd w:val="clear" w:color="auto" w:fill="FFFFFF"/>
          <w:lang w:eastAsia="pl-PL"/>
        </w:rPr>
        <w:t xml:space="preserve"> niniejszej umowy, a ilości wykonanych w tym okresie robót - z książki obmiaru. Zamawiający zastrzega sobie możliwość negocjacji;</w:t>
      </w:r>
    </w:p>
    <w:p w14:paraId="5D3B4AEF" w14:textId="77777777" w:rsidR="00670552" w:rsidRPr="00AF2711" w:rsidRDefault="00677485">
      <w:pPr>
        <w:widowControl w:val="0"/>
        <w:numPr>
          <w:ilvl w:val="0"/>
          <w:numId w:val="6"/>
        </w:numPr>
        <w:tabs>
          <w:tab w:val="left" w:pos="307"/>
          <w:tab w:val="left" w:pos="854"/>
        </w:tabs>
        <w:spacing w:after="120" w:line="240" w:lineRule="auto"/>
        <w:ind w:left="839"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 i Zamawiającego. Zamawiający zastrzega sobie możliwość negocjacji;</w:t>
      </w:r>
    </w:p>
    <w:p w14:paraId="34342A20" w14:textId="77777777" w:rsidR="00670552" w:rsidRPr="00AF2711" w:rsidRDefault="00677485">
      <w:pPr>
        <w:widowControl w:val="0"/>
        <w:numPr>
          <w:ilvl w:val="0"/>
          <w:numId w:val="6"/>
        </w:numPr>
        <w:tabs>
          <w:tab w:val="left" w:pos="307"/>
          <w:tab w:val="left" w:pos="854"/>
        </w:tabs>
        <w:spacing w:after="120" w:line="240" w:lineRule="auto"/>
        <w:ind w:left="840"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Kosztorysy opracowane będą w oparciu o następujące założenia:</w:t>
      </w:r>
    </w:p>
    <w:p w14:paraId="1F8FB345" w14:textId="26746D04" w:rsidR="00670552" w:rsidRPr="00AF2711" w:rsidRDefault="00670552" w:rsidP="00775279">
      <w:pPr>
        <w:widowControl w:val="0"/>
        <w:tabs>
          <w:tab w:val="left" w:pos="307"/>
          <w:tab w:val="left" w:pos="993"/>
        </w:tabs>
        <w:spacing w:after="120" w:line="240" w:lineRule="auto"/>
        <w:ind w:left="980" w:hanging="140"/>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 xml:space="preserve">- </w:t>
      </w:r>
      <w:r w:rsidR="00A40C08">
        <w:rPr>
          <w:rFonts w:ascii="Times New Roman" w:eastAsia="Times New Roman" w:hAnsi="Times New Roman" w:cs="Times New Roman"/>
          <w:lang w:eastAsia="pl-PL"/>
        </w:rPr>
        <w:t>C</w:t>
      </w:r>
      <w:r w:rsidR="00677485" w:rsidRPr="00AF2711">
        <w:rPr>
          <w:rFonts w:ascii="Times New Roman" w:eastAsia="Times New Roman" w:hAnsi="Times New Roman" w:cs="Times New Roman"/>
          <w:color w:val="000000"/>
          <w:shd w:val="clear" w:color="auto" w:fill="FFFFFF"/>
          <w:lang w:eastAsia="pl-PL"/>
        </w:rPr>
        <w:t xml:space="preserve">eny czynników produkcji (R, M, S, Ko, Z) zostaną przyjęte z kosztorysów opracowanych przez Wykonawcę </w:t>
      </w:r>
      <w:r w:rsidR="00E04BC8" w:rsidRPr="00AF2711">
        <w:rPr>
          <w:rFonts w:ascii="Times New Roman" w:eastAsia="Times New Roman" w:hAnsi="Times New Roman" w:cs="Times New Roman"/>
          <w:color w:val="000000"/>
          <w:shd w:val="clear" w:color="auto" w:fill="FFFFFF"/>
          <w:lang w:eastAsia="pl-PL"/>
        </w:rPr>
        <w:t>metodą kalkulacji szczegółowej. Zamawiający zastrzega sobie możliwość negocjacji;</w:t>
      </w:r>
    </w:p>
    <w:p w14:paraId="15CD297B" w14:textId="667F4FF6" w:rsidR="00D75BE6" w:rsidRPr="00AF2711" w:rsidRDefault="00670552" w:rsidP="00775279">
      <w:pPr>
        <w:widowControl w:val="0"/>
        <w:tabs>
          <w:tab w:val="left" w:pos="307"/>
          <w:tab w:val="left" w:pos="994"/>
        </w:tabs>
        <w:spacing w:after="120" w:line="240" w:lineRule="auto"/>
        <w:ind w:left="993" w:hanging="153"/>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 xml:space="preserve">- </w:t>
      </w:r>
      <w:r w:rsidR="00A40C08">
        <w:rPr>
          <w:rFonts w:ascii="Times New Roman" w:eastAsia="Times New Roman" w:hAnsi="Times New Roman" w:cs="Times New Roman"/>
          <w:lang w:eastAsia="pl-PL"/>
        </w:rPr>
        <w:t>W</w:t>
      </w:r>
      <w:r w:rsidR="00E04BC8" w:rsidRPr="00AF2711">
        <w:rPr>
          <w:rFonts w:ascii="Times New Roman" w:eastAsia="Times New Roman" w:hAnsi="Times New Roman" w:cs="Times New Roman"/>
          <w:color w:val="000000"/>
          <w:shd w:val="clear" w:color="auto" w:fill="FFFFFF"/>
          <w:lang w:eastAsia="pl-PL"/>
        </w:rPr>
        <w:t xml:space="preserve">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469BD928" w:rsidR="00E04BC8" w:rsidRPr="00AF2711" w:rsidRDefault="00D75BE6" w:rsidP="00775279">
      <w:pPr>
        <w:widowControl w:val="0"/>
        <w:tabs>
          <w:tab w:val="left" w:pos="307"/>
          <w:tab w:val="left" w:pos="994"/>
        </w:tabs>
        <w:spacing w:after="120" w:line="240" w:lineRule="auto"/>
        <w:ind w:left="966" w:hanging="126"/>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 xml:space="preserve">- </w:t>
      </w:r>
      <w:r w:rsidR="00A40C08">
        <w:rPr>
          <w:rFonts w:ascii="Times New Roman" w:eastAsia="Times New Roman" w:hAnsi="Times New Roman" w:cs="Times New Roman"/>
          <w:lang w:eastAsia="pl-PL"/>
        </w:rPr>
        <w:t>P</w:t>
      </w:r>
      <w:r w:rsidR="00E04BC8" w:rsidRPr="00AF2711">
        <w:rPr>
          <w:rFonts w:ascii="Times New Roman" w:eastAsia="Times New Roman" w:hAnsi="Times New Roman" w:cs="Times New Roman"/>
          <w:color w:val="000000"/>
          <w:shd w:val="clear" w:color="auto" w:fill="FFFFFF"/>
          <w:lang w:eastAsia="pl-PL"/>
        </w:rPr>
        <w:t>odstawą do określenia nakładów rzeczowych będą normy zawarte w wyżej wskazanych kosztorysach, a w przypadku ich braku - odpowiednie pozycje Katalogów Nakładów Rzeczowych (KNR). W przypadku braku odpowiednich pozycji w KNR - ach, zastosowane zostaną Katalogi Norm Nakładów Rzeczowych, a następnie wycena indywidualna Wykonawcy, zatwierdzona przez Zamawiającego. Zamawiający zastrzega sobie możliwość negocjacji.</w:t>
      </w:r>
    </w:p>
    <w:p w14:paraId="0F078419" w14:textId="77777777" w:rsidR="00E04BC8" w:rsidRPr="00AF2711" w:rsidRDefault="00E04BC8" w:rsidP="00775279">
      <w:pPr>
        <w:keepNext/>
        <w:keepLines/>
        <w:widowControl w:val="0"/>
        <w:spacing w:after="120" w:line="240" w:lineRule="auto"/>
        <w:ind w:left="20"/>
        <w:jc w:val="center"/>
        <w:outlineLvl w:val="1"/>
        <w:rPr>
          <w:rFonts w:ascii="Times New Roman" w:eastAsia="Times New Roman" w:hAnsi="Times New Roman" w:cs="Times New Roman"/>
          <w:b/>
          <w:bCs/>
          <w:lang w:eastAsia="pl-PL"/>
        </w:rPr>
      </w:pPr>
      <w:bookmarkStart w:id="6" w:name="bookmark4"/>
      <w:r w:rsidRPr="00AF2711">
        <w:rPr>
          <w:rFonts w:ascii="Times New Roman" w:eastAsia="Times New Roman" w:hAnsi="Times New Roman" w:cs="Times New Roman"/>
          <w:b/>
          <w:bCs/>
          <w:color w:val="000000"/>
          <w:shd w:val="clear" w:color="auto" w:fill="FFFFFF"/>
          <w:lang w:eastAsia="pl-PL"/>
        </w:rPr>
        <w:t>§ 4</w:t>
      </w:r>
      <w:bookmarkEnd w:id="6"/>
    </w:p>
    <w:p w14:paraId="2E637518" w14:textId="77777777" w:rsidR="00E04BC8" w:rsidRPr="00AF2711" w:rsidRDefault="00E04BC8" w:rsidP="00775279">
      <w:pPr>
        <w:keepNext/>
        <w:keepLines/>
        <w:widowControl w:val="0"/>
        <w:spacing w:after="120" w:line="240" w:lineRule="auto"/>
        <w:ind w:left="20"/>
        <w:jc w:val="center"/>
        <w:outlineLvl w:val="1"/>
        <w:rPr>
          <w:rFonts w:ascii="Times New Roman" w:eastAsia="Times New Roman" w:hAnsi="Times New Roman" w:cs="Times New Roman"/>
          <w:b/>
          <w:bCs/>
          <w:lang w:eastAsia="pl-PL"/>
        </w:rPr>
      </w:pPr>
      <w:bookmarkStart w:id="7" w:name="bookmark5"/>
      <w:r w:rsidRPr="00AF2711">
        <w:rPr>
          <w:rFonts w:ascii="Times New Roman" w:eastAsia="Times New Roman" w:hAnsi="Times New Roman" w:cs="Times New Roman"/>
          <w:b/>
          <w:bCs/>
          <w:shd w:val="clear" w:color="auto" w:fill="FFFFFF"/>
          <w:lang w:eastAsia="pl-PL"/>
        </w:rPr>
        <w:t>Rozliczenie</w:t>
      </w:r>
      <w:bookmarkEnd w:id="7"/>
    </w:p>
    <w:p w14:paraId="388FF488" w14:textId="3CCDE58C" w:rsidR="00E04BC8" w:rsidRPr="00AF2711" w:rsidRDefault="00E04BC8">
      <w:pPr>
        <w:widowControl w:val="0"/>
        <w:numPr>
          <w:ilvl w:val="0"/>
          <w:numId w:val="7"/>
        </w:numPr>
        <w:tabs>
          <w:tab w:val="left" w:pos="286"/>
        </w:tabs>
        <w:spacing w:after="120" w:line="240" w:lineRule="auto"/>
        <w:ind w:left="284" w:hanging="284"/>
        <w:jc w:val="both"/>
        <w:rPr>
          <w:rFonts w:ascii="Times New Roman" w:eastAsia="Times New Roman" w:hAnsi="Times New Roman" w:cs="Times New Roman"/>
          <w:lang w:eastAsia="pl-PL"/>
        </w:rPr>
      </w:pPr>
      <w:r w:rsidRPr="00AF2711">
        <w:rPr>
          <w:rFonts w:ascii="Times New Roman" w:eastAsia="Times New Roman" w:hAnsi="Times New Roman" w:cs="Times New Roman"/>
          <w:shd w:val="clear" w:color="auto" w:fill="FFFFFF"/>
          <w:lang w:eastAsia="pl-PL"/>
        </w:rPr>
        <w:t xml:space="preserve">Rozliczanie robót będzie się odbywało fakturami częściowymi </w:t>
      </w:r>
      <w:r w:rsidRPr="00AF2711">
        <w:rPr>
          <w:rFonts w:ascii="Times New Roman" w:eastAsia="Times New Roman" w:hAnsi="Times New Roman" w:cs="Times New Roman"/>
          <w:color w:val="000000"/>
          <w:shd w:val="clear" w:color="auto" w:fill="FFFFFF"/>
          <w:lang w:eastAsia="pl-PL"/>
        </w:rPr>
        <w:t xml:space="preserve">i fakturą końcową. Rozliczenie wynagrodzenia za wykonanie przedmiotu umowy </w:t>
      </w:r>
      <w:r w:rsidRPr="0093037A">
        <w:rPr>
          <w:rFonts w:ascii="Times New Roman" w:eastAsia="Times New Roman" w:hAnsi="Times New Roman" w:cs="Times New Roman"/>
          <w:b/>
          <w:bCs/>
          <w:color w:val="000000"/>
          <w:shd w:val="clear" w:color="auto" w:fill="FFFFFF"/>
          <w:lang w:eastAsia="pl-PL"/>
        </w:rPr>
        <w:t>na podstawie fakt</w:t>
      </w:r>
      <w:r w:rsidR="00A40C08" w:rsidRPr="0093037A">
        <w:rPr>
          <w:rFonts w:ascii="Times New Roman" w:eastAsia="Times New Roman" w:hAnsi="Times New Roman" w:cs="Times New Roman"/>
          <w:b/>
          <w:bCs/>
          <w:color w:val="000000"/>
          <w:shd w:val="clear" w:color="auto" w:fill="FFFFFF"/>
          <w:lang w:eastAsia="pl-PL"/>
        </w:rPr>
        <w:t>ur częściowych, odbywać się będzie</w:t>
      </w:r>
      <w:r w:rsidRPr="0093037A">
        <w:rPr>
          <w:rFonts w:ascii="Times New Roman" w:eastAsia="Times New Roman" w:hAnsi="Times New Roman" w:cs="Times New Roman"/>
          <w:b/>
          <w:bCs/>
          <w:color w:val="000000"/>
          <w:shd w:val="clear" w:color="auto" w:fill="FFFFFF"/>
          <w:lang w:eastAsia="pl-PL"/>
        </w:rPr>
        <w:t xml:space="preserve"> </w:t>
      </w:r>
      <w:r w:rsidR="001C56F5" w:rsidRPr="0093037A">
        <w:rPr>
          <w:rFonts w:ascii="Times New Roman" w:eastAsia="Times New Roman" w:hAnsi="Times New Roman" w:cs="Times New Roman"/>
          <w:b/>
          <w:bCs/>
          <w:color w:val="000000"/>
          <w:shd w:val="clear" w:color="auto" w:fill="FFFFFF"/>
          <w:lang w:eastAsia="pl-PL"/>
        </w:rPr>
        <w:t>nie częściej niż raz w miesiącu</w:t>
      </w:r>
      <w:r w:rsidRPr="0093037A">
        <w:rPr>
          <w:rFonts w:ascii="Times New Roman" w:eastAsia="Times New Roman" w:hAnsi="Times New Roman" w:cs="Times New Roman"/>
          <w:b/>
          <w:bCs/>
          <w:color w:val="000000"/>
          <w:shd w:val="clear" w:color="auto" w:fill="FFFFFF"/>
          <w:lang w:eastAsia="pl-PL"/>
        </w:rPr>
        <w:t>.</w:t>
      </w:r>
      <w:r w:rsidRPr="00AF2711">
        <w:rPr>
          <w:rFonts w:ascii="Times New Roman" w:eastAsia="Times New Roman" w:hAnsi="Times New Roman" w:cs="Times New Roman"/>
          <w:color w:val="000000"/>
          <w:shd w:val="clear" w:color="auto" w:fill="FFFFFF"/>
          <w:lang w:eastAsia="pl-PL"/>
        </w:rPr>
        <w:t xml:space="preserve"> Faktury częściowe wystawione będą po odbiorze robót na podstawie protokołu odbioru tych robót w uzgodnieniu z Inspektorem nadzoru Inwestorskiego i Zamawiającym. Wartość faktur częściowych będzie proporcjonalna do wartości odebranych robót.</w:t>
      </w:r>
    </w:p>
    <w:p w14:paraId="680DAC4F" w14:textId="77777777" w:rsidR="00AF2711" w:rsidRDefault="001C56F5">
      <w:pPr>
        <w:widowControl w:val="0"/>
        <w:numPr>
          <w:ilvl w:val="0"/>
          <w:numId w:val="7"/>
        </w:numPr>
        <w:tabs>
          <w:tab w:val="left" w:pos="286"/>
        </w:tabs>
        <w:spacing w:after="120" w:line="240" w:lineRule="auto"/>
        <w:ind w:left="284" w:hanging="284"/>
        <w:jc w:val="both"/>
        <w:rPr>
          <w:rFonts w:ascii="Times New Roman" w:eastAsia="Times New Roman" w:hAnsi="Times New Roman" w:cs="Times New Roman"/>
          <w:lang w:eastAsia="pl-PL"/>
        </w:rPr>
      </w:pPr>
      <w:r w:rsidRPr="00AF2711">
        <w:rPr>
          <w:rFonts w:ascii="Times New Roman" w:hAnsi="Times New Roman" w:cs="Times New Roman"/>
        </w:rPr>
        <w:t xml:space="preserve">Jeżeli Wykonawca będzie korzystał z Podwykonawców, to warunkiem zapłaty przez Zamawiającego </w:t>
      </w:r>
      <w:r w:rsidR="00E04BC8" w:rsidRPr="00AF2711">
        <w:rPr>
          <w:rFonts w:ascii="Times New Roman" w:eastAsia="Times New Roman" w:hAnsi="Times New Roman" w:cs="Times New Roman"/>
          <w:shd w:val="clear" w:color="auto" w:fill="FFFFFF"/>
          <w:lang w:eastAsia="pl-PL"/>
        </w:rPr>
        <w:t xml:space="preserve">faktury,  jest udokumentowanie przez Wykonawcę, że Podwykonawcy oraz dalsi Podwykonawcy otrzymali należne im wynagrodzenie. Dowodem takiego udokumentowania może być: </w:t>
      </w:r>
      <w:r w:rsidR="00E04BC8" w:rsidRPr="00AF2711">
        <w:rPr>
          <w:rFonts w:ascii="Times New Roman" w:eastAsia="Times New Roman" w:hAnsi="Times New Roman" w:cs="Times New Roman"/>
          <w:color w:val="000000"/>
          <w:shd w:val="clear" w:color="auto" w:fill="FFFFFF"/>
          <w:lang w:eastAsia="pl-PL"/>
        </w:rPr>
        <w:t xml:space="preserve">pisemne oświadczenie Podwykonawcy lub dalszego Podwykonawcy, że otrzymał należną mu kwotę, dokument bankowy potwierdzający przelew środków na konto Podwykonawcy i inne tego typu dokumenty. Wymagane jest, aby Podwykonawcy oraz dalsi Podwykonawcy, którzy wykonali przedmioty swoich umów i otrzymali całość należnego im wynagrodzenia składali oświadczenia z datą jednoznacznie </w:t>
      </w:r>
      <w:r w:rsidR="00E04BC8" w:rsidRPr="00AF2711">
        <w:rPr>
          <w:rFonts w:ascii="Times New Roman" w:eastAsia="Times New Roman" w:hAnsi="Times New Roman" w:cs="Times New Roman"/>
          <w:color w:val="000000"/>
          <w:shd w:val="clear" w:color="auto" w:fill="FFFFFF"/>
          <w:lang w:eastAsia="pl-PL"/>
        </w:rPr>
        <w:lastRenderedPageBreak/>
        <w:t>potwierdzające powyższe fakty.</w:t>
      </w:r>
    </w:p>
    <w:p w14:paraId="5A12158D" w14:textId="77777777" w:rsidR="00AF2711" w:rsidRDefault="00E04BC8">
      <w:pPr>
        <w:widowControl w:val="0"/>
        <w:numPr>
          <w:ilvl w:val="0"/>
          <w:numId w:val="7"/>
        </w:numPr>
        <w:tabs>
          <w:tab w:val="left" w:pos="289"/>
        </w:tabs>
        <w:spacing w:after="120" w:line="240" w:lineRule="auto"/>
        <w:ind w:left="284" w:hanging="28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Faktury </w:t>
      </w:r>
      <w:r w:rsidR="007C471F" w:rsidRPr="00AF2711">
        <w:rPr>
          <w:rFonts w:ascii="Times New Roman" w:eastAsia="Times New Roman" w:hAnsi="Times New Roman" w:cs="Times New Roman"/>
          <w:color w:val="000000"/>
          <w:shd w:val="clear" w:color="auto" w:fill="FFFFFF"/>
          <w:lang w:eastAsia="pl-PL"/>
        </w:rPr>
        <w:t xml:space="preserve">częściowe </w:t>
      </w:r>
      <w:r w:rsidRPr="00AF2711">
        <w:rPr>
          <w:rFonts w:ascii="Times New Roman" w:eastAsia="Times New Roman" w:hAnsi="Times New Roman" w:cs="Times New Roman"/>
          <w:color w:val="000000"/>
          <w:shd w:val="clear" w:color="auto" w:fill="FFFFFF"/>
          <w:lang w:eastAsia="pl-PL"/>
        </w:rPr>
        <w:t>regulowane będą w terminie do 3</w:t>
      </w:r>
      <w:r w:rsidR="00A87E80" w:rsidRPr="00AF2711">
        <w:rPr>
          <w:rFonts w:ascii="Times New Roman" w:eastAsia="Times New Roman" w:hAnsi="Times New Roman" w:cs="Times New Roman"/>
          <w:color w:val="000000"/>
          <w:shd w:val="clear" w:color="auto" w:fill="FFFFFF"/>
          <w:lang w:eastAsia="pl-PL"/>
        </w:rPr>
        <w:t>0</w:t>
      </w:r>
      <w:r w:rsidRPr="00AF2711">
        <w:rPr>
          <w:rFonts w:ascii="Times New Roman" w:eastAsia="Times New Roman" w:hAnsi="Times New Roman" w:cs="Times New Roman"/>
          <w:color w:val="000000"/>
          <w:shd w:val="clear" w:color="auto" w:fill="FFFFFF"/>
          <w:lang w:eastAsia="pl-PL"/>
        </w:rPr>
        <w:t xml:space="preserve"> dni od daty otrzymania przez Zamawiającego faktury wraz z wymaganymi załącznikami.</w:t>
      </w:r>
    </w:p>
    <w:p w14:paraId="0BB2355B" w14:textId="77777777" w:rsidR="00AF2711" w:rsidRDefault="00E04BC8">
      <w:pPr>
        <w:widowControl w:val="0"/>
        <w:numPr>
          <w:ilvl w:val="0"/>
          <w:numId w:val="7"/>
        </w:numPr>
        <w:tabs>
          <w:tab w:val="left" w:pos="289"/>
        </w:tabs>
        <w:spacing w:after="120" w:line="240" w:lineRule="auto"/>
        <w:ind w:left="284" w:hanging="28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Ostateczne rozliczenie za wykonany przedmiot umowy nastąpi w oparciu o fakturę końcową, wystawioną na podstawie protokołu odbioru końcowego. </w:t>
      </w:r>
      <w:r w:rsidRPr="00EA4373">
        <w:rPr>
          <w:rFonts w:ascii="Times New Roman" w:eastAsia="Times New Roman" w:hAnsi="Times New Roman" w:cs="Times New Roman"/>
          <w:b/>
          <w:bCs/>
          <w:color w:val="000000"/>
          <w:shd w:val="clear" w:color="auto" w:fill="FFFFFF"/>
          <w:lang w:eastAsia="pl-PL"/>
        </w:rPr>
        <w:t xml:space="preserve">Faktura końcowa będzie płatna w terminie do </w:t>
      </w:r>
      <w:r w:rsidR="0038784E" w:rsidRPr="00EA4373">
        <w:rPr>
          <w:rFonts w:ascii="Times New Roman" w:eastAsia="Times New Roman" w:hAnsi="Times New Roman" w:cs="Times New Roman"/>
          <w:b/>
          <w:bCs/>
          <w:color w:val="000000"/>
          <w:shd w:val="clear" w:color="auto" w:fill="FFFFFF"/>
          <w:lang w:eastAsia="pl-PL"/>
        </w:rPr>
        <w:t>14</w:t>
      </w:r>
      <w:r w:rsidRPr="00EA4373">
        <w:rPr>
          <w:rFonts w:ascii="Times New Roman" w:eastAsia="Times New Roman" w:hAnsi="Times New Roman" w:cs="Times New Roman"/>
          <w:b/>
          <w:bCs/>
          <w:color w:val="000000"/>
          <w:shd w:val="clear" w:color="auto" w:fill="FFFFFF"/>
          <w:lang w:eastAsia="pl-PL"/>
        </w:rPr>
        <w:t xml:space="preserve"> dni od daty jej otrzymania przez Zamawiającego.</w:t>
      </w:r>
      <w:r w:rsidRPr="00AF2711">
        <w:rPr>
          <w:rFonts w:ascii="Times New Roman" w:eastAsia="Times New Roman" w:hAnsi="Times New Roman" w:cs="Times New Roman"/>
          <w:color w:val="000000"/>
          <w:shd w:val="clear" w:color="auto" w:fill="FFFFFF"/>
          <w:lang w:eastAsia="pl-PL"/>
        </w:rPr>
        <w:t xml:space="preserve"> </w:t>
      </w:r>
      <w:r w:rsidRPr="00EA4373">
        <w:rPr>
          <w:rFonts w:ascii="Times New Roman" w:eastAsia="Times New Roman" w:hAnsi="Times New Roman" w:cs="Times New Roman"/>
          <w:color w:val="000000"/>
          <w:u w:val="single"/>
          <w:shd w:val="clear" w:color="auto" w:fill="FFFFFF"/>
          <w:lang w:eastAsia="pl-PL"/>
        </w:rPr>
        <w:t>Wartość faktury końcowej nie może być niższa niż 20% całkowitego wynagrodzenia należnego Wykonawcy</w:t>
      </w:r>
      <w:r w:rsidRPr="00AF2711">
        <w:rPr>
          <w:rFonts w:ascii="Times New Roman" w:eastAsia="Times New Roman" w:hAnsi="Times New Roman" w:cs="Times New Roman"/>
          <w:color w:val="000000"/>
          <w:shd w:val="clear" w:color="auto" w:fill="FFFFFF"/>
          <w:lang w:eastAsia="pl-PL"/>
        </w:rPr>
        <w:t xml:space="preserve">, o którym mowa § 2 ust. 1 umowy. Wykonawca zobowiązany jest do przedstawienia Zamawiającemu wraz z fakturą końcową, </w:t>
      </w:r>
      <w:r w:rsidR="007C471F" w:rsidRPr="00AF2711">
        <w:rPr>
          <w:rFonts w:ascii="Times New Roman" w:eastAsia="Times New Roman" w:hAnsi="Times New Roman" w:cs="Times New Roman"/>
          <w:color w:val="000000"/>
          <w:shd w:val="clear" w:color="auto" w:fill="FFFFFF"/>
          <w:lang w:eastAsia="pl-PL"/>
        </w:rPr>
        <w:t>dowodów wymienionych w ust. 2 umowy.</w:t>
      </w:r>
      <w:r w:rsidRPr="00AF2711">
        <w:rPr>
          <w:rFonts w:ascii="Times New Roman" w:eastAsia="Times New Roman" w:hAnsi="Times New Roman" w:cs="Times New Roman"/>
          <w:color w:val="000000"/>
          <w:shd w:val="clear" w:color="auto" w:fill="FFFFFF"/>
          <w:lang w:eastAsia="pl-PL"/>
        </w:rPr>
        <w:t xml:space="preserve"> Brak </w:t>
      </w:r>
      <w:r w:rsidR="007C471F" w:rsidRPr="00AF2711">
        <w:rPr>
          <w:rFonts w:ascii="Times New Roman" w:eastAsia="Times New Roman" w:hAnsi="Times New Roman" w:cs="Times New Roman"/>
          <w:color w:val="000000"/>
          <w:shd w:val="clear" w:color="auto" w:fill="FFFFFF"/>
          <w:lang w:eastAsia="pl-PL"/>
        </w:rPr>
        <w:t>dowodów</w:t>
      </w:r>
      <w:r w:rsidRPr="00AF2711">
        <w:rPr>
          <w:rFonts w:ascii="Times New Roman" w:eastAsia="Times New Roman" w:hAnsi="Times New Roman" w:cs="Times New Roman"/>
          <w:color w:val="000000"/>
          <w:shd w:val="clear" w:color="auto" w:fill="FFFFFF"/>
          <w:lang w:eastAsia="pl-PL"/>
        </w:rPr>
        <w:t xml:space="preserve"> będzie skutkował wstrzymaniem zapłaty należnej Wykonawcy bez żadnych konsekwencji dla Zamawiającego wynikających z nieterminowej zapłaty wynagrodzenia należnego Wykonawcy.</w:t>
      </w:r>
    </w:p>
    <w:p w14:paraId="651EC337" w14:textId="4EB59210" w:rsidR="00E04BC8" w:rsidRPr="00AF2711" w:rsidRDefault="00E04BC8">
      <w:pPr>
        <w:widowControl w:val="0"/>
        <w:numPr>
          <w:ilvl w:val="0"/>
          <w:numId w:val="7"/>
        </w:numPr>
        <w:tabs>
          <w:tab w:val="left" w:pos="289"/>
        </w:tabs>
        <w:spacing w:after="120" w:line="240" w:lineRule="auto"/>
        <w:ind w:left="284" w:hanging="284"/>
        <w:jc w:val="both"/>
        <w:rPr>
          <w:rFonts w:ascii="Times New Roman" w:eastAsia="Times New Roman" w:hAnsi="Times New Roman" w:cs="Times New Roman"/>
          <w:lang w:eastAsia="pl-PL"/>
        </w:rPr>
      </w:pPr>
      <w:r w:rsidRPr="00AF2711">
        <w:rPr>
          <w:rFonts w:ascii="Times New Roman" w:eastAsia="Times New Roman" w:hAnsi="Times New Roman" w:cs="Times New Roman"/>
          <w:shd w:val="clear" w:color="auto" w:fill="FFFFFF"/>
          <w:lang w:eastAsia="pl-PL"/>
        </w:rPr>
        <w:t>Faktury za prace stanowiące przedmiot umowy będą płatne przelewem na konto wskazane przez</w:t>
      </w:r>
    </w:p>
    <w:p w14:paraId="0EC61F5D" w14:textId="69845FBC" w:rsidR="007C471F" w:rsidRPr="00AF2711" w:rsidRDefault="006539F5" w:rsidP="00775279">
      <w:pPr>
        <w:tabs>
          <w:tab w:val="left" w:pos="284"/>
        </w:tabs>
        <w:autoSpaceDE w:val="0"/>
        <w:autoSpaceDN w:val="0"/>
        <w:adjustRightInd w:val="0"/>
        <w:spacing w:after="120" w:line="240" w:lineRule="auto"/>
        <w:jc w:val="both"/>
        <w:rPr>
          <w:rFonts w:ascii="Times New Roman" w:eastAsia="Times New Roman" w:hAnsi="Times New Roman" w:cs="Times New Roman"/>
          <w:shd w:val="clear" w:color="auto" w:fill="FFFFFF"/>
          <w:lang w:eastAsia="pl-PL"/>
        </w:rPr>
      </w:pPr>
      <w:r>
        <w:rPr>
          <w:rFonts w:ascii="Times New Roman" w:eastAsia="Times New Roman" w:hAnsi="Times New Roman" w:cs="Times New Roman"/>
          <w:shd w:val="clear" w:color="auto" w:fill="FFFFFF"/>
          <w:lang w:eastAsia="pl-PL"/>
        </w:rPr>
        <w:t xml:space="preserve">     </w:t>
      </w:r>
      <w:r w:rsidR="00E04BC8" w:rsidRPr="00AF2711">
        <w:rPr>
          <w:rFonts w:ascii="Times New Roman" w:eastAsia="Times New Roman" w:hAnsi="Times New Roman" w:cs="Times New Roman"/>
          <w:shd w:val="clear" w:color="auto" w:fill="FFFFFF"/>
          <w:lang w:eastAsia="pl-PL"/>
        </w:rPr>
        <w:t xml:space="preserve">Wykonawcę nr </w:t>
      </w:r>
      <w:r w:rsidR="00E04BC8" w:rsidRPr="00AF2711">
        <w:rPr>
          <w:rFonts w:ascii="Times New Roman" w:eastAsia="Times New Roman" w:hAnsi="Times New Roman" w:cs="Times New Roman"/>
          <w:shd w:val="clear" w:color="auto" w:fill="FFFFFF"/>
          <w:lang w:eastAsia="pl-PL"/>
        </w:rPr>
        <w:tab/>
      </w:r>
      <w:r w:rsidR="0038784E" w:rsidRPr="00AF2711">
        <w:rPr>
          <w:rFonts w:ascii="Times New Roman" w:eastAsia="Times New Roman" w:hAnsi="Times New Roman" w:cs="Times New Roman"/>
          <w:shd w:val="clear" w:color="auto" w:fill="FFFFFF"/>
          <w:lang w:eastAsia="pl-PL"/>
        </w:rPr>
        <w:t xml:space="preserve">…………………………………………….. </w:t>
      </w:r>
    </w:p>
    <w:p w14:paraId="22FA511C" w14:textId="25A8FB76" w:rsidR="007C471F" w:rsidRPr="00AF2711" w:rsidRDefault="00E04BC8">
      <w:pPr>
        <w:pStyle w:val="Akapitzlist"/>
        <w:numPr>
          <w:ilvl w:val="0"/>
          <w:numId w:val="7"/>
        </w:numPr>
        <w:tabs>
          <w:tab w:val="left" w:pos="284"/>
        </w:tabs>
        <w:autoSpaceDE w:val="0"/>
        <w:autoSpaceDN w:val="0"/>
        <w:adjustRightInd w:val="0"/>
        <w:spacing w:after="120" w:line="240" w:lineRule="auto"/>
        <w:ind w:left="284" w:hanging="284"/>
        <w:contextualSpacing w:val="0"/>
        <w:jc w:val="both"/>
        <w:rPr>
          <w:rFonts w:ascii="Times New Roman" w:eastAsia="Times New Roman" w:hAnsi="Times New Roman" w:cs="Times New Roman"/>
          <w:shd w:val="clear" w:color="auto" w:fill="FFFFFF"/>
          <w:lang w:eastAsia="pl-PL"/>
        </w:rPr>
      </w:pPr>
      <w:r w:rsidRPr="00AF2711">
        <w:rPr>
          <w:rFonts w:ascii="Times New Roman" w:eastAsia="Times New Roman" w:hAnsi="Times New Roman" w:cs="Times New Roman"/>
          <w:shd w:val="clear" w:color="auto" w:fill="FFFFFF"/>
          <w:lang w:eastAsia="pl-PL"/>
        </w:rPr>
        <w:t>Zmiana numeru rachunku bankowego Wykonawcy nie wymaga</w:t>
      </w:r>
      <w:r w:rsidR="0038784E" w:rsidRPr="00AF2711">
        <w:rPr>
          <w:rFonts w:ascii="Times New Roman" w:eastAsia="Times New Roman" w:hAnsi="Times New Roman" w:cs="Times New Roman"/>
          <w:lang w:eastAsia="pl-PL"/>
        </w:rPr>
        <w:t xml:space="preserve"> </w:t>
      </w:r>
      <w:r w:rsidRPr="00AF2711">
        <w:rPr>
          <w:rFonts w:ascii="Times New Roman" w:eastAsia="Times New Roman" w:hAnsi="Times New Roman" w:cs="Times New Roman"/>
          <w:shd w:val="clear" w:color="auto" w:fill="FFFFFF"/>
          <w:lang w:eastAsia="pl-PL"/>
        </w:rPr>
        <w:t>sporządzenia aneksu do Umowy, lecz pisemnego powiadomienia Zamawiającego i staje się skuteczna z chwilą otrzymania przez Zamawiającego pisma wskazującego nowy numer rachunku bankowego Wykonawcy.</w:t>
      </w:r>
    </w:p>
    <w:p w14:paraId="0FA5F35A" w14:textId="780652F2" w:rsidR="001C56F5" w:rsidRPr="00AF2711" w:rsidRDefault="001C56F5">
      <w:pPr>
        <w:pStyle w:val="Akapitzlist"/>
        <w:numPr>
          <w:ilvl w:val="0"/>
          <w:numId w:val="7"/>
        </w:numPr>
        <w:tabs>
          <w:tab w:val="left" w:pos="284"/>
        </w:tabs>
        <w:autoSpaceDE w:val="0"/>
        <w:autoSpaceDN w:val="0"/>
        <w:adjustRightInd w:val="0"/>
        <w:spacing w:after="120" w:line="240" w:lineRule="auto"/>
        <w:ind w:left="284" w:hanging="270"/>
        <w:contextualSpacing w:val="0"/>
        <w:jc w:val="both"/>
        <w:rPr>
          <w:rFonts w:ascii="Times New Roman" w:eastAsia="Times New Roman" w:hAnsi="Times New Roman" w:cs="Times New Roman"/>
          <w:shd w:val="clear" w:color="auto" w:fill="FFFFFF"/>
          <w:lang w:eastAsia="pl-PL"/>
        </w:rPr>
      </w:pPr>
      <w:r w:rsidRPr="00AF2711">
        <w:rPr>
          <w:rFonts w:ascii="Times New Roman" w:eastAsia="Times New Roman" w:hAnsi="Times New Roman" w:cs="Times New Roman"/>
          <w:lang w:eastAsia="pl-PL"/>
        </w:rPr>
        <w:t>Wprowadza się następujące zasady dotyczące płatności wynagrodzenia należnego dla Wykonawcy z tytułu realizacji Umowy z zastosowaniem mechanizmu podzielonej płatności:</w:t>
      </w:r>
    </w:p>
    <w:p w14:paraId="6C756EED" w14:textId="77777777" w:rsidR="001C56F5" w:rsidRPr="00AF2711" w:rsidRDefault="001C56F5">
      <w:pPr>
        <w:numPr>
          <w:ilvl w:val="0"/>
          <w:numId w:val="39"/>
        </w:numPr>
        <w:tabs>
          <w:tab w:val="left" w:pos="284"/>
        </w:tabs>
        <w:autoSpaceDE w:val="0"/>
        <w:autoSpaceDN w:val="0"/>
        <w:adjustRightInd w:val="0"/>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 xml:space="preserve">Zamawiający zastrzega sobie prawo rozliczenia płatności wynikających z umowy za pośrednictwem metody podzielonej płatności (ang. </w:t>
      </w:r>
      <w:proofErr w:type="spellStart"/>
      <w:r w:rsidRPr="00AF2711">
        <w:rPr>
          <w:rFonts w:ascii="Times New Roman" w:eastAsia="Times New Roman" w:hAnsi="Times New Roman" w:cs="Times New Roman"/>
          <w:i/>
          <w:iCs/>
          <w:lang w:eastAsia="pl-PL"/>
        </w:rPr>
        <w:t>split</w:t>
      </w:r>
      <w:proofErr w:type="spellEnd"/>
      <w:r w:rsidRPr="00AF2711">
        <w:rPr>
          <w:rFonts w:ascii="Times New Roman" w:eastAsia="Times New Roman" w:hAnsi="Times New Roman" w:cs="Times New Roman"/>
          <w:i/>
          <w:iCs/>
          <w:lang w:eastAsia="pl-PL"/>
        </w:rPr>
        <w:t xml:space="preserve"> </w:t>
      </w:r>
      <w:proofErr w:type="spellStart"/>
      <w:r w:rsidRPr="00AF2711">
        <w:rPr>
          <w:rFonts w:ascii="Times New Roman" w:eastAsia="Times New Roman" w:hAnsi="Times New Roman" w:cs="Times New Roman"/>
          <w:i/>
          <w:iCs/>
          <w:lang w:eastAsia="pl-PL"/>
        </w:rPr>
        <w:t>payment</w:t>
      </w:r>
      <w:proofErr w:type="spellEnd"/>
      <w:r w:rsidRPr="00AF2711">
        <w:rPr>
          <w:rFonts w:ascii="Times New Roman" w:eastAsia="Times New Roman" w:hAnsi="Times New Roman" w:cs="Times New Roman"/>
          <w:i/>
          <w:iCs/>
          <w:lang w:eastAsia="pl-PL"/>
        </w:rPr>
        <w:t xml:space="preserve">) </w:t>
      </w:r>
      <w:r w:rsidRPr="00AF2711">
        <w:rPr>
          <w:rFonts w:ascii="Times New Roman" w:eastAsia="Times New Roman" w:hAnsi="Times New Roman" w:cs="Times New Roman"/>
          <w:lang w:eastAsia="pl-PL"/>
        </w:rPr>
        <w:t xml:space="preserve">przewidzianego w przepisach ustawy z dnia 11 marca 2004r. o podatku od towarów i usług (teks jednolity Dz. U. 2018 poz. 2174 ze zm.). </w:t>
      </w:r>
    </w:p>
    <w:p w14:paraId="702D72E1" w14:textId="77777777" w:rsidR="001C56F5" w:rsidRPr="00AF2711" w:rsidRDefault="001C56F5">
      <w:pPr>
        <w:numPr>
          <w:ilvl w:val="0"/>
          <w:numId w:val="39"/>
        </w:numPr>
        <w:tabs>
          <w:tab w:val="left" w:pos="284"/>
        </w:tabs>
        <w:autoSpaceDE w:val="0"/>
        <w:autoSpaceDN w:val="0"/>
        <w:adjustRightInd w:val="0"/>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Wykonawca oświadcza, że rachunek bankowy wskazany w Umowie:</w:t>
      </w:r>
    </w:p>
    <w:p w14:paraId="1A9D1A73" w14:textId="77777777" w:rsidR="001C56F5" w:rsidRPr="00AF2711" w:rsidRDefault="001C56F5">
      <w:pPr>
        <w:numPr>
          <w:ilvl w:val="0"/>
          <w:numId w:val="40"/>
        </w:numPr>
        <w:tabs>
          <w:tab w:val="left" w:pos="284"/>
          <w:tab w:val="left" w:pos="567"/>
        </w:tabs>
        <w:autoSpaceDE w:val="0"/>
        <w:autoSpaceDN w:val="0"/>
        <w:adjustRightInd w:val="0"/>
        <w:spacing w:after="120" w:line="240" w:lineRule="auto"/>
        <w:ind w:left="993" w:hanging="279"/>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jest rachunkiem umożliwiającym płatność w ramach mechanizmu podzielonej płatności, o którym mowa powyżej,</w:t>
      </w:r>
    </w:p>
    <w:p w14:paraId="180C793C" w14:textId="77777777" w:rsidR="001C56F5" w:rsidRPr="00AF2711" w:rsidRDefault="001C56F5">
      <w:pPr>
        <w:numPr>
          <w:ilvl w:val="0"/>
          <w:numId w:val="40"/>
        </w:numPr>
        <w:tabs>
          <w:tab w:val="left" w:pos="284"/>
          <w:tab w:val="left" w:pos="980"/>
        </w:tabs>
        <w:autoSpaceDE w:val="0"/>
        <w:autoSpaceDN w:val="0"/>
        <w:adjustRightInd w:val="0"/>
        <w:spacing w:after="120" w:line="240" w:lineRule="auto"/>
        <w:ind w:left="980" w:hanging="238"/>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jest rachunkiem znajdującym się w elektronicznym wykazie podmiotów prowadzonym od 1 września 2019 r. przez Szefa Krajowej Administracji Skarbowej, o którym mowa w ustawie o podatku od towarów i usług.</w:t>
      </w:r>
    </w:p>
    <w:p w14:paraId="30880479" w14:textId="1779F7F5" w:rsidR="00E04BC8" w:rsidRPr="00AF2711" w:rsidRDefault="001C56F5">
      <w:pPr>
        <w:pStyle w:val="Akapitzlist"/>
        <w:numPr>
          <w:ilvl w:val="0"/>
          <w:numId w:val="39"/>
        </w:numPr>
        <w:tabs>
          <w:tab w:val="left" w:pos="284"/>
        </w:tabs>
        <w:autoSpaceDE w:val="0"/>
        <w:autoSpaceDN w:val="0"/>
        <w:adjustRightInd w:val="0"/>
        <w:spacing w:after="120" w:line="240" w:lineRule="auto"/>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W przypadku gdy rachunek bankowy wykonawcy nie spełnia warunków określonych w pkt. 2 , opóźnienie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 / odszkodowań lub innych roszczeń z tytułu dok</w:t>
      </w:r>
      <w:r w:rsidR="005C673D" w:rsidRPr="00AF2711">
        <w:rPr>
          <w:rFonts w:ascii="Times New Roman" w:eastAsia="Times New Roman" w:hAnsi="Times New Roman" w:cs="Times New Roman"/>
          <w:lang w:eastAsia="pl-PL"/>
        </w:rPr>
        <w:t>onania nieterminowej płatności.</w:t>
      </w:r>
    </w:p>
    <w:p w14:paraId="0DFB12FA" w14:textId="05891DF4" w:rsidR="00E04BC8" w:rsidRPr="000B6010" w:rsidRDefault="00E04BC8">
      <w:pPr>
        <w:pStyle w:val="Akapitzlist"/>
        <w:widowControl w:val="0"/>
        <w:numPr>
          <w:ilvl w:val="0"/>
          <w:numId w:val="7"/>
        </w:numPr>
        <w:tabs>
          <w:tab w:val="left" w:pos="303"/>
        </w:tabs>
        <w:spacing w:after="120" w:line="240" w:lineRule="auto"/>
        <w:ind w:left="284" w:hanging="284"/>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jest zobowiązany do zgłaszania wszystkich projektów umów oraz zawartych umów dotyczących podwykonawstwa na roboty budowlane</w:t>
      </w:r>
      <w:r w:rsidR="007C471F" w:rsidRPr="00AF2711">
        <w:rPr>
          <w:rFonts w:ascii="Times New Roman" w:eastAsia="Times New Roman" w:hAnsi="Times New Roman" w:cs="Times New Roman"/>
          <w:color w:val="000000"/>
          <w:shd w:val="clear" w:color="auto" w:fill="FFFFFF"/>
          <w:lang w:eastAsia="pl-PL"/>
        </w:rPr>
        <w:t>.</w:t>
      </w:r>
      <w:r w:rsidRPr="00AF2711">
        <w:rPr>
          <w:rFonts w:ascii="Times New Roman" w:eastAsia="Times New Roman" w:hAnsi="Times New Roman" w:cs="Times New Roman"/>
          <w:color w:val="000000"/>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w:t>
      </w:r>
      <w:r w:rsidRPr="000B6010">
        <w:rPr>
          <w:rFonts w:ascii="Times New Roman" w:eastAsia="Times New Roman" w:hAnsi="Times New Roman" w:cs="Times New Roman"/>
          <w:shd w:val="clear" w:color="auto" w:fill="FFFFFF"/>
          <w:lang w:eastAsia="pl-PL"/>
        </w:rPr>
        <w:t xml:space="preserve">Nieprzedłożenie zamawiającemu poświadczonej za zgodność z oryginałem kopii zawartych umowy o podwykonawstwo, których przedmiotem są odpowiednio: roboty budowlane, dostawy lub usługi, w terminie 7 dni od dnia ich zawarcia przez wykonawcę </w:t>
      </w:r>
      <w:r w:rsidRPr="000B6010">
        <w:rPr>
          <w:rFonts w:ascii="Times New Roman" w:eastAsia="Times New Roman" w:hAnsi="Times New Roman" w:cs="Times New Roman"/>
          <w:u w:val="single"/>
          <w:shd w:val="clear" w:color="auto" w:fill="FFFFFF"/>
          <w:lang w:eastAsia="pl-PL"/>
        </w:rPr>
        <w:t>zwalnia Zamawiającego z solidarnej odpowiedzialności za brak zapłaty wynagrodzenia należnego podwykonawcom lub dalszym podwykonawcom.</w:t>
      </w:r>
    </w:p>
    <w:p w14:paraId="198B7F79" w14:textId="43A951A8" w:rsidR="003B33DB" w:rsidRPr="00AF2711" w:rsidRDefault="003B33DB">
      <w:pPr>
        <w:widowControl w:val="0"/>
        <w:numPr>
          <w:ilvl w:val="0"/>
          <w:numId w:val="7"/>
        </w:numPr>
        <w:tabs>
          <w:tab w:val="left" w:pos="390"/>
        </w:tabs>
        <w:spacing w:after="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Podwykonawca robót jest…………………………………………………………….</w:t>
      </w:r>
    </w:p>
    <w:p w14:paraId="2F85029C" w14:textId="532AECAC" w:rsidR="003B33DB" w:rsidRPr="00AF2711" w:rsidRDefault="003B33DB" w:rsidP="000B6010">
      <w:pPr>
        <w:widowControl w:val="0"/>
        <w:tabs>
          <w:tab w:val="left" w:pos="390"/>
        </w:tabs>
        <w:spacing w:after="0" w:line="240" w:lineRule="auto"/>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      (na zasoby którego Wykonawca powoływał się/ nie powoływał w ofercie)*.</w:t>
      </w:r>
    </w:p>
    <w:p w14:paraId="58160B00" w14:textId="57AA3D3C" w:rsidR="00E04BC8" w:rsidRPr="00AF2711" w:rsidRDefault="00E04BC8">
      <w:pPr>
        <w:pStyle w:val="Akapitzlist"/>
        <w:widowControl w:val="0"/>
        <w:numPr>
          <w:ilvl w:val="0"/>
          <w:numId w:val="7"/>
        </w:numPr>
        <w:tabs>
          <w:tab w:val="left" w:pos="390"/>
        </w:tabs>
        <w:spacing w:after="0" w:line="240" w:lineRule="auto"/>
        <w:ind w:hanging="692"/>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uprawniony jest również do wysyłania faktur elektronicznych</w:t>
      </w:r>
      <w:r w:rsidR="0038784E" w:rsidRPr="00AF2711">
        <w:rPr>
          <w:rFonts w:ascii="Times New Roman" w:eastAsia="Times New Roman" w:hAnsi="Times New Roman" w:cs="Times New Roman"/>
          <w:color w:val="000000"/>
          <w:shd w:val="clear" w:color="auto" w:fill="FFFFFF"/>
          <w:lang w:eastAsia="pl-PL"/>
        </w:rPr>
        <w:t>.</w:t>
      </w:r>
    </w:p>
    <w:p w14:paraId="60B0E547" w14:textId="77777777" w:rsidR="00E04BC8" w:rsidRPr="00AF2711" w:rsidRDefault="00E04BC8">
      <w:pPr>
        <w:widowControl w:val="0"/>
        <w:numPr>
          <w:ilvl w:val="0"/>
          <w:numId w:val="7"/>
        </w:numPr>
        <w:tabs>
          <w:tab w:val="left" w:pos="390"/>
        </w:tabs>
        <w:spacing w:after="0" w:line="240" w:lineRule="auto"/>
        <w:ind w:left="420" w:hanging="4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Każda faktura wystawiana w formie elektronicznej, udostępniana jest przez okres obowiązywania Umowy.</w:t>
      </w:r>
    </w:p>
    <w:p w14:paraId="7D58AC4E" w14:textId="46123ABE" w:rsidR="00E04BC8" w:rsidRPr="00AF2711" w:rsidRDefault="00E04BC8">
      <w:pPr>
        <w:widowControl w:val="0"/>
        <w:numPr>
          <w:ilvl w:val="0"/>
          <w:numId w:val="7"/>
        </w:numPr>
        <w:tabs>
          <w:tab w:val="left" w:pos="390"/>
        </w:tabs>
        <w:spacing w:after="0" w:line="240" w:lineRule="auto"/>
        <w:ind w:left="378" w:hanging="37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powiadomi Zamawiającego o przesłaniu faktury elektronicznej</w:t>
      </w:r>
      <w:r w:rsidR="003B33DB" w:rsidRPr="00AF2711">
        <w:rPr>
          <w:rFonts w:ascii="Times New Roman" w:eastAsia="Times New Roman" w:hAnsi="Times New Roman" w:cs="Times New Roman"/>
          <w:color w:val="000000"/>
          <w:shd w:val="clear" w:color="auto" w:fill="FFFFFF"/>
          <w:lang w:eastAsia="pl-PL"/>
        </w:rPr>
        <w:t xml:space="preserve"> pocztą elektroniczna na adres Zamawiającego: sekretariat@pinczow.com.pl</w:t>
      </w:r>
      <w:r w:rsidRPr="00AF2711">
        <w:rPr>
          <w:rFonts w:ascii="Times New Roman" w:eastAsia="Times New Roman" w:hAnsi="Times New Roman" w:cs="Times New Roman"/>
          <w:color w:val="000000"/>
          <w:shd w:val="clear" w:color="auto" w:fill="FFFFFF"/>
          <w:lang w:eastAsia="pl-PL"/>
        </w:rPr>
        <w:t xml:space="preserve"> </w:t>
      </w:r>
    </w:p>
    <w:p w14:paraId="4DD73288" w14:textId="77777777" w:rsidR="00E04BC8" w:rsidRPr="00AF2711" w:rsidRDefault="00E04BC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8" w:name="bookmark6"/>
      <w:r w:rsidRPr="00AF2711">
        <w:rPr>
          <w:rFonts w:ascii="Times New Roman" w:eastAsia="Times New Roman" w:hAnsi="Times New Roman" w:cs="Times New Roman"/>
          <w:b/>
          <w:bCs/>
          <w:color w:val="000000"/>
          <w:shd w:val="clear" w:color="auto" w:fill="FFFFFF"/>
          <w:lang w:eastAsia="pl-PL"/>
        </w:rPr>
        <w:lastRenderedPageBreak/>
        <w:t>§ 5</w:t>
      </w:r>
      <w:bookmarkEnd w:id="8"/>
    </w:p>
    <w:p w14:paraId="53BA7188" w14:textId="77777777" w:rsidR="00E04BC8" w:rsidRPr="00AF2711" w:rsidRDefault="00E04BC8" w:rsidP="00E04BC8">
      <w:pPr>
        <w:keepNext/>
        <w:keepLines/>
        <w:widowControl w:val="0"/>
        <w:spacing w:after="0" w:line="226" w:lineRule="exact"/>
        <w:jc w:val="center"/>
        <w:outlineLvl w:val="1"/>
        <w:rPr>
          <w:rFonts w:ascii="Times New Roman" w:eastAsia="Times New Roman" w:hAnsi="Times New Roman" w:cs="Times New Roman"/>
          <w:b/>
          <w:bCs/>
          <w:lang w:eastAsia="pl-PL"/>
        </w:rPr>
      </w:pPr>
      <w:bookmarkStart w:id="9" w:name="bookmark7"/>
      <w:r w:rsidRPr="00AF2711">
        <w:rPr>
          <w:rFonts w:ascii="Times New Roman" w:eastAsia="Times New Roman" w:hAnsi="Times New Roman" w:cs="Times New Roman"/>
          <w:b/>
          <w:bCs/>
          <w:color w:val="000000"/>
          <w:shd w:val="clear" w:color="auto" w:fill="FFFFFF"/>
          <w:lang w:eastAsia="pl-PL"/>
        </w:rPr>
        <w:t>Pracownicy Wykonawcy</w:t>
      </w:r>
      <w:bookmarkEnd w:id="9"/>
    </w:p>
    <w:p w14:paraId="2BCA2835" w14:textId="77777777" w:rsidR="00AF2711" w:rsidRDefault="00E04BC8">
      <w:pPr>
        <w:widowControl w:val="0"/>
        <w:numPr>
          <w:ilvl w:val="0"/>
          <w:numId w:val="8"/>
        </w:numPr>
        <w:tabs>
          <w:tab w:val="left" w:pos="284"/>
        </w:tabs>
        <w:spacing w:after="120" w:line="240" w:lineRule="auto"/>
        <w:ind w:left="322" w:hanging="294"/>
        <w:jc w:val="both"/>
        <w:rPr>
          <w:rFonts w:ascii="Times New Roman" w:eastAsia="Times New Roman" w:hAnsi="Times New Roman" w:cs="Times New Roman"/>
          <w:lang w:eastAsia="pl-PL"/>
        </w:rPr>
      </w:pPr>
      <w:bookmarkStart w:id="10" w:name="_Hlk64876538"/>
      <w:r w:rsidRPr="00AF2711">
        <w:rPr>
          <w:rFonts w:ascii="Times New Roman" w:eastAsia="Times New Roman" w:hAnsi="Times New Roman" w:cs="Times New Roman"/>
          <w:color w:val="000000"/>
          <w:shd w:val="clear" w:color="auto" w:fill="FFFFFF"/>
          <w:lang w:eastAsia="pl-PL"/>
        </w:rPr>
        <w:t xml:space="preserve">Na podstawie art. 95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 w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bookmarkStart w:id="11" w:name="_Hlk64878306"/>
      <w:bookmarkEnd w:id="10"/>
    </w:p>
    <w:p w14:paraId="1A0A6469" w14:textId="05754875" w:rsidR="00E04BC8" w:rsidRPr="00AF2711" w:rsidRDefault="00E04BC8">
      <w:pPr>
        <w:widowControl w:val="0"/>
        <w:numPr>
          <w:ilvl w:val="0"/>
          <w:numId w:val="8"/>
        </w:numPr>
        <w:tabs>
          <w:tab w:val="left" w:pos="284"/>
        </w:tabs>
        <w:spacing w:after="120" w:line="240" w:lineRule="auto"/>
        <w:ind w:left="32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Wykonawca zobowiązany jest przed rozpoczęciem wykonywania czynności przez te osoby przedstawić inspektorowi nadzoru inwestorskiego lub Zamawiającemu lub jego przedstawicieli, dokumenty potwierdzające zatrudnianie tych osób na umowę o pracę. Zgodnie z art. 438 ust. 2 pkt 1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mogą to być w szczególności:</w:t>
      </w:r>
    </w:p>
    <w:p w14:paraId="1BBACF16" w14:textId="77777777" w:rsidR="00E04BC8" w:rsidRPr="00AF2711" w:rsidRDefault="00E04BC8">
      <w:pPr>
        <w:widowControl w:val="0"/>
        <w:numPr>
          <w:ilvl w:val="0"/>
          <w:numId w:val="9"/>
        </w:numPr>
        <w:tabs>
          <w:tab w:val="left" w:pos="284"/>
        </w:tabs>
        <w:spacing w:after="120" w:line="240" w:lineRule="auto"/>
        <w:ind w:left="714" w:hanging="36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oświadczenia zatrudnionego pracownika lub</w:t>
      </w:r>
    </w:p>
    <w:p w14:paraId="68A748A5" w14:textId="77777777" w:rsidR="00E04BC8" w:rsidRPr="00AF2711" w:rsidRDefault="00E04BC8">
      <w:pPr>
        <w:widowControl w:val="0"/>
        <w:numPr>
          <w:ilvl w:val="0"/>
          <w:numId w:val="9"/>
        </w:numPr>
        <w:tabs>
          <w:tab w:val="left" w:pos="298"/>
        </w:tabs>
        <w:spacing w:after="120" w:line="240" w:lineRule="auto"/>
        <w:ind w:left="714" w:hanging="36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oświadczenia wykonawcy lub podwykonawcy o zatrudnieniu pracownika na podstawie umowy o pracę lub</w:t>
      </w:r>
    </w:p>
    <w:p w14:paraId="749AD0FB" w14:textId="77777777" w:rsidR="00E04BC8" w:rsidRPr="00AF2711" w:rsidRDefault="00E04BC8">
      <w:pPr>
        <w:widowControl w:val="0"/>
        <w:numPr>
          <w:ilvl w:val="0"/>
          <w:numId w:val="9"/>
        </w:numPr>
        <w:tabs>
          <w:tab w:val="left" w:pos="298"/>
        </w:tabs>
        <w:spacing w:after="120" w:line="240" w:lineRule="auto"/>
        <w:ind w:left="714" w:hanging="36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poświadczonej za zgodność z oryginałem kopii umowy o pracę zatrudnionego pracownika lub</w:t>
      </w:r>
    </w:p>
    <w:p w14:paraId="725034BA" w14:textId="77777777" w:rsidR="00E04BC8" w:rsidRPr="00AF2711" w:rsidRDefault="00E04BC8">
      <w:pPr>
        <w:widowControl w:val="0"/>
        <w:numPr>
          <w:ilvl w:val="0"/>
          <w:numId w:val="9"/>
        </w:numPr>
        <w:tabs>
          <w:tab w:val="left" w:pos="298"/>
        </w:tabs>
        <w:spacing w:after="120" w:line="240" w:lineRule="auto"/>
        <w:ind w:left="714" w:hanging="36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inne dokumenty - zawierające informacje, w tym dane osobowe, niezbędne do weryfikacji zatrudnienia na podstawie umowy o pracę, w szczególności imię i nazwisko zatrudnionego pracownika, datę zawarcia umowy o pracę, rodzaj umowy o pracę i zakres obowiązków pracownika.</w:t>
      </w:r>
    </w:p>
    <w:bookmarkEnd w:id="11"/>
    <w:p w14:paraId="0A03B40B" w14:textId="77777777" w:rsidR="00E04BC8" w:rsidRPr="00AF2711" w:rsidRDefault="00E04BC8">
      <w:pPr>
        <w:widowControl w:val="0"/>
        <w:numPr>
          <w:ilvl w:val="0"/>
          <w:numId w:val="8"/>
        </w:numPr>
        <w:tabs>
          <w:tab w:val="left" w:pos="284"/>
        </w:tabs>
        <w:spacing w:after="120" w:line="240" w:lineRule="auto"/>
        <w:ind w:left="294" w:hanging="252"/>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Pracodawcą tych osób musi być: wykonawca lub jeden ze wspólników konsorcjum, zgłoszony zgodnie z przepisami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przez inspektora nadzoru, zamawiającego lub jego przedstawicieli, osoba taka będzie musiała opuścić teren budowy, a Wykonawca zapłaci Zamawiającemu tytułem kary umownej kwotę 1 000,00 zł. za każdy taki przypadek. Fakt przebywania takiej osoby na budowie musi zostać potwierdzony pisemną notatką sporządzoną przez inspektora nadzoru lub przedstawicieli Zamawiającego. Notatka nie musi być podpisana przez Wykonawcę lub jego przedstawicieli.</w:t>
      </w:r>
    </w:p>
    <w:p w14:paraId="4B1EAFD6" w14:textId="77777777" w:rsidR="00E04BC8" w:rsidRPr="00AF2711" w:rsidRDefault="00E04BC8" w:rsidP="00420002">
      <w:pPr>
        <w:keepNext/>
        <w:keepLines/>
        <w:widowControl w:val="0"/>
        <w:spacing w:after="0" w:line="240" w:lineRule="auto"/>
        <w:jc w:val="center"/>
        <w:outlineLvl w:val="1"/>
        <w:rPr>
          <w:rFonts w:ascii="Times New Roman" w:eastAsia="Times New Roman" w:hAnsi="Times New Roman" w:cs="Times New Roman"/>
          <w:b/>
          <w:bCs/>
          <w:lang w:eastAsia="pl-PL"/>
        </w:rPr>
      </w:pPr>
      <w:bookmarkStart w:id="12" w:name="bookmark8"/>
      <w:r w:rsidRPr="00AF2711">
        <w:rPr>
          <w:rFonts w:ascii="Times New Roman" w:eastAsia="Times New Roman" w:hAnsi="Times New Roman" w:cs="Times New Roman"/>
          <w:b/>
          <w:bCs/>
          <w:color w:val="000000"/>
          <w:shd w:val="clear" w:color="auto" w:fill="FFFFFF"/>
          <w:lang w:eastAsia="pl-PL"/>
        </w:rPr>
        <w:t>§ 6</w:t>
      </w:r>
      <w:bookmarkEnd w:id="12"/>
    </w:p>
    <w:p w14:paraId="734C742A" w14:textId="77777777" w:rsidR="00E04BC8" w:rsidRPr="00AF2711" w:rsidRDefault="00E04BC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13" w:name="bookmark9"/>
      <w:r w:rsidRPr="00AF2711">
        <w:rPr>
          <w:rFonts w:ascii="Times New Roman" w:eastAsia="Times New Roman" w:hAnsi="Times New Roman" w:cs="Times New Roman"/>
          <w:b/>
          <w:bCs/>
          <w:color w:val="000000"/>
          <w:shd w:val="clear" w:color="auto" w:fill="FFFFFF"/>
          <w:lang w:eastAsia="pl-PL"/>
        </w:rPr>
        <w:t>Termin realizacji umowy</w:t>
      </w:r>
      <w:bookmarkEnd w:id="13"/>
    </w:p>
    <w:p w14:paraId="57115DC7" w14:textId="0BC456C4" w:rsidR="00E04BC8" w:rsidRPr="00AF2711" w:rsidRDefault="00E04BC8">
      <w:pPr>
        <w:widowControl w:val="0"/>
        <w:numPr>
          <w:ilvl w:val="0"/>
          <w:numId w:val="10"/>
        </w:numPr>
        <w:tabs>
          <w:tab w:val="left" w:pos="281"/>
        </w:tabs>
        <w:spacing w:after="120" w:line="240" w:lineRule="auto"/>
        <w:ind w:left="308" w:hanging="30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Termin wykonania przedmiotu umowy ustala się następująco:</w:t>
      </w:r>
      <w:r w:rsidR="00963ADE" w:rsidRPr="00AF2711">
        <w:rPr>
          <w:rFonts w:ascii="Times New Roman" w:eastAsia="Times New Roman" w:hAnsi="Times New Roman" w:cs="Times New Roman"/>
          <w:color w:val="000000"/>
          <w:shd w:val="clear" w:color="auto" w:fill="FFFFFF"/>
          <w:lang w:eastAsia="pl-PL"/>
        </w:rPr>
        <w:t xml:space="preserve"> </w:t>
      </w:r>
      <w:r w:rsidR="00963ADE" w:rsidRPr="00AF2711">
        <w:rPr>
          <w:rFonts w:ascii="Times New Roman" w:eastAsia="Times New Roman" w:hAnsi="Times New Roman" w:cs="Times New Roman"/>
          <w:b/>
          <w:bCs/>
          <w:color w:val="000000"/>
          <w:shd w:val="clear" w:color="auto" w:fill="FFFFFF"/>
          <w:lang w:eastAsia="pl-PL"/>
        </w:rPr>
        <w:t>do</w:t>
      </w:r>
      <w:r w:rsidR="000B053A">
        <w:rPr>
          <w:rFonts w:ascii="Times New Roman" w:eastAsia="Times New Roman" w:hAnsi="Times New Roman" w:cs="Times New Roman"/>
          <w:b/>
          <w:bCs/>
          <w:color w:val="000000"/>
          <w:shd w:val="clear" w:color="auto" w:fill="FFFFFF"/>
          <w:lang w:eastAsia="pl-PL"/>
        </w:rPr>
        <w:t xml:space="preserve"> </w:t>
      </w:r>
      <w:r w:rsidR="00AC4B23">
        <w:rPr>
          <w:rFonts w:ascii="Times New Roman" w:eastAsia="Times New Roman" w:hAnsi="Times New Roman" w:cs="Times New Roman"/>
          <w:b/>
          <w:bCs/>
          <w:color w:val="000000"/>
          <w:shd w:val="clear" w:color="auto" w:fill="FFFFFF"/>
          <w:lang w:eastAsia="pl-PL"/>
        </w:rPr>
        <w:t xml:space="preserve">9 </w:t>
      </w:r>
      <w:r w:rsidR="00963ADE" w:rsidRPr="00AF2711">
        <w:rPr>
          <w:rFonts w:ascii="Times New Roman" w:eastAsia="Times New Roman" w:hAnsi="Times New Roman" w:cs="Times New Roman"/>
          <w:b/>
          <w:bCs/>
          <w:color w:val="000000"/>
          <w:shd w:val="clear" w:color="auto" w:fill="FFFFFF"/>
          <w:lang w:eastAsia="pl-PL"/>
        </w:rPr>
        <w:t xml:space="preserve"> miesięcy</w:t>
      </w:r>
      <w:r w:rsidR="00963ADE" w:rsidRPr="00AF271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b/>
          <w:bCs/>
          <w:color w:val="000000"/>
          <w:shd w:val="clear" w:color="auto" w:fill="FFFFFF"/>
          <w:lang w:eastAsia="pl-PL"/>
        </w:rPr>
        <w:t>od dnia podpisania umowy</w:t>
      </w:r>
      <w:r w:rsidR="00963ADE" w:rsidRPr="00AF2711">
        <w:rPr>
          <w:rFonts w:ascii="Times New Roman" w:eastAsia="Times New Roman" w:hAnsi="Times New Roman" w:cs="Times New Roman"/>
          <w:b/>
          <w:bCs/>
          <w:color w:val="000000"/>
          <w:shd w:val="clear" w:color="auto" w:fill="FFFFFF"/>
          <w:lang w:eastAsia="pl-PL"/>
        </w:rPr>
        <w:t>.</w:t>
      </w:r>
      <w:r w:rsidRPr="00AF2711">
        <w:rPr>
          <w:rFonts w:ascii="Times New Roman" w:eastAsia="Times New Roman" w:hAnsi="Times New Roman" w:cs="Times New Roman"/>
          <w:b/>
          <w:bCs/>
          <w:color w:val="000000"/>
          <w:shd w:val="clear" w:color="auto" w:fill="FFFFFF"/>
          <w:lang w:eastAsia="pl-PL"/>
        </w:rPr>
        <w:t xml:space="preserve"> </w:t>
      </w:r>
    </w:p>
    <w:p w14:paraId="50477222" w14:textId="17DBCED4" w:rsidR="00E04BC8" w:rsidRPr="00AF2711" w:rsidRDefault="00E04BC8">
      <w:pPr>
        <w:widowControl w:val="0"/>
        <w:numPr>
          <w:ilvl w:val="6"/>
          <w:numId w:val="10"/>
        </w:numPr>
        <w:tabs>
          <w:tab w:val="left" w:pos="714"/>
        </w:tabs>
        <w:spacing w:after="120" w:line="240" w:lineRule="auto"/>
        <w:ind w:left="714" w:hanging="4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Za moment wykonania przedmiotu umowy przez Wykonawcę, Strony uznają dzień, w którym Wykonawca zakończy realizację </w:t>
      </w:r>
      <w:r w:rsidR="00D84B96" w:rsidRPr="00AF2711">
        <w:rPr>
          <w:rFonts w:ascii="Times New Roman" w:eastAsia="Times New Roman" w:hAnsi="Times New Roman" w:cs="Times New Roman"/>
          <w:color w:val="000000"/>
          <w:shd w:val="clear" w:color="auto" w:fill="FFFFFF"/>
          <w:lang w:eastAsia="pl-PL"/>
        </w:rPr>
        <w:t>z</w:t>
      </w:r>
      <w:r w:rsidRPr="00AF2711">
        <w:rPr>
          <w:rFonts w:ascii="Times New Roman" w:eastAsia="Times New Roman" w:hAnsi="Times New Roman" w:cs="Times New Roman"/>
          <w:color w:val="000000"/>
          <w:shd w:val="clear" w:color="auto" w:fill="FFFFFF"/>
          <w:lang w:eastAsia="pl-PL"/>
        </w:rPr>
        <w:t>amówienia i zgłosi ją pisemnie (wraz z wszystkimi wymaganymi załącznikami) Zamawiającemu do odbioru końcowego.</w:t>
      </w:r>
    </w:p>
    <w:p w14:paraId="5A2E8D27" w14:textId="4F911CA1" w:rsidR="00E04BC8" w:rsidRPr="00AF2711" w:rsidRDefault="00E04BC8">
      <w:pPr>
        <w:widowControl w:val="0"/>
        <w:numPr>
          <w:ilvl w:val="0"/>
          <w:numId w:val="10"/>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Termin ustalony w ust. 1 ulegnie przesunięciu w przypadku wystąpienia opóźnień wynikających </w:t>
      </w:r>
      <w:r w:rsidR="006539F5">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w szczególności z:</w:t>
      </w:r>
    </w:p>
    <w:p w14:paraId="4D66BAF5" w14:textId="0BF072A4" w:rsidR="008437A8" w:rsidRPr="00AF2711" w:rsidRDefault="008437A8">
      <w:pPr>
        <w:widowControl w:val="0"/>
        <w:numPr>
          <w:ilvl w:val="0"/>
          <w:numId w:val="11"/>
        </w:numPr>
        <w:tabs>
          <w:tab w:val="left" w:pos="728"/>
        </w:tabs>
        <w:spacing w:after="120" w:line="240" w:lineRule="auto"/>
        <w:ind w:left="700" w:hanging="41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działania siły wyższej (np. klęski żywiołowe, strajki generalne lub lokalne), mające</w:t>
      </w:r>
      <w:r w:rsidR="007A5626">
        <w:rPr>
          <w:rFonts w:ascii="Times New Roman" w:eastAsia="Times New Roman" w:hAnsi="Times New Roman" w:cs="Times New Roman"/>
          <w:color w:val="000000"/>
          <w:shd w:val="clear" w:color="auto" w:fill="FFFFFF"/>
          <w:lang w:eastAsia="pl-PL"/>
        </w:rPr>
        <w:t>j</w:t>
      </w:r>
      <w:r w:rsidRPr="00AF2711">
        <w:rPr>
          <w:rFonts w:ascii="Times New Roman" w:eastAsia="Times New Roman" w:hAnsi="Times New Roman" w:cs="Times New Roman"/>
          <w:color w:val="000000"/>
          <w:shd w:val="clear" w:color="auto" w:fill="FFFFFF"/>
          <w:lang w:eastAsia="pl-PL"/>
        </w:rPr>
        <w:t xml:space="preserve"> bezpośredni wpływ na terminowość wykonywania robót;</w:t>
      </w:r>
    </w:p>
    <w:p w14:paraId="791F1C52" w14:textId="77777777" w:rsidR="008437A8" w:rsidRPr="00AF2711" w:rsidRDefault="008437A8">
      <w:pPr>
        <w:widowControl w:val="0"/>
        <w:numPr>
          <w:ilvl w:val="0"/>
          <w:numId w:val="11"/>
        </w:numPr>
        <w:tabs>
          <w:tab w:val="left" w:pos="714"/>
        </w:tabs>
        <w:spacing w:after="120" w:line="240" w:lineRule="auto"/>
        <w:ind w:left="714" w:hanging="43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wystąpienia warunków atmosferycznych uniemożliwiających wykonywanie robót - fakt ten musi zostać udokumentowany wpisem kierownika budowy do dziennika budowy oraz zgłoszony niezwłocznie Zamawiającemu i musi zostać potwierdzony przez inspektora nadzoru;</w:t>
      </w:r>
    </w:p>
    <w:p w14:paraId="398E7565" w14:textId="77777777" w:rsidR="008437A8" w:rsidRPr="00AF2711" w:rsidRDefault="008437A8">
      <w:pPr>
        <w:widowControl w:val="0"/>
        <w:numPr>
          <w:ilvl w:val="0"/>
          <w:numId w:val="11"/>
        </w:numPr>
        <w:tabs>
          <w:tab w:val="left" w:pos="714"/>
        </w:tabs>
        <w:spacing w:after="120" w:line="240" w:lineRule="auto"/>
        <w:ind w:left="700" w:hanging="41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na skutek działań osób trzecich uniemożliwiających wykonanie prac, które to działania nie są konsekwencją winy którejkolwiek ze Stron;</w:t>
      </w:r>
    </w:p>
    <w:p w14:paraId="293A640E" w14:textId="77777777" w:rsidR="008437A8" w:rsidRPr="00AF2711" w:rsidRDefault="008437A8">
      <w:pPr>
        <w:widowControl w:val="0"/>
        <w:numPr>
          <w:ilvl w:val="0"/>
          <w:numId w:val="11"/>
        </w:numPr>
        <w:tabs>
          <w:tab w:val="left" w:pos="742"/>
        </w:tabs>
        <w:spacing w:after="120" w:line="240" w:lineRule="auto"/>
        <w:ind w:left="714" w:hanging="43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wystąpienia okoliczności, których strony umowy nie były w stanie przewidzieć, pomimo zachowania należytej staranności;</w:t>
      </w:r>
    </w:p>
    <w:p w14:paraId="401D480D" w14:textId="36AE9974" w:rsidR="008437A8" w:rsidRPr="00AF2711" w:rsidRDefault="008437A8">
      <w:pPr>
        <w:widowControl w:val="0"/>
        <w:numPr>
          <w:ilvl w:val="0"/>
          <w:numId w:val="11"/>
        </w:numPr>
        <w:spacing w:after="120" w:line="240" w:lineRule="auto"/>
        <w:ind w:left="728" w:hanging="44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zawarcia aneksu do niniejszej umowy na podstawie art. 455 ust. 1 pkt 3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albo art. 455 ust. 2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xml:space="preserve">, </w:t>
      </w:r>
      <w:r w:rsidR="006539F5">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o ile realizacja dodatkowych robót budowlanych wpływa na termin wykonania niniejszej umowy;</w:t>
      </w:r>
    </w:p>
    <w:p w14:paraId="3E61E1D4" w14:textId="40DD1FBD" w:rsidR="008437A8" w:rsidRPr="00AF2711" w:rsidRDefault="008437A8">
      <w:pPr>
        <w:widowControl w:val="0"/>
        <w:numPr>
          <w:ilvl w:val="0"/>
          <w:numId w:val="11"/>
        </w:numPr>
        <w:tabs>
          <w:tab w:val="left" w:pos="700"/>
        </w:tabs>
        <w:spacing w:after="120" w:line="240" w:lineRule="auto"/>
        <w:ind w:left="709" w:hanging="415"/>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wystąpienia istotnego błędu w dokumentacji projektowej - termin umowny może zostać wydłużony </w:t>
      </w:r>
      <w:r w:rsidR="006539F5">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o czas niezbędny na usunięcie wad w projekcie przez Wykonawcę dokumentacji projektowej,</w:t>
      </w:r>
    </w:p>
    <w:p w14:paraId="4C216A51" w14:textId="77777777" w:rsidR="008437A8" w:rsidRPr="00AF2711" w:rsidRDefault="008437A8">
      <w:pPr>
        <w:widowControl w:val="0"/>
        <w:numPr>
          <w:ilvl w:val="0"/>
          <w:numId w:val="11"/>
        </w:numPr>
        <w:tabs>
          <w:tab w:val="left" w:pos="298"/>
        </w:tabs>
        <w:spacing w:after="120" w:line="240" w:lineRule="auto"/>
        <w:ind w:firstLine="30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lastRenderedPageBreak/>
        <w:t>wykopalisk uniemożliwiających wykonywanie robót,</w:t>
      </w:r>
    </w:p>
    <w:p w14:paraId="38F87945" w14:textId="77777777" w:rsidR="008437A8" w:rsidRPr="00AF2711" w:rsidRDefault="008437A8">
      <w:pPr>
        <w:widowControl w:val="0"/>
        <w:numPr>
          <w:ilvl w:val="0"/>
          <w:numId w:val="11"/>
        </w:numPr>
        <w:tabs>
          <w:tab w:val="left" w:pos="298"/>
        </w:tabs>
        <w:spacing w:after="120" w:line="240" w:lineRule="auto"/>
        <w:ind w:left="714" w:hanging="43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robót zamiennych wprowadzonych na życzenie Zamawiającego, o ile realizacja tych prac wpływa na termin wykonania niniejszej umowy.</w:t>
      </w:r>
    </w:p>
    <w:p w14:paraId="58A09603" w14:textId="2057ABCF" w:rsidR="008437A8" w:rsidRPr="00AF2711" w:rsidRDefault="008437A8">
      <w:pPr>
        <w:widowControl w:val="0"/>
        <w:numPr>
          <w:ilvl w:val="0"/>
          <w:numId w:val="11"/>
        </w:numPr>
        <w:tabs>
          <w:tab w:val="left" w:pos="700"/>
        </w:tabs>
        <w:spacing w:after="120" w:line="240" w:lineRule="auto"/>
        <w:ind w:left="709" w:hanging="443"/>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wystąpienia braku możliwości wykonywania robót budowlanych ze względu na pogłębienie się pandemii COVID-19 lub dużej liczby zakażeń wirusem u pr</w:t>
      </w:r>
      <w:r w:rsidR="005C673D" w:rsidRPr="00AF2711">
        <w:rPr>
          <w:rFonts w:ascii="Times New Roman" w:eastAsia="Times New Roman" w:hAnsi="Times New Roman" w:cs="Times New Roman"/>
          <w:color w:val="000000"/>
          <w:shd w:val="clear" w:color="auto" w:fill="FFFFFF"/>
          <w:lang w:eastAsia="pl-PL"/>
        </w:rPr>
        <w:t>acowników Wykonawcy</w:t>
      </w:r>
      <w:r w:rsidRPr="00AF2711">
        <w:rPr>
          <w:rFonts w:ascii="Times New Roman" w:eastAsia="Times New Roman" w:hAnsi="Times New Roman" w:cs="Times New Roman"/>
          <w:color w:val="000000"/>
          <w:shd w:val="clear" w:color="auto" w:fill="FFFFFF"/>
          <w:lang w:eastAsia="pl-PL"/>
        </w:rPr>
        <w:t>.</w:t>
      </w:r>
    </w:p>
    <w:p w14:paraId="492352AA" w14:textId="77777777" w:rsidR="00AF2711" w:rsidRDefault="008437A8">
      <w:pPr>
        <w:widowControl w:val="0"/>
        <w:numPr>
          <w:ilvl w:val="0"/>
          <w:numId w:val="10"/>
        </w:numPr>
        <w:tabs>
          <w:tab w:val="left" w:pos="284"/>
        </w:tabs>
        <w:spacing w:after="120" w:line="240" w:lineRule="auto"/>
        <w:ind w:left="284" w:hanging="29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Opó</w:t>
      </w:r>
      <w:r w:rsidR="005C673D" w:rsidRPr="00AF2711">
        <w:rPr>
          <w:rFonts w:ascii="Times New Roman" w:eastAsia="Times New Roman" w:hAnsi="Times New Roman" w:cs="Times New Roman"/>
          <w:color w:val="000000"/>
          <w:shd w:val="clear" w:color="auto" w:fill="FFFFFF"/>
          <w:lang w:eastAsia="pl-PL"/>
        </w:rPr>
        <w:t>źnienia, o których mowa w ust. 2</w:t>
      </w:r>
      <w:r w:rsidRPr="00AF2711">
        <w:rPr>
          <w:rFonts w:ascii="Times New Roman" w:eastAsia="Times New Roman" w:hAnsi="Times New Roman" w:cs="Times New Roman"/>
          <w:color w:val="000000"/>
          <w:shd w:val="clear" w:color="auto" w:fill="FFFFFF"/>
          <w:lang w:eastAsia="pl-PL"/>
        </w:rPr>
        <w:t xml:space="preserve"> muszą być odnotowane w dzienniku budowy, udokumentowane stosownymi protokołami podpisanymi przez kierownika budowy, inspektora nadzoru oraz zaakceptowane przez Zamawiającego.</w:t>
      </w:r>
    </w:p>
    <w:p w14:paraId="2E40B810" w14:textId="77777777" w:rsidR="00AF2711" w:rsidRDefault="005C673D">
      <w:pPr>
        <w:widowControl w:val="0"/>
        <w:numPr>
          <w:ilvl w:val="0"/>
          <w:numId w:val="10"/>
        </w:numPr>
        <w:tabs>
          <w:tab w:val="left" w:pos="284"/>
        </w:tabs>
        <w:spacing w:after="120" w:line="240" w:lineRule="auto"/>
        <w:ind w:left="284" w:hanging="29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przedstawionych w ust. 2</w:t>
      </w:r>
      <w:r w:rsidR="008437A8" w:rsidRPr="00AF2711">
        <w:rPr>
          <w:rFonts w:ascii="Times New Roman" w:eastAsia="Times New Roman" w:hAnsi="Times New Roman" w:cs="Times New Roman"/>
          <w:color w:val="000000"/>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3D22CE71" w14:textId="03E210FD" w:rsidR="008437A8" w:rsidRPr="00AF2711" w:rsidRDefault="008437A8">
      <w:pPr>
        <w:widowControl w:val="0"/>
        <w:numPr>
          <w:ilvl w:val="0"/>
          <w:numId w:val="10"/>
        </w:numPr>
        <w:tabs>
          <w:tab w:val="left" w:pos="284"/>
        </w:tabs>
        <w:spacing w:after="120" w:line="240" w:lineRule="auto"/>
        <w:ind w:left="284" w:hanging="29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o liczbę dni kalendarzowych, wynikających z przerw, które wystąpiły w okresie realizacji Zamówienia. W przypadku uwzględnienia wniosku Wykonawcy przez Zamawiającego, przesłane zostanie pisemne potwierdzenie zmieniające termin zakończenia wykonania Zamówienia, o którym mowa w ust. 1.</w:t>
      </w:r>
    </w:p>
    <w:p w14:paraId="7B56A9AD" w14:textId="77777777" w:rsidR="008437A8" w:rsidRPr="00AF2711" w:rsidRDefault="008437A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14" w:name="bookmark10"/>
      <w:r w:rsidRPr="00AF2711">
        <w:rPr>
          <w:rFonts w:ascii="Times New Roman" w:eastAsia="Times New Roman" w:hAnsi="Times New Roman" w:cs="Times New Roman"/>
          <w:b/>
          <w:bCs/>
          <w:color w:val="000000"/>
          <w:shd w:val="clear" w:color="auto" w:fill="FFFFFF"/>
          <w:lang w:eastAsia="pl-PL"/>
        </w:rPr>
        <w:t>§ 7</w:t>
      </w:r>
      <w:bookmarkEnd w:id="14"/>
    </w:p>
    <w:p w14:paraId="46B84FE1" w14:textId="77777777" w:rsidR="008437A8" w:rsidRPr="00AF2711" w:rsidRDefault="008437A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15" w:name="bookmark11"/>
      <w:r w:rsidRPr="00AF2711">
        <w:rPr>
          <w:rFonts w:ascii="Times New Roman" w:eastAsia="Times New Roman" w:hAnsi="Times New Roman" w:cs="Times New Roman"/>
          <w:b/>
          <w:bCs/>
          <w:color w:val="000000"/>
          <w:shd w:val="clear" w:color="auto" w:fill="FFFFFF"/>
          <w:lang w:eastAsia="pl-PL"/>
        </w:rPr>
        <w:t>Przekazanie placu budowy</w:t>
      </w:r>
      <w:bookmarkEnd w:id="15"/>
    </w:p>
    <w:p w14:paraId="6AD588F2" w14:textId="77777777" w:rsidR="00AF2711" w:rsidRDefault="008437A8">
      <w:pPr>
        <w:widowControl w:val="0"/>
        <w:numPr>
          <w:ilvl w:val="0"/>
          <w:numId w:val="12"/>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Planowany termin przekazania terenu budowy nastąpi protokolarnie, w terminie do 7 dni od dnia podpisania umowy</w:t>
      </w:r>
    </w:p>
    <w:p w14:paraId="6136D4D0" w14:textId="77777777" w:rsidR="00AF2711" w:rsidRDefault="008437A8">
      <w:pPr>
        <w:widowControl w:val="0"/>
        <w:numPr>
          <w:ilvl w:val="0"/>
          <w:numId w:val="12"/>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nie zapewnia dostawy wody, energii na plac budowy. Wykonawca we własnym zakresie zapewni wszystkie niezbędne media.</w:t>
      </w:r>
    </w:p>
    <w:p w14:paraId="6089BAEE" w14:textId="71818CB1" w:rsidR="00AF2711" w:rsidRDefault="008437A8">
      <w:pPr>
        <w:widowControl w:val="0"/>
        <w:numPr>
          <w:ilvl w:val="0"/>
          <w:numId w:val="12"/>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zapewni nadzór inwestorski w trakcie realizacji budowy.</w:t>
      </w:r>
    </w:p>
    <w:p w14:paraId="5C9D2105" w14:textId="77777777" w:rsidR="00AF2711" w:rsidRDefault="008437A8">
      <w:pPr>
        <w:widowControl w:val="0"/>
        <w:numPr>
          <w:ilvl w:val="0"/>
          <w:numId w:val="12"/>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po przejęciu placu budowy odpowiada za niego do momentu protokolarnego odbioru końcowego przedmiotu zamówienia.</w:t>
      </w:r>
    </w:p>
    <w:p w14:paraId="0DE5F611" w14:textId="77777777" w:rsidR="00AF2711" w:rsidRDefault="008437A8">
      <w:pPr>
        <w:widowControl w:val="0"/>
        <w:numPr>
          <w:ilvl w:val="0"/>
          <w:numId w:val="12"/>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4A1DA897" w:rsidR="008437A8" w:rsidRPr="00AF2711" w:rsidRDefault="008437A8">
      <w:pPr>
        <w:widowControl w:val="0"/>
        <w:numPr>
          <w:ilvl w:val="0"/>
          <w:numId w:val="12"/>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AF2711" w:rsidRDefault="00B27BAC" w:rsidP="00775279">
      <w:pPr>
        <w:widowControl w:val="0"/>
        <w:tabs>
          <w:tab w:val="left" w:pos="284"/>
        </w:tabs>
        <w:spacing w:after="120" w:line="240" w:lineRule="auto"/>
        <w:jc w:val="both"/>
        <w:rPr>
          <w:rFonts w:ascii="Times New Roman" w:eastAsia="Times New Roman" w:hAnsi="Times New Roman" w:cs="Times New Roman"/>
          <w:lang w:eastAsia="pl-PL"/>
        </w:rPr>
      </w:pPr>
    </w:p>
    <w:p w14:paraId="0AD68F1C" w14:textId="77777777" w:rsidR="008437A8" w:rsidRPr="00AF2711" w:rsidRDefault="008437A8" w:rsidP="00775279">
      <w:pPr>
        <w:keepNext/>
        <w:keepLines/>
        <w:widowControl w:val="0"/>
        <w:spacing w:after="120" w:line="240" w:lineRule="auto"/>
        <w:ind w:left="20"/>
        <w:jc w:val="center"/>
        <w:outlineLvl w:val="1"/>
        <w:rPr>
          <w:rFonts w:ascii="Times New Roman" w:eastAsia="Times New Roman" w:hAnsi="Times New Roman" w:cs="Times New Roman"/>
          <w:b/>
          <w:bCs/>
          <w:lang w:eastAsia="pl-PL"/>
        </w:rPr>
      </w:pPr>
      <w:bookmarkStart w:id="16" w:name="bookmark12"/>
      <w:r w:rsidRPr="00AF2711">
        <w:rPr>
          <w:rFonts w:ascii="Times New Roman" w:eastAsia="Times New Roman" w:hAnsi="Times New Roman" w:cs="Times New Roman"/>
          <w:b/>
          <w:bCs/>
          <w:color w:val="000000"/>
          <w:shd w:val="clear" w:color="auto" w:fill="FFFFFF"/>
          <w:lang w:eastAsia="pl-PL"/>
        </w:rPr>
        <w:t>§ 8</w:t>
      </w:r>
      <w:bookmarkEnd w:id="16"/>
    </w:p>
    <w:p w14:paraId="5622EB53" w14:textId="5CD40054" w:rsidR="00B321BC" w:rsidRPr="00A71C1E" w:rsidRDefault="008437A8" w:rsidP="00A71C1E">
      <w:pPr>
        <w:keepNext/>
        <w:keepLines/>
        <w:widowControl w:val="0"/>
        <w:spacing w:after="120" w:line="240" w:lineRule="auto"/>
        <w:ind w:left="20"/>
        <w:jc w:val="center"/>
        <w:outlineLvl w:val="1"/>
        <w:rPr>
          <w:rFonts w:ascii="Times New Roman" w:eastAsia="Times New Roman" w:hAnsi="Times New Roman" w:cs="Times New Roman"/>
          <w:b/>
          <w:bCs/>
          <w:lang w:eastAsia="pl-PL"/>
        </w:rPr>
      </w:pPr>
      <w:bookmarkStart w:id="17" w:name="bookmark13"/>
      <w:r w:rsidRPr="00AF2711">
        <w:rPr>
          <w:rFonts w:ascii="Times New Roman" w:eastAsia="Times New Roman" w:hAnsi="Times New Roman" w:cs="Times New Roman"/>
          <w:b/>
          <w:bCs/>
          <w:color w:val="000000"/>
          <w:shd w:val="clear" w:color="auto" w:fill="FFFFFF"/>
          <w:lang w:eastAsia="pl-PL"/>
        </w:rPr>
        <w:t>Kierownik budowy</w:t>
      </w:r>
      <w:bookmarkEnd w:id="17"/>
    </w:p>
    <w:p w14:paraId="74133392" w14:textId="77777777" w:rsidR="00B321BC" w:rsidRPr="00281EA4" w:rsidRDefault="00B321BC" w:rsidP="00B321BC">
      <w:pPr>
        <w:keepNext/>
        <w:keepLines/>
        <w:widowControl w:val="0"/>
        <w:spacing w:after="0" w:line="240" w:lineRule="auto"/>
        <w:ind w:left="23"/>
        <w:jc w:val="center"/>
        <w:outlineLvl w:val="1"/>
        <w:rPr>
          <w:rFonts w:eastAsia="Times New Roman" w:cstheme="minorHAnsi"/>
          <w:b/>
          <w:bCs/>
          <w:lang w:eastAsia="pl-PL"/>
        </w:rPr>
      </w:pPr>
    </w:p>
    <w:p w14:paraId="1FAE5164" w14:textId="77777777" w:rsidR="00B321BC" w:rsidRPr="00281EA4" w:rsidRDefault="00B321BC" w:rsidP="00B321BC">
      <w:pPr>
        <w:widowControl w:val="0"/>
        <w:numPr>
          <w:ilvl w:val="0"/>
          <w:numId w:val="13"/>
        </w:numPr>
        <w:tabs>
          <w:tab w:val="left" w:pos="286"/>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Wykonawca ustanawia:</w:t>
      </w:r>
    </w:p>
    <w:p w14:paraId="7D752BC9" w14:textId="77777777" w:rsidR="00B321BC" w:rsidRPr="00281EA4" w:rsidRDefault="00B321BC" w:rsidP="00B321BC">
      <w:pPr>
        <w:widowControl w:val="0"/>
        <w:tabs>
          <w:tab w:val="left" w:pos="286"/>
        </w:tabs>
        <w:spacing w:after="0" w:line="240" w:lineRule="auto"/>
        <w:ind w:left="280"/>
        <w:jc w:val="both"/>
        <w:rPr>
          <w:rFonts w:eastAsia="Times New Roman" w:cstheme="minorHAnsi"/>
          <w:lang w:eastAsia="pl-PL"/>
        </w:rPr>
      </w:pPr>
      <w:r w:rsidRPr="00281EA4">
        <w:rPr>
          <w:rFonts w:eastAsia="Times New Roman" w:cstheme="minorHAnsi"/>
          <w:shd w:val="clear" w:color="auto" w:fill="FFFFFF"/>
          <w:lang w:eastAsia="pl-PL"/>
        </w:rPr>
        <w:t>- Kierownika budowy w osobie………………………………………</w:t>
      </w:r>
      <w:r>
        <w:rPr>
          <w:rFonts w:eastAsia="Times New Roman" w:cstheme="minorHAnsi"/>
          <w:shd w:val="clear" w:color="auto" w:fill="FFFFFF"/>
          <w:lang w:eastAsia="pl-PL"/>
        </w:rPr>
        <w:t>………………………………….</w:t>
      </w:r>
      <w:r w:rsidRPr="00281EA4">
        <w:rPr>
          <w:rFonts w:eastAsia="Times New Roman" w:cstheme="minorHAnsi"/>
          <w:shd w:val="clear" w:color="auto" w:fill="FFFFFF"/>
          <w:lang w:eastAsia="pl-PL"/>
        </w:rPr>
        <w:t>………………………………………., posiadającego uprawnienia budowlane do kierowania robotami budowlanymi  w specjalności konstrukcyjno-budowlanej nr…………………………….</w:t>
      </w:r>
    </w:p>
    <w:p w14:paraId="131DC2A5" w14:textId="77777777" w:rsidR="00B321BC" w:rsidRPr="00281EA4" w:rsidRDefault="00B321BC" w:rsidP="00B321BC">
      <w:pPr>
        <w:widowControl w:val="0"/>
        <w:tabs>
          <w:tab w:val="left" w:pos="286"/>
        </w:tabs>
        <w:spacing w:after="0" w:line="240" w:lineRule="auto"/>
        <w:ind w:left="28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oraz kierowników robót branżowych w osobie:</w:t>
      </w:r>
    </w:p>
    <w:p w14:paraId="77C0FAE5" w14:textId="77777777" w:rsidR="00B321BC" w:rsidRPr="00281EA4" w:rsidRDefault="00B321BC" w:rsidP="00B321BC">
      <w:pPr>
        <w:widowControl w:val="0"/>
        <w:tabs>
          <w:tab w:val="left" w:pos="286"/>
        </w:tabs>
        <w:spacing w:after="0" w:line="240" w:lineRule="auto"/>
        <w:ind w:left="28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w:t>
      </w:r>
      <w:r>
        <w:rPr>
          <w:rFonts w:eastAsia="Times New Roman" w:cstheme="minorHAnsi"/>
          <w:shd w:val="clear" w:color="auto" w:fill="FFFFFF"/>
          <w:lang w:eastAsia="pl-PL"/>
        </w:rPr>
        <w:t>……………</w:t>
      </w:r>
      <w:r w:rsidRPr="00281EA4">
        <w:rPr>
          <w:rFonts w:eastAsia="Times New Roman" w:cstheme="minorHAnsi"/>
          <w:shd w:val="clear" w:color="auto" w:fill="FFFFFF"/>
          <w:lang w:eastAsia="pl-PL"/>
        </w:rPr>
        <w:t>……………………</w:t>
      </w:r>
      <w:r>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posiadającego uprawnienia budowlane do kierowania robotami budowlanymi  w specjalności instalacyjnej </w:t>
      </w:r>
      <w:r>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zakresie sieci, instalacji i urządzeń elektrycznych  i elektroenergetycznych, nr …………………………………………………..</w:t>
      </w:r>
    </w:p>
    <w:p w14:paraId="416623EB" w14:textId="77777777" w:rsidR="00B321BC" w:rsidRPr="00281EA4" w:rsidRDefault="00B321BC" w:rsidP="00B321BC">
      <w:pPr>
        <w:widowControl w:val="0"/>
        <w:tabs>
          <w:tab w:val="left" w:pos="286"/>
        </w:tabs>
        <w:spacing w:after="0" w:line="240" w:lineRule="auto"/>
        <w:ind w:left="28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 ……………………………………………………………………., posiadającego uprawnienia budowlane do kierowania robotami budowlanymi  w specjalności instalacyjnej w zakresie sieci, instalacji i urządzeń cieplnych, </w:t>
      </w:r>
      <w:r w:rsidRPr="00281EA4">
        <w:rPr>
          <w:rFonts w:eastAsia="Times New Roman" w:cstheme="minorHAnsi"/>
          <w:shd w:val="clear" w:color="auto" w:fill="FFFFFF"/>
          <w:lang w:eastAsia="pl-PL"/>
        </w:rPr>
        <w:lastRenderedPageBreak/>
        <w:t>wodociągowych                                  i kanalizacyjnych</w:t>
      </w:r>
      <w:r>
        <w:rPr>
          <w:rFonts w:eastAsia="Times New Roman" w:cstheme="minorHAnsi"/>
          <w:shd w:val="clear" w:color="auto" w:fill="FFFFFF"/>
          <w:lang w:eastAsia="pl-PL"/>
        </w:rPr>
        <w:t>,</w:t>
      </w:r>
    </w:p>
    <w:p w14:paraId="7C758D26" w14:textId="37515121" w:rsidR="00B321BC" w:rsidRPr="00281EA4" w:rsidRDefault="00B321BC" w:rsidP="00405893">
      <w:pPr>
        <w:widowControl w:val="0"/>
        <w:tabs>
          <w:tab w:val="left" w:pos="286"/>
        </w:tabs>
        <w:spacing w:after="0" w:line="240" w:lineRule="auto"/>
        <w:ind w:left="280"/>
        <w:jc w:val="both"/>
        <w:rPr>
          <w:rFonts w:eastAsia="Times New Roman" w:cstheme="minorHAnsi"/>
          <w:lang w:eastAsia="pl-PL"/>
        </w:rPr>
      </w:pPr>
      <w:r w:rsidRPr="00281EA4">
        <w:rPr>
          <w:rFonts w:eastAsia="Times New Roman" w:cstheme="minorHAnsi"/>
          <w:shd w:val="clear" w:color="auto" w:fill="FFFFFF"/>
          <w:lang w:eastAsia="pl-PL"/>
        </w:rPr>
        <w:t>wynikających z zakresu wykonywanych robót budowlanych,</w:t>
      </w:r>
      <w:r w:rsidRPr="00281EA4">
        <w:rPr>
          <w:rFonts w:cstheme="minorHAnsi"/>
          <w:iCs/>
        </w:rPr>
        <w:t xml:space="preserve"> działających w granicach umocowania określonego przepisami ustawy Prawo Budowlane.</w:t>
      </w:r>
    </w:p>
    <w:p w14:paraId="44B4D9C6" w14:textId="705EB22A" w:rsidR="00B321BC" w:rsidRPr="00281EA4" w:rsidRDefault="00B321BC" w:rsidP="00B321BC">
      <w:pPr>
        <w:widowControl w:val="0"/>
        <w:numPr>
          <w:ilvl w:val="0"/>
          <w:numId w:val="13"/>
        </w:numPr>
        <w:tabs>
          <w:tab w:val="left" w:pos="286"/>
        </w:tabs>
        <w:spacing w:after="0" w:line="240" w:lineRule="auto"/>
        <w:ind w:left="280" w:hanging="280"/>
        <w:jc w:val="both"/>
        <w:rPr>
          <w:rFonts w:eastAsia="Times New Roman" w:cstheme="minorHAnsi"/>
          <w:lang w:eastAsia="pl-PL"/>
        </w:rPr>
      </w:pPr>
      <w:r w:rsidRPr="00281EA4">
        <w:rPr>
          <w:rFonts w:eastAsia="Times New Roman" w:cstheme="minorHAnsi"/>
          <w:lang w:eastAsia="pl-PL"/>
        </w:rPr>
        <w:t>Przed rozpoczęciem wykonywania robót budowlanych Kierownik budowy opracuje Plan Bezpieczeństwa</w:t>
      </w:r>
      <w:r>
        <w:rPr>
          <w:rFonts w:eastAsia="Times New Roman" w:cstheme="minorHAnsi"/>
          <w:lang w:eastAsia="pl-PL"/>
        </w:rPr>
        <w:t xml:space="preserve">                    </w:t>
      </w:r>
      <w:r w:rsidRPr="00281EA4">
        <w:rPr>
          <w:rFonts w:eastAsia="Times New Roman" w:cstheme="minorHAnsi"/>
          <w:lang w:eastAsia="pl-PL"/>
        </w:rPr>
        <w:t xml:space="preserve"> i Ochrony Zdrowia (BIOZ), uwzględniający że prace zawiązane z realizacją zamówienia będą wykonywane w budynku szkoły/przedszkola podczas zajęć.</w:t>
      </w:r>
    </w:p>
    <w:p w14:paraId="269F4877" w14:textId="77777777" w:rsidR="00B321BC" w:rsidRPr="00281EA4" w:rsidRDefault="00B321BC" w:rsidP="00B321BC">
      <w:pPr>
        <w:widowControl w:val="0"/>
        <w:numPr>
          <w:ilvl w:val="0"/>
          <w:numId w:val="13"/>
        </w:numPr>
        <w:tabs>
          <w:tab w:val="left" w:pos="286"/>
        </w:tabs>
        <w:spacing w:after="0" w:line="240" w:lineRule="auto"/>
        <w:ind w:left="280" w:hanging="280"/>
        <w:jc w:val="both"/>
        <w:rPr>
          <w:rFonts w:eastAsia="Times New Roman" w:cstheme="minorHAnsi"/>
          <w:lang w:eastAsia="pl-PL"/>
        </w:rPr>
      </w:pPr>
      <w:r w:rsidRPr="00281EA4">
        <w:rPr>
          <w:rFonts w:eastAsia="Times New Roman" w:cstheme="minorHAnsi"/>
          <w:lang w:eastAsia="pl-PL"/>
        </w:rPr>
        <w:t>Kierownik budowy jest zobowiązany do współpracy z inspektorem nadzoru inwestorskiego, ustanowionym przez Zamawiającego.</w:t>
      </w:r>
    </w:p>
    <w:p w14:paraId="22A0CAAB" w14:textId="77777777" w:rsidR="00B321BC" w:rsidRPr="00281EA4" w:rsidRDefault="00B321BC" w:rsidP="00B321BC">
      <w:pPr>
        <w:widowControl w:val="0"/>
        <w:numPr>
          <w:ilvl w:val="0"/>
          <w:numId w:val="13"/>
        </w:numPr>
        <w:tabs>
          <w:tab w:val="left" w:pos="286"/>
        </w:tabs>
        <w:spacing w:after="0" w:line="240" w:lineRule="auto"/>
        <w:ind w:left="280" w:hanging="280"/>
        <w:jc w:val="both"/>
        <w:rPr>
          <w:rFonts w:eastAsia="Times New Roman" w:cstheme="minorHAnsi"/>
          <w:lang w:eastAsia="pl-PL"/>
        </w:rPr>
      </w:pPr>
      <w:r w:rsidRPr="00281EA4">
        <w:rPr>
          <w:rFonts w:eastAsia="Times New Roman" w:cstheme="minorHAnsi"/>
          <w:lang w:eastAsia="pl-PL"/>
        </w:rPr>
        <w:t>Kierownik budowy zobowiązany jest prowadzić Dziennik budowy.</w:t>
      </w:r>
    </w:p>
    <w:p w14:paraId="0137700F" w14:textId="77777777" w:rsidR="00AF2711" w:rsidRDefault="008437A8">
      <w:pPr>
        <w:widowControl w:val="0"/>
        <w:numPr>
          <w:ilvl w:val="0"/>
          <w:numId w:val="13"/>
        </w:numPr>
        <w:tabs>
          <w:tab w:val="left" w:pos="295"/>
        </w:tabs>
        <w:spacing w:after="120" w:line="240" w:lineRule="auto"/>
        <w:ind w:left="294" w:hanging="28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Istnieje możliwość dokonania zmiany kierownika budowy jedynie za uprzednią pisemną zgodą Zamawiającego.</w:t>
      </w:r>
    </w:p>
    <w:p w14:paraId="2B907F1F" w14:textId="46D2B189" w:rsidR="008437A8" w:rsidRPr="00AF2711" w:rsidRDefault="008437A8">
      <w:pPr>
        <w:widowControl w:val="0"/>
        <w:numPr>
          <w:ilvl w:val="0"/>
          <w:numId w:val="13"/>
        </w:numPr>
        <w:tabs>
          <w:tab w:val="left" w:pos="295"/>
        </w:tabs>
        <w:spacing w:after="120" w:line="240" w:lineRule="auto"/>
        <w:ind w:left="294" w:hanging="28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z własnej inicjatywy proponuje zmianę osoby wymienionej w ust. 1 niniejszego paragrafu w następujących przypadkach:</w:t>
      </w:r>
    </w:p>
    <w:p w14:paraId="61698A1F" w14:textId="77777777" w:rsidR="008437A8" w:rsidRPr="00AF2711" w:rsidRDefault="008437A8">
      <w:pPr>
        <w:widowControl w:val="0"/>
        <w:numPr>
          <w:ilvl w:val="0"/>
          <w:numId w:val="14"/>
        </w:numPr>
        <w:tabs>
          <w:tab w:val="left" w:pos="305"/>
        </w:tabs>
        <w:spacing w:after="120" w:line="240" w:lineRule="auto"/>
        <w:ind w:left="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śmierci, choroby lub innych zdarzeń losowych;</w:t>
      </w:r>
    </w:p>
    <w:p w14:paraId="28E4BA81" w14:textId="77777777" w:rsidR="008437A8" w:rsidRPr="00AF2711" w:rsidRDefault="008437A8">
      <w:pPr>
        <w:widowControl w:val="0"/>
        <w:numPr>
          <w:ilvl w:val="0"/>
          <w:numId w:val="14"/>
        </w:numPr>
        <w:tabs>
          <w:tab w:val="left" w:pos="728"/>
        </w:tabs>
        <w:spacing w:after="120" w:line="240" w:lineRule="auto"/>
        <w:ind w:left="756" w:hanging="462"/>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jeżeli zmiana tej osoby stanie się konieczna z jakichkolwiek innych przyczyn niezależnych od Wykonawcy.</w:t>
      </w:r>
    </w:p>
    <w:p w14:paraId="070D628B" w14:textId="77777777" w:rsidR="00AF2711" w:rsidRDefault="008437A8">
      <w:pPr>
        <w:widowControl w:val="0"/>
        <w:numPr>
          <w:ilvl w:val="0"/>
          <w:numId w:val="13"/>
        </w:numPr>
        <w:tabs>
          <w:tab w:val="left" w:pos="300"/>
        </w:tabs>
        <w:spacing w:after="120" w:line="240" w:lineRule="auto"/>
        <w:ind w:left="336"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zmiany osoby wyszczególnionej w ust. 1 niniejszego paragrafu, nowa osoba powołana do pełnienia w/w obowiązków musi spełniać wymagania określone w specyfikacji warunków zamówienia dla danej funkcji.</w:t>
      </w:r>
    </w:p>
    <w:p w14:paraId="77EB7538" w14:textId="278A15AF" w:rsidR="008437A8" w:rsidRPr="00AF2711" w:rsidRDefault="008437A8">
      <w:pPr>
        <w:widowControl w:val="0"/>
        <w:numPr>
          <w:ilvl w:val="0"/>
          <w:numId w:val="13"/>
        </w:numPr>
        <w:tabs>
          <w:tab w:val="left" w:pos="300"/>
        </w:tabs>
        <w:spacing w:after="120" w:line="240" w:lineRule="auto"/>
        <w:ind w:left="294" w:hanging="252"/>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może także zażądać od Wykonawcy zmiany osoby, o której mowa w ust. 1 niniejszego paragrafu, jeżeli uzna, że nie wykonuje należycie swoich obowiązków. Wykonawca obowiązany jest dokonać zmiany tej osoby w terminie nie dłuższym niż 14 dni od daty złożenia wniosku Zamawiającego.</w:t>
      </w:r>
    </w:p>
    <w:p w14:paraId="2E427584" w14:textId="6E04D007" w:rsidR="008437A8" w:rsidRPr="00AF2711" w:rsidRDefault="008437A8" w:rsidP="00775279">
      <w:pPr>
        <w:keepNext/>
        <w:keepLines/>
        <w:widowControl w:val="0"/>
        <w:spacing w:after="120" w:line="240" w:lineRule="auto"/>
        <w:ind w:left="20"/>
        <w:jc w:val="center"/>
        <w:outlineLvl w:val="1"/>
        <w:rPr>
          <w:rFonts w:ascii="Times New Roman" w:eastAsia="Times New Roman" w:hAnsi="Times New Roman" w:cs="Times New Roman"/>
          <w:b/>
          <w:bCs/>
          <w:lang w:eastAsia="pl-PL"/>
        </w:rPr>
      </w:pPr>
      <w:bookmarkStart w:id="18" w:name="bookmark16"/>
      <w:r w:rsidRPr="00AF2711">
        <w:rPr>
          <w:rFonts w:ascii="Times New Roman" w:eastAsia="Times New Roman" w:hAnsi="Times New Roman" w:cs="Times New Roman"/>
          <w:b/>
          <w:bCs/>
          <w:color w:val="000000"/>
          <w:shd w:val="clear" w:color="auto" w:fill="FFFFFF"/>
          <w:lang w:eastAsia="pl-PL"/>
        </w:rPr>
        <w:t xml:space="preserve">§ </w:t>
      </w:r>
      <w:bookmarkEnd w:id="18"/>
      <w:r w:rsidR="005C673D" w:rsidRPr="00AF2711">
        <w:rPr>
          <w:rFonts w:ascii="Times New Roman" w:eastAsia="Times New Roman" w:hAnsi="Times New Roman" w:cs="Times New Roman"/>
          <w:b/>
          <w:bCs/>
          <w:color w:val="000000"/>
          <w:shd w:val="clear" w:color="auto" w:fill="FFFFFF"/>
          <w:lang w:eastAsia="pl-PL"/>
        </w:rPr>
        <w:t>9</w:t>
      </w:r>
    </w:p>
    <w:p w14:paraId="46A3262A" w14:textId="77777777" w:rsidR="008437A8" w:rsidRPr="00AF2711" w:rsidRDefault="008437A8" w:rsidP="00775279">
      <w:pPr>
        <w:keepNext/>
        <w:keepLines/>
        <w:widowControl w:val="0"/>
        <w:spacing w:after="120" w:line="240" w:lineRule="auto"/>
        <w:ind w:left="20"/>
        <w:jc w:val="center"/>
        <w:outlineLvl w:val="1"/>
        <w:rPr>
          <w:rFonts w:ascii="Times New Roman" w:eastAsia="Times New Roman" w:hAnsi="Times New Roman" w:cs="Times New Roman"/>
          <w:b/>
          <w:bCs/>
          <w:lang w:eastAsia="pl-PL"/>
        </w:rPr>
      </w:pPr>
      <w:bookmarkStart w:id="19" w:name="bookmark17"/>
      <w:r w:rsidRPr="00AF2711">
        <w:rPr>
          <w:rFonts w:ascii="Times New Roman" w:eastAsia="Times New Roman" w:hAnsi="Times New Roman" w:cs="Times New Roman"/>
          <w:b/>
          <w:bCs/>
          <w:color w:val="000000"/>
          <w:shd w:val="clear" w:color="auto" w:fill="FFFFFF"/>
          <w:lang w:eastAsia="pl-PL"/>
        </w:rPr>
        <w:t>Obowiązki i zadania Wykonawcy</w:t>
      </w:r>
      <w:bookmarkEnd w:id="19"/>
    </w:p>
    <w:p w14:paraId="0A232E05" w14:textId="77777777" w:rsidR="00AF2711" w:rsidRDefault="008437A8">
      <w:pPr>
        <w:widowControl w:val="0"/>
        <w:numPr>
          <w:ilvl w:val="0"/>
          <w:numId w:val="15"/>
        </w:numPr>
        <w:tabs>
          <w:tab w:val="left" w:pos="295"/>
        </w:tabs>
        <w:spacing w:after="120" w:line="240" w:lineRule="auto"/>
        <w:ind w:left="266"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23639BD6" w14:textId="77777777" w:rsidR="00AF2711" w:rsidRDefault="008437A8">
      <w:pPr>
        <w:widowControl w:val="0"/>
        <w:numPr>
          <w:ilvl w:val="0"/>
          <w:numId w:val="15"/>
        </w:numPr>
        <w:tabs>
          <w:tab w:val="left" w:pos="285"/>
        </w:tabs>
        <w:spacing w:after="120" w:line="240" w:lineRule="auto"/>
        <w:ind w:left="266"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technicznym, a po zakończeniu budowy do uporządkowania terenu.</w:t>
      </w:r>
    </w:p>
    <w:p w14:paraId="5FAEFEC6" w14:textId="3F5E3869" w:rsidR="008437A8" w:rsidRPr="00AF2711" w:rsidRDefault="008437A8">
      <w:pPr>
        <w:widowControl w:val="0"/>
        <w:numPr>
          <w:ilvl w:val="0"/>
          <w:numId w:val="15"/>
        </w:numPr>
        <w:tabs>
          <w:tab w:val="left" w:pos="285"/>
        </w:tabs>
        <w:spacing w:after="120" w:line="240" w:lineRule="auto"/>
        <w:ind w:left="266"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AF2711">
        <w:rPr>
          <w:rFonts w:ascii="Times New Roman" w:eastAsia="Times New Roman" w:hAnsi="Times New Roman" w:cs="Times New Roman"/>
          <w:color w:val="000000"/>
          <w:shd w:val="clear" w:color="auto" w:fill="FFFFFF"/>
          <w:lang w:eastAsia="pl-PL"/>
        </w:rPr>
        <w:t>bardziej</w:t>
      </w:r>
      <w:r w:rsidRPr="00AF2711">
        <w:rPr>
          <w:rFonts w:ascii="Times New Roman" w:eastAsia="Times New Roman" w:hAnsi="Times New Roman" w:cs="Times New Roman"/>
          <w:color w:val="000000"/>
          <w:shd w:val="clear" w:color="auto" w:fill="FFFFFF"/>
          <w:lang w:eastAsia="pl-PL"/>
        </w:rPr>
        <w:t xml:space="preserve"> niż to jest konieczne.</w:t>
      </w:r>
    </w:p>
    <w:p w14:paraId="1EC1852B" w14:textId="77777777" w:rsidR="008437A8" w:rsidRPr="00AF2711" w:rsidRDefault="008437A8">
      <w:pPr>
        <w:widowControl w:val="0"/>
        <w:numPr>
          <w:ilvl w:val="0"/>
          <w:numId w:val="15"/>
        </w:numPr>
        <w:tabs>
          <w:tab w:val="left" w:pos="285"/>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w szczególności zobowiązuje się do:</w:t>
      </w:r>
    </w:p>
    <w:p w14:paraId="7579D76F" w14:textId="62D39B09" w:rsidR="00956804" w:rsidRPr="00AF2711" w:rsidRDefault="00DD03C4">
      <w:pPr>
        <w:widowControl w:val="0"/>
        <w:numPr>
          <w:ilvl w:val="0"/>
          <w:numId w:val="16"/>
        </w:numPr>
        <w:tabs>
          <w:tab w:val="left" w:pos="308"/>
        </w:tabs>
        <w:spacing w:after="120" w:line="240" w:lineRule="auto"/>
        <w:ind w:left="602" w:hanging="294"/>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P</w:t>
      </w:r>
      <w:r w:rsidR="008437A8" w:rsidRPr="00AF2711">
        <w:rPr>
          <w:rFonts w:ascii="Times New Roman" w:eastAsia="Times New Roman" w:hAnsi="Times New Roman" w:cs="Times New Roman"/>
          <w:color w:val="000000"/>
          <w:shd w:val="clear" w:color="auto" w:fill="FFFFFF"/>
          <w:lang w:eastAsia="pl-PL"/>
        </w:rPr>
        <w:t>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76D19894" w14:textId="77777777" w:rsidR="00F84E5E" w:rsidRPr="00AF2711" w:rsidRDefault="008437A8">
      <w:pPr>
        <w:widowControl w:val="0"/>
        <w:numPr>
          <w:ilvl w:val="0"/>
          <w:numId w:val="16"/>
        </w:numPr>
        <w:tabs>
          <w:tab w:val="left" w:pos="30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Wykonania przedmiotu umowy z materiałów, które będą spełniać wszelkie wymogi ustawy Prawo budowlane (Art. 10</w:t>
      </w:r>
      <w:r w:rsidR="00712C22" w:rsidRPr="00AF2711">
        <w:rPr>
          <w:rFonts w:ascii="Times New Roman" w:eastAsia="Times New Roman" w:hAnsi="Times New Roman" w:cs="Times New Roman"/>
          <w:color w:val="000000"/>
          <w:shd w:val="clear" w:color="auto" w:fill="FFFFFF"/>
          <w:lang w:eastAsia="pl-PL"/>
        </w:rPr>
        <w:t>)</w:t>
      </w:r>
      <w:r w:rsidRPr="00AF2711">
        <w:rPr>
          <w:rFonts w:ascii="Times New Roman" w:eastAsia="Times New Roman" w:hAnsi="Times New Roman" w:cs="Times New Roman"/>
          <w:color w:val="000000"/>
          <w:shd w:val="clear" w:color="auto" w:fill="FFFFFF"/>
          <w:lang w:eastAsia="pl-PL"/>
        </w:rPr>
        <w:t>, tj. będą zgodne z kryteriami technicznymi i będą spełniać standardy Unii Europejskiej.</w:t>
      </w:r>
    </w:p>
    <w:p w14:paraId="4E60DDFA" w14:textId="77777777" w:rsidR="00F84E5E" w:rsidRPr="00AF2711" w:rsidRDefault="008437A8">
      <w:pPr>
        <w:widowControl w:val="0"/>
        <w:numPr>
          <w:ilvl w:val="0"/>
          <w:numId w:val="16"/>
        </w:numPr>
        <w:tabs>
          <w:tab w:val="left" w:pos="30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Okazywania Zamawiającemu: danych technicznych, atestów, aprobat odnośnie zastosowanych materiałów, sukcesywnie po dostarczeniu ich na plac budowy.</w:t>
      </w:r>
    </w:p>
    <w:p w14:paraId="747C16D8" w14:textId="77777777" w:rsidR="00F84E5E" w:rsidRPr="00AF2711" w:rsidRDefault="008437A8">
      <w:pPr>
        <w:widowControl w:val="0"/>
        <w:numPr>
          <w:ilvl w:val="0"/>
          <w:numId w:val="16"/>
        </w:numPr>
        <w:tabs>
          <w:tab w:val="left" w:pos="30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Wykonywania robót zgodnie z Polskimi Normami oraz Warunkami Technicznymi Wykonania i Odbioru Robót oraz obowiązującym prawem.</w:t>
      </w:r>
    </w:p>
    <w:p w14:paraId="0630C099" w14:textId="77777777" w:rsidR="00F84E5E" w:rsidRPr="00AF2711" w:rsidRDefault="00F84E5E">
      <w:pPr>
        <w:widowControl w:val="0"/>
        <w:numPr>
          <w:ilvl w:val="0"/>
          <w:numId w:val="16"/>
        </w:numPr>
        <w:tabs>
          <w:tab w:val="left" w:pos="30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Prowadzenia na bieżąco i przechowywanie dokumentów zgodnie z art. 3 pkt. 13 i art. 46 ustawy prawo budowlane</w:t>
      </w:r>
    </w:p>
    <w:p w14:paraId="060CD26B" w14:textId="77777777" w:rsidR="00F84E5E" w:rsidRPr="00AF2711" w:rsidRDefault="008437A8">
      <w:pPr>
        <w:widowControl w:val="0"/>
        <w:numPr>
          <w:ilvl w:val="0"/>
          <w:numId w:val="16"/>
        </w:numPr>
        <w:tabs>
          <w:tab w:val="left" w:pos="31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Przetransportowania i zmagazynowania odpadów powstałych w wyniku realizacji robót na miejsce unieszkodliwiania odpadów</w:t>
      </w:r>
      <w:r w:rsidR="005C673D" w:rsidRPr="00AF2711">
        <w:rPr>
          <w:rFonts w:ascii="Times New Roman" w:eastAsia="Times New Roman" w:hAnsi="Times New Roman" w:cs="Times New Roman"/>
          <w:color w:val="000000"/>
          <w:shd w:val="clear" w:color="auto" w:fill="FFFFFF"/>
          <w:lang w:eastAsia="pl-PL"/>
        </w:rPr>
        <w:t>.</w:t>
      </w:r>
    </w:p>
    <w:p w14:paraId="210E225E" w14:textId="77777777" w:rsidR="00F84E5E" w:rsidRPr="00AF2711" w:rsidRDefault="008437A8">
      <w:pPr>
        <w:widowControl w:val="0"/>
        <w:numPr>
          <w:ilvl w:val="0"/>
          <w:numId w:val="16"/>
        </w:numPr>
        <w:tabs>
          <w:tab w:val="left" w:pos="30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lastRenderedPageBreak/>
        <w:t xml:space="preserve">Wykonania przedmiotu umowy zgodnie z obowiązującym prawem, w tym między innymi ustawą z dnia 16 kwietnia 2004 r. o ochronie przyrody (Dz. U. Nr 92, poz. 880 z </w:t>
      </w:r>
      <w:proofErr w:type="spellStart"/>
      <w:r w:rsidRPr="00AF2711">
        <w:rPr>
          <w:rFonts w:ascii="Times New Roman" w:eastAsia="Times New Roman" w:hAnsi="Times New Roman" w:cs="Times New Roman"/>
          <w:color w:val="000000"/>
          <w:shd w:val="clear" w:color="auto" w:fill="FFFFFF"/>
          <w:lang w:eastAsia="pl-PL"/>
        </w:rPr>
        <w:t>późn</w:t>
      </w:r>
      <w:proofErr w:type="spellEnd"/>
      <w:r w:rsidRPr="00AF2711">
        <w:rPr>
          <w:rFonts w:ascii="Times New Roman" w:eastAsia="Times New Roman" w:hAnsi="Times New Roman" w:cs="Times New Roman"/>
          <w:color w:val="000000"/>
          <w:shd w:val="clear" w:color="auto" w:fill="FFFFFF"/>
          <w:lang w:eastAsia="pl-PL"/>
        </w:rPr>
        <w:t>. zm.).</w:t>
      </w:r>
    </w:p>
    <w:p w14:paraId="212528B1" w14:textId="36492C64" w:rsidR="008437A8" w:rsidRPr="00AF2711" w:rsidRDefault="008437A8">
      <w:pPr>
        <w:widowControl w:val="0"/>
        <w:numPr>
          <w:ilvl w:val="0"/>
          <w:numId w:val="16"/>
        </w:numPr>
        <w:tabs>
          <w:tab w:val="left" w:pos="303"/>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Ponoszenia pełnej odpowiedzialność za szkody powstałe w związku z:</w:t>
      </w:r>
    </w:p>
    <w:p w14:paraId="0F3F1AF0" w14:textId="77777777" w:rsidR="00F84E5E" w:rsidRPr="00AF2711" w:rsidRDefault="008437A8">
      <w:pPr>
        <w:widowControl w:val="0"/>
        <w:numPr>
          <w:ilvl w:val="0"/>
          <w:numId w:val="3"/>
        </w:numPr>
        <w:tabs>
          <w:tab w:val="left" w:pos="285"/>
          <w:tab w:val="left" w:pos="994"/>
        </w:tabs>
        <w:spacing w:after="120" w:line="240" w:lineRule="auto"/>
        <w:ind w:firstLine="709"/>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czasowym zajęciem gruntów podczas wykonywania przedmiotu umowy,</w:t>
      </w:r>
    </w:p>
    <w:p w14:paraId="175E236D" w14:textId="02F912A0" w:rsidR="008437A8" w:rsidRPr="00AF2711" w:rsidRDefault="008437A8">
      <w:pPr>
        <w:widowControl w:val="0"/>
        <w:numPr>
          <w:ilvl w:val="0"/>
          <w:numId w:val="3"/>
        </w:numPr>
        <w:tabs>
          <w:tab w:val="left" w:pos="285"/>
          <w:tab w:val="left" w:pos="994"/>
        </w:tabs>
        <w:spacing w:after="120" w:line="240" w:lineRule="auto"/>
        <w:ind w:left="994"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zniszczeniem lub uszkodzeniami powstałymi na terenie budowy i w jej okolicy, będące następstwem prowadzonych robót i działań wykonawcy i jego podwykonawców.</w:t>
      </w:r>
    </w:p>
    <w:p w14:paraId="1181C133" w14:textId="1CA6DB8E" w:rsidR="008437A8" w:rsidRPr="00AF2711" w:rsidRDefault="008437A8">
      <w:pPr>
        <w:widowControl w:val="0"/>
        <w:numPr>
          <w:ilvl w:val="0"/>
          <w:numId w:val="16"/>
        </w:numPr>
        <w:tabs>
          <w:tab w:val="left" w:pos="303"/>
          <w:tab w:val="left" w:pos="602"/>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Zgłaszania Nadzorowi inwestorskiemu terminu zakończenia robót podlegających zakryciu oraz robót zanikających</w:t>
      </w:r>
      <w:r w:rsidR="00F84E5E" w:rsidRPr="00AF2711">
        <w:rPr>
          <w:rFonts w:ascii="Times New Roman" w:hAnsi="Times New Roman" w:cs="Times New Roman"/>
        </w:rPr>
        <w:t xml:space="preserve"> </w:t>
      </w:r>
      <w:r w:rsidR="00F84E5E" w:rsidRPr="00AF2711">
        <w:rPr>
          <w:rFonts w:ascii="Times New Roman" w:eastAsia="Times New Roman" w:hAnsi="Times New Roman" w:cs="Times New Roman"/>
          <w:color w:val="000000"/>
          <w:shd w:val="clear" w:color="auto" w:fill="FFFFFF"/>
          <w:lang w:eastAsia="pl-PL"/>
        </w:rPr>
        <w:t xml:space="preserve">z 3 dniowym wyprzedzeniem umożliwiającym ich sprawdzenie przez Inspektora Nadzoru </w:t>
      </w:r>
      <w:r w:rsidRPr="00AF2711">
        <w:rPr>
          <w:rFonts w:ascii="Times New Roman" w:eastAsia="Times New Roman" w:hAnsi="Times New Roman" w:cs="Times New Roman"/>
          <w:color w:val="000000"/>
          <w:shd w:val="clear" w:color="auto" w:fill="FFFFFF"/>
          <w:lang w:eastAsia="pl-PL"/>
        </w:rPr>
        <w:t xml:space="preserve"> O ile Wykonawca nie dopełni tego obowiązku jest zobowiązany odkryć roboty lub wykonać odpowiednie odkucia bądź otwory niezbędne do zbadania wykonanych robót, a następnie przywrócić je do stanu pierwotnego na własny koszt.</w:t>
      </w:r>
    </w:p>
    <w:p w14:paraId="7519D495" w14:textId="619BB6C0" w:rsidR="008437A8" w:rsidRPr="00AF2711" w:rsidRDefault="008437A8" w:rsidP="00775279">
      <w:pPr>
        <w:widowControl w:val="0"/>
        <w:spacing w:after="120" w:line="240" w:lineRule="auto"/>
        <w:ind w:left="340" w:hanging="340"/>
        <w:jc w:val="both"/>
        <w:rPr>
          <w:rFonts w:ascii="Times New Roman" w:eastAsia="Times New Roman" w:hAnsi="Times New Roman" w:cs="Times New Roman"/>
          <w:lang w:eastAsia="pl-PL"/>
        </w:rPr>
      </w:pPr>
    </w:p>
    <w:p w14:paraId="7AFD5422" w14:textId="19B27E0B" w:rsidR="008437A8" w:rsidRPr="00AF2711" w:rsidRDefault="008437A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0" w:name="bookmark18"/>
      <w:r w:rsidRPr="00AF2711">
        <w:rPr>
          <w:rFonts w:ascii="Times New Roman" w:eastAsia="Times New Roman" w:hAnsi="Times New Roman" w:cs="Times New Roman"/>
          <w:b/>
          <w:bCs/>
          <w:color w:val="000000"/>
          <w:shd w:val="clear" w:color="auto" w:fill="FFFFFF"/>
          <w:lang w:eastAsia="pl-PL"/>
        </w:rPr>
        <w:t>§ 1</w:t>
      </w:r>
      <w:bookmarkEnd w:id="20"/>
      <w:r w:rsidR="00E20D39" w:rsidRPr="00AF2711">
        <w:rPr>
          <w:rFonts w:ascii="Times New Roman" w:eastAsia="Times New Roman" w:hAnsi="Times New Roman" w:cs="Times New Roman"/>
          <w:b/>
          <w:bCs/>
          <w:color w:val="000000"/>
          <w:shd w:val="clear" w:color="auto" w:fill="FFFFFF"/>
          <w:lang w:eastAsia="pl-PL"/>
        </w:rPr>
        <w:t>0</w:t>
      </w:r>
    </w:p>
    <w:p w14:paraId="63918DDE" w14:textId="77777777" w:rsidR="008437A8" w:rsidRPr="00AF2711" w:rsidRDefault="008437A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1" w:name="bookmark19"/>
      <w:r w:rsidRPr="00AF2711">
        <w:rPr>
          <w:rFonts w:ascii="Times New Roman" w:eastAsia="Times New Roman" w:hAnsi="Times New Roman" w:cs="Times New Roman"/>
          <w:b/>
          <w:bCs/>
          <w:color w:val="000000"/>
          <w:shd w:val="clear" w:color="auto" w:fill="FFFFFF"/>
          <w:lang w:eastAsia="pl-PL"/>
        </w:rPr>
        <w:t>Ubezpieczenie budowy</w:t>
      </w:r>
      <w:bookmarkEnd w:id="21"/>
    </w:p>
    <w:p w14:paraId="70024BFE" w14:textId="77777777" w:rsid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Wykonawca zobowiązany jest do posiadania ubezpieczenia od odpowiedzialności cywilnej </w:t>
      </w:r>
      <w:r w:rsidR="00672EBF" w:rsidRPr="00AF2711">
        <w:rPr>
          <w:rFonts w:ascii="Times New Roman" w:eastAsia="Times New Roman" w:hAnsi="Times New Roman" w:cs="Times New Roman"/>
          <w:color w:val="000000"/>
          <w:shd w:val="clear" w:color="auto" w:fill="FFFFFF"/>
          <w:lang w:eastAsia="pl-PL"/>
        </w:rPr>
        <w:t xml:space="preserve">w zakresie prowadzonej działalności związanej z przedmiotem </w:t>
      </w:r>
      <w:r w:rsidRPr="00AF2711">
        <w:rPr>
          <w:rFonts w:ascii="Times New Roman" w:eastAsia="Times New Roman" w:hAnsi="Times New Roman" w:cs="Times New Roman"/>
          <w:color w:val="000000"/>
          <w:shd w:val="clear" w:color="auto" w:fill="FFFFFF"/>
          <w:lang w:eastAsia="pl-PL"/>
        </w:rPr>
        <w:t>przez okres realizacji umowy.</w:t>
      </w:r>
    </w:p>
    <w:p w14:paraId="447154DF" w14:textId="77777777" w:rsid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na każde żądanie Zamawiającego, przedłoży Zamawiającemu kserokopię polisy, poświadczonej za zgodność z oryginałem przez Wykonawcę.</w:t>
      </w:r>
    </w:p>
    <w:p w14:paraId="4954C05C" w14:textId="77777777" w:rsid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ma obowiązek po każdorazowym odnowieniu polisy przedłożyć Zamawiającemu jej kserokopię, potwierdzoną za zgodność z oryginałem, w terminie do 7 dni od daty wystawienia polisy.</w:t>
      </w:r>
    </w:p>
    <w:p w14:paraId="248432A2" w14:textId="77777777" w:rsid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nieodnowienia polisy przez Wykonawcę w trakcie realizacji umowy, Zamawiający może odstąpić od umowy albo ubezpieczyć Wykonawcę na jego koszt. Odstąpienie od umowy z przyczyn, o których mowa w niniejszym ustępie, stanowi odstąpienie z przyczyn zawinionych przez Wykonawcę.</w:t>
      </w:r>
    </w:p>
    <w:p w14:paraId="2A1F7C94" w14:textId="77777777" w:rsid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1A7CD81D" w14:textId="77777777" w:rsid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odpowiada za wszelkie ryzyka związane z wykonywaniem robót budowlanych objętych niniejszą umową, tj. wypadki i szkody zaistniałe w wyniku prowadzonych prac, powstałe na placu budowy lub poza nim, a także przyjmuje na siebie odpowiedzialność cywilną wobec osób trzecich oraz z tytułu zdarzeń losowych, która w pełni zabezpieczy mogące wystąpić roszczenia w pełnej wysokości, od dnia podpisania protokołu przekazania terenu budowy do dnia podpisania protokołu odbioru końcowego przez Zamawiającego.</w:t>
      </w:r>
    </w:p>
    <w:p w14:paraId="7C463247" w14:textId="427BA368" w:rsidR="008437A8" w:rsidRPr="00AF2711" w:rsidRDefault="008437A8">
      <w:pPr>
        <w:widowControl w:val="0"/>
        <w:numPr>
          <w:ilvl w:val="0"/>
          <w:numId w:val="17"/>
        </w:numPr>
        <w:tabs>
          <w:tab w:val="left" w:pos="284"/>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Wszystkie koszty związane z zawarciem umów ubezpieczenia oraz opłacania składek ubezpieczeniowych obciążają wyłącznie Wykonawcę.</w:t>
      </w:r>
    </w:p>
    <w:p w14:paraId="27DA6EA2" w14:textId="77777777" w:rsidR="008437A8" w:rsidRPr="00AF2711" w:rsidRDefault="008437A8">
      <w:pPr>
        <w:widowControl w:val="0"/>
        <w:numPr>
          <w:ilvl w:val="0"/>
          <w:numId w:val="17"/>
        </w:numPr>
        <w:tabs>
          <w:tab w:val="left" w:pos="284"/>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może zobowiązać Podwykonawców do zawarcia stosownych umów ubezpieczenia (polis).</w:t>
      </w:r>
    </w:p>
    <w:p w14:paraId="6AEF82A1" w14:textId="77777777" w:rsidR="00DD03C4" w:rsidRDefault="00DD03C4" w:rsidP="00775279">
      <w:pPr>
        <w:keepNext/>
        <w:keepLines/>
        <w:widowControl w:val="0"/>
        <w:spacing w:after="120" w:line="240" w:lineRule="auto"/>
        <w:jc w:val="center"/>
        <w:outlineLvl w:val="1"/>
        <w:rPr>
          <w:rFonts w:ascii="Times New Roman" w:eastAsia="Times New Roman" w:hAnsi="Times New Roman" w:cs="Times New Roman"/>
          <w:b/>
          <w:color w:val="000000"/>
          <w:shd w:val="clear" w:color="auto" w:fill="FFFFFF"/>
          <w:lang w:eastAsia="pl-PL"/>
        </w:rPr>
      </w:pPr>
      <w:bookmarkStart w:id="22" w:name="bookmark20"/>
    </w:p>
    <w:p w14:paraId="01D2F25B" w14:textId="0A5C6C9A" w:rsidR="008437A8" w:rsidRPr="00AF2711" w:rsidRDefault="008437A8" w:rsidP="00775279">
      <w:pPr>
        <w:keepNext/>
        <w:keepLines/>
        <w:widowControl w:val="0"/>
        <w:spacing w:after="120" w:line="240" w:lineRule="auto"/>
        <w:jc w:val="center"/>
        <w:outlineLvl w:val="1"/>
        <w:rPr>
          <w:rFonts w:ascii="Times New Roman" w:eastAsia="Times New Roman" w:hAnsi="Times New Roman" w:cs="Times New Roman"/>
          <w:b/>
          <w:lang w:eastAsia="pl-PL"/>
        </w:rPr>
      </w:pPr>
      <w:r w:rsidRPr="00AF2711">
        <w:rPr>
          <w:rFonts w:ascii="Times New Roman" w:eastAsia="Times New Roman" w:hAnsi="Times New Roman" w:cs="Times New Roman"/>
          <w:b/>
          <w:color w:val="000000"/>
          <w:shd w:val="clear" w:color="auto" w:fill="FFFFFF"/>
          <w:lang w:eastAsia="pl-PL"/>
        </w:rPr>
        <w:t>§ 1</w:t>
      </w:r>
      <w:bookmarkEnd w:id="22"/>
      <w:r w:rsidR="00E20D39" w:rsidRPr="00AF2711">
        <w:rPr>
          <w:rFonts w:ascii="Times New Roman" w:eastAsia="Times New Roman" w:hAnsi="Times New Roman" w:cs="Times New Roman"/>
          <w:b/>
          <w:color w:val="000000"/>
          <w:shd w:val="clear" w:color="auto" w:fill="FFFFFF"/>
          <w:lang w:eastAsia="pl-PL"/>
        </w:rPr>
        <w:t>1</w:t>
      </w:r>
    </w:p>
    <w:p w14:paraId="14A834B3" w14:textId="77777777" w:rsidR="008437A8" w:rsidRPr="00AF2711" w:rsidRDefault="008437A8"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3" w:name="bookmark21"/>
      <w:r w:rsidRPr="00AF2711">
        <w:rPr>
          <w:rFonts w:ascii="Times New Roman" w:eastAsia="Times New Roman" w:hAnsi="Times New Roman" w:cs="Times New Roman"/>
          <w:b/>
          <w:bCs/>
          <w:color w:val="000000"/>
          <w:shd w:val="clear" w:color="auto" w:fill="FFFFFF"/>
          <w:lang w:eastAsia="pl-PL"/>
        </w:rPr>
        <w:t>Odbiory robót</w:t>
      </w:r>
      <w:bookmarkEnd w:id="23"/>
    </w:p>
    <w:p w14:paraId="13FA6DE1" w14:textId="77777777" w:rsidR="008437A8" w:rsidRPr="00AF2711" w:rsidRDefault="008437A8">
      <w:pPr>
        <w:widowControl w:val="0"/>
        <w:numPr>
          <w:ilvl w:val="0"/>
          <w:numId w:val="18"/>
        </w:numPr>
        <w:tabs>
          <w:tab w:val="left" w:pos="279"/>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Przewiduje się następujący rodzaj odbioru robót:</w:t>
      </w:r>
    </w:p>
    <w:p w14:paraId="3A5E5531" w14:textId="2EADB771" w:rsidR="006056EC" w:rsidRPr="00AF2711" w:rsidRDefault="008437A8">
      <w:pPr>
        <w:pStyle w:val="Akapitzlist"/>
        <w:widowControl w:val="0"/>
        <w:numPr>
          <w:ilvl w:val="0"/>
          <w:numId w:val="43"/>
        </w:numPr>
        <w:tabs>
          <w:tab w:val="left" w:pos="356"/>
          <w:tab w:val="left" w:pos="567"/>
        </w:tabs>
        <w:spacing w:after="120" w:line="240" w:lineRule="auto"/>
        <w:ind w:left="602" w:hanging="318"/>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odbiory robót zanikających dokonywane będą przez inspektora nadzoru Inwestorskiego na podstawie pisemnego zgłoszen</w:t>
      </w:r>
      <w:r w:rsidR="005C673D" w:rsidRPr="00AF2711">
        <w:rPr>
          <w:rFonts w:ascii="Times New Roman" w:eastAsia="Times New Roman" w:hAnsi="Times New Roman" w:cs="Times New Roman"/>
          <w:color w:val="000000"/>
          <w:shd w:val="clear" w:color="auto" w:fill="FFFFFF"/>
          <w:lang w:eastAsia="pl-PL"/>
        </w:rPr>
        <w:t>ia w dzienniku budowy, w ciągu 3</w:t>
      </w:r>
      <w:r w:rsidR="00DD03C4">
        <w:rPr>
          <w:rFonts w:ascii="Times New Roman" w:eastAsia="Times New Roman" w:hAnsi="Times New Roman" w:cs="Times New Roman"/>
          <w:color w:val="000000"/>
          <w:shd w:val="clear" w:color="auto" w:fill="FFFFFF"/>
          <w:lang w:eastAsia="pl-PL"/>
        </w:rPr>
        <w:t xml:space="preserve"> dni od daty zgłoszenia,</w:t>
      </w:r>
    </w:p>
    <w:p w14:paraId="47257E89" w14:textId="4B7BE9B0" w:rsidR="008437A8" w:rsidRPr="00AF2711" w:rsidRDefault="005C673D">
      <w:pPr>
        <w:pStyle w:val="Akapitzlist"/>
        <w:widowControl w:val="0"/>
        <w:numPr>
          <w:ilvl w:val="0"/>
          <w:numId w:val="43"/>
        </w:numPr>
        <w:tabs>
          <w:tab w:val="left" w:pos="356"/>
          <w:tab w:val="left" w:pos="567"/>
        </w:tabs>
        <w:spacing w:after="120" w:line="240" w:lineRule="auto"/>
        <w:ind w:left="602" w:hanging="318"/>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odbiory częściowe</w:t>
      </w:r>
      <w:r w:rsidR="006056EC" w:rsidRPr="00AF2711">
        <w:rPr>
          <w:rFonts w:ascii="Times New Roman" w:eastAsia="Times New Roman" w:hAnsi="Times New Roman" w:cs="Times New Roman"/>
          <w:color w:val="000000"/>
          <w:shd w:val="clear" w:color="auto" w:fill="FFFFFF"/>
          <w:lang w:eastAsia="pl-PL"/>
        </w:rPr>
        <w:t xml:space="preserve"> (nie częściej niż raz w miesiącu)</w:t>
      </w:r>
      <w:r w:rsidR="00DD03C4">
        <w:rPr>
          <w:rFonts w:ascii="Times New Roman" w:eastAsia="Times New Roman" w:hAnsi="Times New Roman" w:cs="Times New Roman"/>
          <w:color w:val="000000"/>
          <w:shd w:val="clear" w:color="auto" w:fill="FFFFFF"/>
          <w:lang w:eastAsia="pl-PL"/>
        </w:rPr>
        <w:t>,</w:t>
      </w:r>
    </w:p>
    <w:p w14:paraId="7B6C19F0" w14:textId="77777777" w:rsidR="00B85C82" w:rsidRPr="00B85C82" w:rsidRDefault="00DD03C4">
      <w:pPr>
        <w:pStyle w:val="Akapitzlist"/>
        <w:widowControl w:val="0"/>
        <w:numPr>
          <w:ilvl w:val="0"/>
          <w:numId w:val="43"/>
        </w:numPr>
        <w:tabs>
          <w:tab w:val="left" w:pos="356"/>
          <w:tab w:val="left" w:pos="567"/>
        </w:tabs>
        <w:spacing w:after="120" w:line="240" w:lineRule="auto"/>
        <w:ind w:left="602" w:hanging="318"/>
        <w:contextualSpacing w:val="0"/>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o</w:t>
      </w:r>
      <w:r w:rsidR="006056EC" w:rsidRPr="00AF2711">
        <w:rPr>
          <w:rFonts w:ascii="Times New Roman" w:eastAsia="Times New Roman" w:hAnsi="Times New Roman" w:cs="Times New Roman"/>
          <w:color w:val="000000"/>
          <w:shd w:val="clear" w:color="auto" w:fill="FFFFFF"/>
          <w:lang w:eastAsia="pl-PL"/>
        </w:rPr>
        <w:t xml:space="preserve">dbiór końcowy polegający na ostatecznym sprawdzeniu ilości i jakości wykonanych robót zgodnie </w:t>
      </w:r>
      <w:r w:rsidR="00120D23">
        <w:rPr>
          <w:rFonts w:ascii="Times New Roman" w:eastAsia="Times New Roman" w:hAnsi="Times New Roman" w:cs="Times New Roman"/>
          <w:color w:val="000000"/>
          <w:shd w:val="clear" w:color="auto" w:fill="FFFFFF"/>
          <w:lang w:eastAsia="pl-PL"/>
        </w:rPr>
        <w:t xml:space="preserve">                          </w:t>
      </w:r>
    </w:p>
    <w:p w14:paraId="51BE8FD7" w14:textId="2D82510D" w:rsidR="006056EC" w:rsidRPr="00AF2711" w:rsidRDefault="006056EC">
      <w:pPr>
        <w:pStyle w:val="Akapitzlist"/>
        <w:widowControl w:val="0"/>
        <w:numPr>
          <w:ilvl w:val="0"/>
          <w:numId w:val="43"/>
        </w:numPr>
        <w:tabs>
          <w:tab w:val="left" w:pos="356"/>
          <w:tab w:val="left" w:pos="567"/>
        </w:tabs>
        <w:spacing w:after="120" w:line="240" w:lineRule="auto"/>
        <w:ind w:left="602" w:hanging="318"/>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 Umową.</w:t>
      </w:r>
    </w:p>
    <w:p w14:paraId="53073BFD" w14:textId="04F64C52" w:rsidR="006056EC" w:rsidRPr="00AF2711" w:rsidRDefault="005C673D">
      <w:pPr>
        <w:widowControl w:val="0"/>
        <w:numPr>
          <w:ilvl w:val="0"/>
          <w:numId w:val="18"/>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Podstawą rozpoczęcia czynności odbioru końcowego będzie zawiadomienie Zamawiającego </w:t>
      </w:r>
      <w:r w:rsidR="00B33E64">
        <w:rPr>
          <w:rFonts w:ascii="Times New Roman" w:eastAsia="Times New Roman" w:hAnsi="Times New Roman" w:cs="Times New Roman"/>
          <w:color w:val="000000"/>
          <w:shd w:val="clear" w:color="auto" w:fill="FFFFFF"/>
          <w:lang w:eastAsia="pl-PL"/>
        </w:rPr>
        <w:t xml:space="preserve">                                </w:t>
      </w:r>
      <w:r w:rsidR="00A71C1E">
        <w:rPr>
          <w:rFonts w:ascii="Times New Roman" w:eastAsia="Times New Roman" w:hAnsi="Times New Roman" w:cs="Times New Roman"/>
          <w:color w:val="000000"/>
          <w:shd w:val="clear" w:color="auto" w:fill="FFFFFF"/>
          <w:lang w:eastAsia="pl-PL"/>
        </w:rPr>
        <w:t xml:space="preserve">o zakończeniu realizacji umowy </w:t>
      </w:r>
      <w:r w:rsidRPr="00AF2711">
        <w:rPr>
          <w:rFonts w:ascii="Times New Roman" w:eastAsia="Times New Roman" w:hAnsi="Times New Roman" w:cs="Times New Roman"/>
          <w:color w:val="000000"/>
          <w:shd w:val="clear" w:color="auto" w:fill="FFFFFF"/>
          <w:lang w:eastAsia="pl-PL"/>
        </w:rPr>
        <w:t>przez Wykonawcę, w formie pisemnej lub przy użyciu środków komunikacji elektronicznej na adres email:sekretariat@pinczow.com.pl</w:t>
      </w:r>
      <w:hyperlink r:id="rId8" w:history="1">
        <w:r w:rsidRPr="00AF2711">
          <w:rPr>
            <w:rFonts w:ascii="Times New Roman" w:eastAsia="Times New Roman" w:hAnsi="Times New Roman" w:cs="Times New Roman"/>
            <w:color w:val="0563C1" w:themeColor="hyperlink"/>
            <w:u w:val="single"/>
            <w:lang w:eastAsia="pl-PL"/>
          </w:rPr>
          <w:t xml:space="preserve"> </w:t>
        </w:r>
      </w:hyperlink>
    </w:p>
    <w:p w14:paraId="397F20BD" w14:textId="5795493A" w:rsidR="00CE364C" w:rsidRPr="00AF2711" w:rsidRDefault="00CE364C">
      <w:pPr>
        <w:widowControl w:val="0"/>
        <w:numPr>
          <w:ilvl w:val="0"/>
          <w:numId w:val="18"/>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lastRenderedPageBreak/>
        <w:t xml:space="preserve">Zamawiający przystąpi do czynności odbiorowych przedmiotu umowy w terminie do 14 dni roboczych od daty zgłoszenia gotowości do odbioru robót. </w:t>
      </w:r>
    </w:p>
    <w:p w14:paraId="5D17C142" w14:textId="77777777" w:rsidR="00CE364C" w:rsidRPr="00AF2711" w:rsidRDefault="00CE364C">
      <w:pPr>
        <w:widowControl w:val="0"/>
        <w:numPr>
          <w:ilvl w:val="0"/>
          <w:numId w:val="18"/>
        </w:numPr>
        <w:tabs>
          <w:tab w:val="left" w:pos="284"/>
        </w:tabs>
        <w:spacing w:after="120" w:line="240" w:lineRule="auto"/>
        <w:ind w:left="320" w:hanging="320"/>
        <w:contextualSpacing/>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Wraz ze zgłoszeniem do odbioru końcowego Wykonawca przekaże  Zamawiającemu, w szczególności następujące dokumenty:</w:t>
      </w:r>
    </w:p>
    <w:p w14:paraId="735DEF91" w14:textId="0DB89D28" w:rsidR="00CE364C" w:rsidRPr="00C075EE" w:rsidRDefault="00DD03C4">
      <w:pPr>
        <w:widowControl w:val="0"/>
        <w:numPr>
          <w:ilvl w:val="0"/>
          <w:numId w:val="19"/>
        </w:numPr>
        <w:tabs>
          <w:tab w:val="left" w:pos="294"/>
        </w:tabs>
        <w:spacing w:after="120" w:line="240" w:lineRule="auto"/>
        <w:ind w:left="320" w:firstLine="2"/>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d</w:t>
      </w:r>
      <w:r w:rsidR="00CE364C" w:rsidRPr="00C075EE">
        <w:rPr>
          <w:rFonts w:ascii="Times New Roman" w:eastAsia="Times New Roman" w:hAnsi="Times New Roman" w:cs="Times New Roman"/>
          <w:color w:val="2F5496" w:themeColor="accent1" w:themeShade="BF"/>
          <w:shd w:val="clear" w:color="auto" w:fill="FFFFFF"/>
          <w:lang w:eastAsia="pl-PL"/>
        </w:rPr>
        <w:t>ziennik budowy,</w:t>
      </w:r>
    </w:p>
    <w:p w14:paraId="75BC91C5" w14:textId="56166DE0" w:rsidR="00CE364C" w:rsidRPr="00C075EE" w:rsidRDefault="00DD03C4">
      <w:pPr>
        <w:widowControl w:val="0"/>
        <w:numPr>
          <w:ilvl w:val="0"/>
          <w:numId w:val="19"/>
        </w:numPr>
        <w:tabs>
          <w:tab w:val="left" w:pos="742"/>
        </w:tabs>
        <w:spacing w:after="120" w:line="240" w:lineRule="auto"/>
        <w:ind w:left="714" w:hanging="378"/>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i</w:t>
      </w:r>
      <w:r w:rsidR="00CE364C" w:rsidRPr="00C075EE">
        <w:rPr>
          <w:rFonts w:ascii="Times New Roman" w:eastAsia="Times New Roman" w:hAnsi="Times New Roman" w:cs="Times New Roman"/>
          <w:color w:val="2F5496" w:themeColor="accent1" w:themeShade="BF"/>
          <w:shd w:val="clear" w:color="auto" w:fill="FFFFFF"/>
          <w:lang w:eastAsia="pl-PL"/>
        </w:rPr>
        <w:t xml:space="preserve">nwentaryzację geodezyjną w </w:t>
      </w:r>
      <w:r w:rsidR="00CF4726">
        <w:rPr>
          <w:rFonts w:ascii="Times New Roman" w:eastAsia="Times New Roman" w:hAnsi="Times New Roman" w:cs="Times New Roman"/>
          <w:color w:val="2F5496" w:themeColor="accent1" w:themeShade="BF"/>
          <w:shd w:val="clear" w:color="auto" w:fill="FFFFFF"/>
          <w:lang w:eastAsia="pl-PL"/>
        </w:rPr>
        <w:t>2</w:t>
      </w:r>
      <w:r w:rsidR="00CE364C" w:rsidRPr="00C075EE">
        <w:rPr>
          <w:rFonts w:ascii="Times New Roman" w:eastAsia="Times New Roman" w:hAnsi="Times New Roman" w:cs="Times New Roman"/>
          <w:color w:val="2F5496" w:themeColor="accent1" w:themeShade="BF"/>
          <w:shd w:val="clear" w:color="auto" w:fill="FFFFFF"/>
          <w:lang w:eastAsia="pl-PL"/>
        </w:rPr>
        <w:t xml:space="preserve"> egzemplarzach, również w formie elektronicznej na płycie CD</w:t>
      </w:r>
      <w:r w:rsidR="005C673D" w:rsidRPr="00C075EE">
        <w:rPr>
          <w:rFonts w:ascii="Times New Roman" w:eastAsia="Times New Roman" w:hAnsi="Times New Roman" w:cs="Times New Roman"/>
          <w:color w:val="2F5496" w:themeColor="accent1" w:themeShade="BF"/>
          <w:shd w:val="clear" w:color="auto" w:fill="FFFFFF"/>
          <w:lang w:eastAsia="pl-PL"/>
        </w:rPr>
        <w:t xml:space="preserve"> – jeżeli będzie wymagana lub potwierdzone zgłoszenie inwentaryzacji do zasobów </w:t>
      </w:r>
      <w:proofErr w:type="spellStart"/>
      <w:r w:rsidR="00E20D39" w:rsidRPr="00C075EE">
        <w:rPr>
          <w:rFonts w:ascii="Times New Roman" w:eastAsia="Times New Roman" w:hAnsi="Times New Roman" w:cs="Times New Roman"/>
          <w:color w:val="2F5496" w:themeColor="accent1" w:themeShade="BF"/>
          <w:shd w:val="clear" w:color="auto" w:fill="FFFFFF"/>
          <w:lang w:eastAsia="pl-PL"/>
        </w:rPr>
        <w:t>GKKiGN</w:t>
      </w:r>
      <w:proofErr w:type="spellEnd"/>
      <w:r w:rsidR="00E20D39" w:rsidRPr="00C075EE">
        <w:rPr>
          <w:rFonts w:ascii="Times New Roman" w:eastAsia="Times New Roman" w:hAnsi="Times New Roman" w:cs="Times New Roman"/>
          <w:color w:val="2F5496" w:themeColor="accent1" w:themeShade="BF"/>
          <w:shd w:val="clear" w:color="auto" w:fill="FFFFFF"/>
          <w:lang w:eastAsia="pl-PL"/>
        </w:rPr>
        <w:t xml:space="preserve"> w Pińczowie</w:t>
      </w:r>
      <w:r w:rsidRPr="00C075EE">
        <w:rPr>
          <w:rFonts w:ascii="Times New Roman" w:eastAsia="Times New Roman" w:hAnsi="Times New Roman" w:cs="Times New Roman"/>
          <w:color w:val="2F5496" w:themeColor="accent1" w:themeShade="BF"/>
          <w:shd w:val="clear" w:color="auto" w:fill="FFFFFF"/>
          <w:lang w:eastAsia="pl-PL"/>
        </w:rPr>
        <w:t>,</w:t>
      </w:r>
      <w:r w:rsidR="005C673D" w:rsidRPr="00C075EE">
        <w:rPr>
          <w:rFonts w:ascii="Times New Roman" w:eastAsia="Times New Roman" w:hAnsi="Times New Roman" w:cs="Times New Roman"/>
          <w:color w:val="2F5496" w:themeColor="accent1" w:themeShade="BF"/>
          <w:shd w:val="clear" w:color="auto" w:fill="FFFFFF"/>
          <w:lang w:eastAsia="pl-PL"/>
        </w:rPr>
        <w:t xml:space="preserve"> </w:t>
      </w:r>
    </w:p>
    <w:p w14:paraId="5E313BC2" w14:textId="60D54951" w:rsidR="00CE364C" w:rsidRPr="00C075EE" w:rsidRDefault="00DD03C4">
      <w:pPr>
        <w:widowControl w:val="0"/>
        <w:numPr>
          <w:ilvl w:val="0"/>
          <w:numId w:val="19"/>
        </w:numPr>
        <w:tabs>
          <w:tab w:val="left" w:pos="714"/>
        </w:tabs>
        <w:spacing w:after="120" w:line="240" w:lineRule="auto"/>
        <w:ind w:left="714" w:hanging="378"/>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d</w:t>
      </w:r>
      <w:r w:rsidR="00CE364C" w:rsidRPr="00C075EE">
        <w:rPr>
          <w:rFonts w:ascii="Times New Roman" w:eastAsia="Times New Roman" w:hAnsi="Times New Roman" w:cs="Times New Roman"/>
          <w:color w:val="2F5496" w:themeColor="accent1" w:themeShade="BF"/>
          <w:shd w:val="clear" w:color="auto" w:fill="FFFFFF"/>
          <w:lang w:eastAsia="pl-PL"/>
        </w:rPr>
        <w:t xml:space="preserve">okumentację powykonawczą, wraz z naniesionymi zmianami dokonanymi w trakcie budowy, </w:t>
      </w:r>
      <w:r w:rsidR="006056EC" w:rsidRPr="00C075EE">
        <w:rPr>
          <w:rFonts w:ascii="Times New Roman" w:eastAsia="Times New Roman" w:hAnsi="Times New Roman" w:cs="Times New Roman"/>
          <w:color w:val="2F5496" w:themeColor="accent1" w:themeShade="BF"/>
          <w:shd w:val="clear" w:color="auto" w:fill="FFFFFF"/>
          <w:lang w:eastAsia="pl-PL"/>
        </w:rPr>
        <w:t>o ile takie wystąpią</w:t>
      </w:r>
      <w:r w:rsidR="00B427B8" w:rsidRPr="00C075EE">
        <w:rPr>
          <w:rFonts w:ascii="Times New Roman" w:eastAsia="Times New Roman" w:hAnsi="Times New Roman" w:cs="Times New Roman"/>
          <w:color w:val="2F5496" w:themeColor="accent1" w:themeShade="BF"/>
          <w:shd w:val="clear" w:color="auto" w:fill="FFFFFF"/>
          <w:lang w:eastAsia="pl-PL"/>
        </w:rPr>
        <w:t xml:space="preserve"> </w:t>
      </w:r>
      <w:r w:rsidR="00B427B8" w:rsidRPr="00C075EE">
        <w:rPr>
          <w:rFonts w:ascii="Times New Roman" w:eastAsia="Times New Roman" w:hAnsi="Times New Roman" w:cs="Times New Roman"/>
          <w:i/>
          <w:iCs/>
          <w:color w:val="2F5496" w:themeColor="accent1" w:themeShade="BF"/>
          <w:shd w:val="clear" w:color="auto" w:fill="FFFFFF"/>
          <w:lang w:eastAsia="pl-PL"/>
        </w:rPr>
        <w:t xml:space="preserve">(w tym rysunkami zmian nieistotnych, zgodnie z klasyfikacją wynikającą z ustawy </w:t>
      </w:r>
      <w:r w:rsidR="00C05C70" w:rsidRPr="00C075EE">
        <w:rPr>
          <w:rFonts w:ascii="Times New Roman" w:eastAsia="Times New Roman" w:hAnsi="Times New Roman" w:cs="Times New Roman"/>
          <w:i/>
          <w:iCs/>
          <w:color w:val="2F5496" w:themeColor="accent1" w:themeShade="BF"/>
          <w:shd w:val="clear" w:color="auto" w:fill="FFFFFF"/>
          <w:lang w:eastAsia="pl-PL"/>
        </w:rPr>
        <w:t xml:space="preserve">z  dnia 7 lipca 1994 roku </w:t>
      </w:r>
      <w:r w:rsidR="00B427B8" w:rsidRPr="00C075EE">
        <w:rPr>
          <w:rFonts w:ascii="Times New Roman" w:eastAsia="Times New Roman" w:hAnsi="Times New Roman" w:cs="Times New Roman"/>
          <w:i/>
          <w:iCs/>
          <w:color w:val="2F5496" w:themeColor="accent1" w:themeShade="BF"/>
          <w:shd w:val="clear" w:color="auto" w:fill="FFFFFF"/>
          <w:lang w:eastAsia="pl-PL"/>
        </w:rPr>
        <w:t>Prawo budowlane)</w:t>
      </w:r>
      <w:r w:rsidR="006056EC" w:rsidRPr="00C075EE">
        <w:rPr>
          <w:rFonts w:ascii="Times New Roman" w:eastAsia="Times New Roman" w:hAnsi="Times New Roman" w:cs="Times New Roman"/>
          <w:i/>
          <w:iCs/>
          <w:color w:val="2F5496" w:themeColor="accent1" w:themeShade="BF"/>
          <w:shd w:val="clear" w:color="auto" w:fill="FFFFFF"/>
          <w:lang w:eastAsia="pl-PL"/>
        </w:rPr>
        <w:t>,</w:t>
      </w:r>
      <w:r w:rsidR="006056EC" w:rsidRPr="00C075EE">
        <w:rPr>
          <w:rFonts w:ascii="Times New Roman" w:eastAsia="Times New Roman" w:hAnsi="Times New Roman" w:cs="Times New Roman"/>
          <w:color w:val="2F5496" w:themeColor="accent1" w:themeShade="BF"/>
          <w:shd w:val="clear" w:color="auto" w:fill="FFFFFF"/>
          <w:lang w:eastAsia="pl-PL"/>
        </w:rPr>
        <w:t xml:space="preserve"> </w:t>
      </w:r>
      <w:r w:rsidR="00CE364C" w:rsidRPr="00C075EE">
        <w:rPr>
          <w:rFonts w:ascii="Times New Roman" w:eastAsia="Times New Roman" w:hAnsi="Times New Roman" w:cs="Times New Roman"/>
          <w:color w:val="2F5496" w:themeColor="accent1" w:themeShade="BF"/>
          <w:shd w:val="clear" w:color="auto" w:fill="FFFFFF"/>
          <w:lang w:eastAsia="pl-PL"/>
        </w:rPr>
        <w:t>potwierdzonymi przez projektanta i uzasadnionymi przez kierownika budowy i inspektora nadzoru Inwestorskiego, opisaną i skompletowaną w 3 egzemplarzach,</w:t>
      </w:r>
    </w:p>
    <w:p w14:paraId="21CE71CC" w14:textId="4609BC37" w:rsidR="00CE364C" w:rsidRPr="00C075EE" w:rsidRDefault="00532971">
      <w:pPr>
        <w:widowControl w:val="0"/>
        <w:numPr>
          <w:ilvl w:val="0"/>
          <w:numId w:val="19"/>
        </w:numPr>
        <w:tabs>
          <w:tab w:val="left" w:pos="728"/>
        </w:tabs>
        <w:spacing w:after="120" w:line="240" w:lineRule="auto"/>
        <w:ind w:left="728" w:hanging="406"/>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w</w:t>
      </w:r>
      <w:r w:rsidR="00CE364C" w:rsidRPr="00C075EE">
        <w:rPr>
          <w:rFonts w:ascii="Times New Roman" w:eastAsia="Times New Roman" w:hAnsi="Times New Roman" w:cs="Times New Roman"/>
          <w:color w:val="2F5496" w:themeColor="accent1" w:themeShade="BF"/>
          <w:shd w:val="clear" w:color="auto" w:fill="FFFFFF"/>
          <w:lang w:eastAsia="pl-PL"/>
        </w:rPr>
        <w:t>ymagane dokumenty, protokoły i zaświadczenia z p</w:t>
      </w:r>
      <w:r w:rsidR="00A71C1E">
        <w:rPr>
          <w:rFonts w:ascii="Times New Roman" w:eastAsia="Times New Roman" w:hAnsi="Times New Roman" w:cs="Times New Roman"/>
          <w:color w:val="2F5496" w:themeColor="accent1" w:themeShade="BF"/>
          <w:shd w:val="clear" w:color="auto" w:fill="FFFFFF"/>
          <w:lang w:eastAsia="pl-PL"/>
        </w:rPr>
        <w:t>rzeprowadzonych prób i sprawdzeń</w:t>
      </w:r>
      <w:r w:rsidR="00CE364C" w:rsidRPr="00C075EE">
        <w:rPr>
          <w:rFonts w:ascii="Times New Roman" w:eastAsia="Times New Roman" w:hAnsi="Times New Roman" w:cs="Times New Roman"/>
          <w:color w:val="2F5496" w:themeColor="accent1" w:themeShade="BF"/>
          <w:shd w:val="clear" w:color="auto" w:fill="FFFFFF"/>
          <w:lang w:eastAsia="pl-PL"/>
        </w:rPr>
        <w:t xml:space="preserve"> </w:t>
      </w:r>
      <w:r w:rsidR="00A71C1E">
        <w:rPr>
          <w:rFonts w:ascii="Times New Roman" w:eastAsia="Times New Roman" w:hAnsi="Times New Roman" w:cs="Times New Roman"/>
          <w:color w:val="2F5496" w:themeColor="accent1" w:themeShade="BF"/>
          <w:shd w:val="clear" w:color="auto" w:fill="FFFFFF"/>
          <w:lang w:eastAsia="pl-PL"/>
        </w:rPr>
        <w:t>oraz</w:t>
      </w:r>
      <w:r w:rsidR="00CE364C" w:rsidRPr="00C075EE">
        <w:rPr>
          <w:rFonts w:ascii="Times New Roman" w:eastAsia="Times New Roman" w:hAnsi="Times New Roman" w:cs="Times New Roman"/>
          <w:color w:val="2F5496" w:themeColor="accent1" w:themeShade="BF"/>
          <w:shd w:val="clear" w:color="auto" w:fill="FFFFFF"/>
          <w:lang w:eastAsia="pl-PL"/>
        </w:rPr>
        <w:t xml:space="preserve"> inne dokumenty wymagane stosownymi przepisami,</w:t>
      </w:r>
    </w:p>
    <w:p w14:paraId="20AC3E81" w14:textId="05F853D5" w:rsidR="00C05C70" w:rsidRPr="00C075EE" w:rsidRDefault="00C075EE">
      <w:pPr>
        <w:widowControl w:val="0"/>
        <w:numPr>
          <w:ilvl w:val="0"/>
          <w:numId w:val="19"/>
        </w:numPr>
        <w:tabs>
          <w:tab w:val="left" w:pos="728"/>
        </w:tabs>
        <w:spacing w:after="120" w:line="240" w:lineRule="auto"/>
        <w:ind w:left="728" w:hanging="406"/>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 xml:space="preserve">zgłoszenia budowy/pozwolenia na wykonanie przyłączy wraz z dokumentacją projektową oraz </w:t>
      </w:r>
      <w:r w:rsidR="00C05C70" w:rsidRPr="00C075EE">
        <w:rPr>
          <w:rFonts w:ascii="Times New Roman" w:eastAsia="Times New Roman" w:hAnsi="Times New Roman" w:cs="Times New Roman"/>
          <w:color w:val="2F5496" w:themeColor="accent1" w:themeShade="BF"/>
          <w:shd w:val="clear" w:color="auto" w:fill="FFFFFF"/>
          <w:lang w:eastAsia="pl-PL"/>
        </w:rPr>
        <w:t>protokoł</w:t>
      </w:r>
      <w:r w:rsidRPr="00C075EE">
        <w:rPr>
          <w:rFonts w:ascii="Times New Roman" w:eastAsia="Times New Roman" w:hAnsi="Times New Roman" w:cs="Times New Roman"/>
          <w:color w:val="2F5496" w:themeColor="accent1" w:themeShade="BF"/>
          <w:shd w:val="clear" w:color="auto" w:fill="FFFFFF"/>
          <w:lang w:eastAsia="pl-PL"/>
        </w:rPr>
        <w:t>ami</w:t>
      </w:r>
      <w:r w:rsidR="00C05C70" w:rsidRPr="00C075EE">
        <w:rPr>
          <w:rFonts w:ascii="Times New Roman" w:eastAsia="Times New Roman" w:hAnsi="Times New Roman" w:cs="Times New Roman"/>
          <w:color w:val="2F5496" w:themeColor="accent1" w:themeShade="BF"/>
          <w:shd w:val="clear" w:color="auto" w:fill="FFFFFF"/>
          <w:lang w:eastAsia="pl-PL"/>
        </w:rPr>
        <w:t xml:space="preserve"> odbioru przyłączy,</w:t>
      </w:r>
    </w:p>
    <w:p w14:paraId="07F05D4E" w14:textId="087DFEC9" w:rsidR="00CE364C" w:rsidRPr="00C075EE" w:rsidRDefault="00532971">
      <w:pPr>
        <w:widowControl w:val="0"/>
        <w:numPr>
          <w:ilvl w:val="0"/>
          <w:numId w:val="19"/>
        </w:numPr>
        <w:tabs>
          <w:tab w:val="left" w:pos="728"/>
        </w:tabs>
        <w:spacing w:after="120" w:line="240" w:lineRule="auto"/>
        <w:ind w:left="714" w:hanging="392"/>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o</w:t>
      </w:r>
      <w:r w:rsidR="00CE364C" w:rsidRPr="00C075EE">
        <w:rPr>
          <w:rFonts w:ascii="Times New Roman" w:eastAsia="Times New Roman" w:hAnsi="Times New Roman" w:cs="Times New Roman"/>
          <w:color w:val="2F5496" w:themeColor="accent1" w:themeShade="BF"/>
          <w:shd w:val="clear" w:color="auto" w:fill="FFFFFF"/>
          <w:lang w:eastAsia="pl-PL"/>
        </w:rPr>
        <w:t>świadczenie Kierownika budowy o zgodności wykonania robót z dokumentacją projektową, obowiązującymi przepisami i normami - w przypadku wystąpienia zmian, również z podpisami Inspektora nadzoru I</w:t>
      </w:r>
      <w:r w:rsidRPr="00C075EE">
        <w:rPr>
          <w:rFonts w:ascii="Times New Roman" w:eastAsia="Times New Roman" w:hAnsi="Times New Roman" w:cs="Times New Roman"/>
          <w:color w:val="2F5496" w:themeColor="accent1" w:themeShade="BF"/>
          <w:shd w:val="clear" w:color="auto" w:fill="FFFFFF"/>
          <w:lang w:eastAsia="pl-PL"/>
        </w:rPr>
        <w:t>nwestorskiego jak i projektanta,</w:t>
      </w:r>
    </w:p>
    <w:p w14:paraId="4A5DCDAF" w14:textId="35F57866" w:rsidR="00C075EE" w:rsidRPr="00CF4726" w:rsidRDefault="00532971">
      <w:pPr>
        <w:widowControl w:val="0"/>
        <w:numPr>
          <w:ilvl w:val="0"/>
          <w:numId w:val="19"/>
        </w:numPr>
        <w:tabs>
          <w:tab w:val="left" w:pos="728"/>
        </w:tabs>
        <w:spacing w:after="120" w:line="240" w:lineRule="auto"/>
        <w:ind w:left="742" w:hanging="420"/>
        <w:contextualSpacing/>
        <w:jc w:val="both"/>
        <w:rPr>
          <w:rFonts w:ascii="Times New Roman" w:eastAsia="Times New Roman" w:hAnsi="Times New Roman" w:cs="Times New Roman"/>
          <w:color w:val="2F5496" w:themeColor="accent1" w:themeShade="BF"/>
          <w:lang w:eastAsia="pl-PL"/>
        </w:rPr>
      </w:pPr>
      <w:r w:rsidRPr="00C075EE">
        <w:rPr>
          <w:rFonts w:ascii="Times New Roman" w:eastAsia="Times New Roman" w:hAnsi="Times New Roman" w:cs="Times New Roman"/>
          <w:color w:val="2F5496" w:themeColor="accent1" w:themeShade="BF"/>
          <w:shd w:val="clear" w:color="auto" w:fill="FFFFFF"/>
          <w:lang w:eastAsia="pl-PL"/>
        </w:rPr>
        <w:t>d</w:t>
      </w:r>
      <w:r w:rsidR="00CE364C" w:rsidRPr="00C075EE">
        <w:rPr>
          <w:rFonts w:ascii="Times New Roman" w:eastAsia="Times New Roman" w:hAnsi="Times New Roman" w:cs="Times New Roman"/>
          <w:color w:val="2F5496" w:themeColor="accent1" w:themeShade="BF"/>
          <w:shd w:val="clear" w:color="auto" w:fill="FFFFFF"/>
          <w:lang w:eastAsia="pl-PL"/>
        </w:rPr>
        <w:t>okumenty (atesty, certyfikaty) potwierdzające, że wbudowane wyroby budowlane są zgodne z art. 10 ustawy Prawo budowlane (opisane i ostemplowane przez Kierownika robót)</w:t>
      </w:r>
      <w:r w:rsidR="00C075EE">
        <w:rPr>
          <w:rFonts w:ascii="Times New Roman" w:eastAsia="Times New Roman" w:hAnsi="Times New Roman" w:cs="Times New Roman"/>
          <w:color w:val="2F5496" w:themeColor="accent1" w:themeShade="BF"/>
          <w:shd w:val="clear" w:color="auto" w:fill="FFFFFF"/>
          <w:lang w:eastAsia="pl-PL"/>
        </w:rPr>
        <w:t>,</w:t>
      </w:r>
    </w:p>
    <w:p w14:paraId="25189E93" w14:textId="0324B3F8" w:rsidR="00CF4726" w:rsidRPr="00CB75E7" w:rsidRDefault="00CF4726">
      <w:pPr>
        <w:widowControl w:val="0"/>
        <w:numPr>
          <w:ilvl w:val="0"/>
          <w:numId w:val="19"/>
        </w:numPr>
        <w:tabs>
          <w:tab w:val="left" w:pos="728"/>
        </w:tabs>
        <w:spacing w:after="120" w:line="240" w:lineRule="auto"/>
        <w:ind w:left="742" w:hanging="420"/>
        <w:contextualSpacing/>
        <w:jc w:val="both"/>
        <w:rPr>
          <w:rFonts w:ascii="Times New Roman" w:eastAsia="Times New Roman" w:hAnsi="Times New Roman" w:cs="Times New Roman"/>
          <w:color w:val="2F5496" w:themeColor="accent1" w:themeShade="BF"/>
          <w:lang w:eastAsia="pl-PL"/>
        </w:rPr>
      </w:pPr>
      <w:r>
        <w:rPr>
          <w:rFonts w:ascii="Times New Roman" w:eastAsia="Times New Roman" w:hAnsi="Times New Roman" w:cs="Times New Roman"/>
          <w:color w:val="2F5496" w:themeColor="accent1" w:themeShade="BF"/>
          <w:shd w:val="clear" w:color="auto" w:fill="FFFFFF"/>
          <w:lang w:eastAsia="pl-PL"/>
        </w:rPr>
        <w:t>pozwolenie na użytkowanie obiektu</w:t>
      </w:r>
      <w:r w:rsidR="00CB75E7">
        <w:rPr>
          <w:rFonts w:ascii="Times New Roman" w:eastAsia="Times New Roman" w:hAnsi="Times New Roman" w:cs="Times New Roman"/>
          <w:color w:val="2F5496" w:themeColor="accent1" w:themeShade="BF"/>
          <w:shd w:val="clear" w:color="auto" w:fill="FFFFFF"/>
          <w:lang w:eastAsia="pl-PL"/>
        </w:rPr>
        <w:t xml:space="preserve"> lub </w:t>
      </w:r>
      <w:r w:rsidR="00CB75E7" w:rsidRPr="00CB75E7">
        <w:rPr>
          <w:rFonts w:ascii="Times New Roman" w:eastAsia="Times New Roman" w:hAnsi="Times New Roman" w:cs="Times New Roman"/>
          <w:color w:val="2F5496" w:themeColor="accent1" w:themeShade="BF"/>
          <w:lang w:eastAsia="pl-PL"/>
        </w:rPr>
        <w:t>skuteczne zawiadomienie o zakończeniu budowy organu nadzoru budowlanego</w:t>
      </w:r>
    </w:p>
    <w:p w14:paraId="2A2FECD6" w14:textId="06932B3D" w:rsidR="00532971" w:rsidRPr="00A71C1E" w:rsidRDefault="00CE364C" w:rsidP="00F50D15">
      <w:pPr>
        <w:pStyle w:val="Akapitzlist"/>
        <w:widowControl w:val="0"/>
        <w:numPr>
          <w:ilvl w:val="0"/>
          <w:numId w:val="18"/>
        </w:numPr>
        <w:tabs>
          <w:tab w:val="left" w:pos="284"/>
        </w:tabs>
        <w:spacing w:after="120" w:line="240" w:lineRule="auto"/>
        <w:ind w:left="284" w:hanging="284"/>
        <w:jc w:val="both"/>
        <w:rPr>
          <w:rFonts w:ascii="Times New Roman" w:eastAsia="Times New Roman" w:hAnsi="Times New Roman" w:cs="Times New Roman"/>
          <w:color w:val="FF0000"/>
          <w:lang w:eastAsia="pl-PL"/>
        </w:rPr>
      </w:pPr>
      <w:r w:rsidRPr="00A71C1E">
        <w:rPr>
          <w:rFonts w:ascii="Times New Roman" w:eastAsia="Times New Roman" w:hAnsi="Times New Roman" w:cs="Times New Roman"/>
          <w:color w:val="000000"/>
          <w:shd w:val="clear" w:color="auto" w:fill="FFFFFF"/>
          <w:lang w:eastAsia="pl-PL"/>
        </w:rPr>
        <w:t>Jeżeli w toku czynności odbioru końcowego zostanie stwierdzone, że roboty budowlane będące jego 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68E4D5B6" w14:textId="0B9D996C" w:rsidR="00CE364C" w:rsidRPr="00532971" w:rsidRDefault="00CE364C" w:rsidP="00A71C1E">
      <w:pPr>
        <w:pStyle w:val="Akapitzlist"/>
        <w:widowControl w:val="0"/>
        <w:numPr>
          <w:ilvl w:val="0"/>
          <w:numId w:val="18"/>
        </w:numPr>
        <w:spacing w:before="120" w:after="120" w:line="240" w:lineRule="auto"/>
        <w:ind w:left="306" w:hanging="295"/>
        <w:jc w:val="both"/>
        <w:rPr>
          <w:rFonts w:ascii="Times New Roman" w:eastAsia="Times New Roman" w:hAnsi="Times New Roman" w:cs="Times New Roman"/>
          <w:color w:val="FF0000"/>
          <w:lang w:eastAsia="pl-PL"/>
        </w:rPr>
      </w:pPr>
      <w:r w:rsidRPr="00532971">
        <w:rPr>
          <w:rFonts w:ascii="Times New Roman" w:eastAsia="Times New Roman" w:hAnsi="Times New Roman" w:cs="Times New Roman"/>
          <w:color w:val="000000"/>
          <w:shd w:val="clear" w:color="auto" w:fill="FFFFFF"/>
          <w:lang w:eastAsia="pl-PL"/>
        </w:rPr>
        <w:t>Jeżeli w toku czynności odbioru końcowego przedmiotu umowy zostaną stwierdzone wady:</w:t>
      </w:r>
    </w:p>
    <w:p w14:paraId="2DE7A1DA" w14:textId="61FF7B45" w:rsidR="00CE364C" w:rsidRPr="00AF2711" w:rsidRDefault="00532971">
      <w:pPr>
        <w:pStyle w:val="Akapitzlist"/>
        <w:widowControl w:val="0"/>
        <w:numPr>
          <w:ilvl w:val="0"/>
          <w:numId w:val="44"/>
        </w:numPr>
        <w:tabs>
          <w:tab w:val="left" w:pos="366"/>
        </w:tabs>
        <w:spacing w:after="120" w:line="240" w:lineRule="auto"/>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N</w:t>
      </w:r>
      <w:r w:rsidR="00CE364C" w:rsidRPr="00AF2711">
        <w:rPr>
          <w:rFonts w:ascii="Times New Roman" w:eastAsia="Times New Roman" w:hAnsi="Times New Roman" w:cs="Times New Roman"/>
          <w:color w:val="000000"/>
          <w:shd w:val="clear" w:color="auto" w:fill="FFFFFF"/>
          <w:lang w:eastAsia="pl-PL"/>
        </w:rPr>
        <w:t>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55EF5383" w14:textId="77777777" w:rsidR="00B410E5" w:rsidRPr="00AF2711" w:rsidRDefault="00CE364C">
      <w:pPr>
        <w:widowControl w:val="0"/>
        <w:numPr>
          <w:ilvl w:val="0"/>
          <w:numId w:val="20"/>
        </w:numPr>
        <w:tabs>
          <w:tab w:val="left" w:pos="1008"/>
        </w:tabs>
        <w:spacing w:after="120" w:line="240" w:lineRule="auto"/>
        <w:ind w:left="1022" w:hanging="294"/>
        <w:contextualSpacing/>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5963AD38" w:rsidR="00CE364C" w:rsidRPr="00AF2711" w:rsidRDefault="00CE364C">
      <w:pPr>
        <w:widowControl w:val="0"/>
        <w:numPr>
          <w:ilvl w:val="0"/>
          <w:numId w:val="20"/>
        </w:numPr>
        <w:tabs>
          <w:tab w:val="left" w:pos="294"/>
          <w:tab w:val="left" w:pos="1036"/>
        </w:tabs>
        <w:spacing w:after="120" w:line="240" w:lineRule="auto"/>
        <w:ind w:left="320" w:firstLine="436"/>
        <w:contextualSpacing/>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rozpocząć naliczanie kary umownej zgodnie z § 1</w:t>
      </w:r>
      <w:r w:rsidR="00185127" w:rsidRPr="00AF2711">
        <w:rPr>
          <w:rFonts w:ascii="Times New Roman" w:eastAsia="Times New Roman" w:hAnsi="Times New Roman" w:cs="Times New Roman"/>
          <w:color w:val="000000"/>
          <w:shd w:val="clear" w:color="auto" w:fill="FFFFFF"/>
          <w:lang w:eastAsia="pl-PL"/>
        </w:rPr>
        <w:t>4</w:t>
      </w:r>
      <w:r w:rsidRPr="00AF2711">
        <w:rPr>
          <w:rFonts w:ascii="Times New Roman" w:eastAsia="Times New Roman" w:hAnsi="Times New Roman" w:cs="Times New Roman"/>
          <w:color w:val="000000"/>
          <w:shd w:val="clear" w:color="auto" w:fill="FFFFFF"/>
          <w:lang w:eastAsia="pl-PL"/>
        </w:rPr>
        <w:t xml:space="preserve"> ust.</w:t>
      </w:r>
      <w:r w:rsidR="00E20D39" w:rsidRPr="00AF2711">
        <w:rPr>
          <w:rFonts w:ascii="Times New Roman" w:eastAsia="Times New Roman" w:hAnsi="Times New Roman" w:cs="Times New Roman"/>
          <w:color w:val="000000"/>
          <w:shd w:val="clear" w:color="auto" w:fill="FFFFFF"/>
          <w:lang w:eastAsia="pl-PL"/>
        </w:rPr>
        <w:t>2 pkt.1) b.</w:t>
      </w:r>
    </w:p>
    <w:p w14:paraId="063EB167" w14:textId="7312F8EB" w:rsidR="00CE364C" w:rsidRPr="00AF2711" w:rsidRDefault="00CE364C">
      <w:pPr>
        <w:pStyle w:val="Akapitzlist"/>
        <w:widowControl w:val="0"/>
        <w:numPr>
          <w:ilvl w:val="0"/>
          <w:numId w:val="44"/>
        </w:numPr>
        <w:tabs>
          <w:tab w:val="left" w:pos="380"/>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Nie nadające się do usunięcia, to Zamawiający może:</w:t>
      </w:r>
    </w:p>
    <w:p w14:paraId="67C94FA8" w14:textId="77777777" w:rsidR="00532971" w:rsidRPr="00532971" w:rsidRDefault="00CE364C">
      <w:pPr>
        <w:pStyle w:val="Akapitzlist"/>
        <w:widowControl w:val="0"/>
        <w:numPr>
          <w:ilvl w:val="0"/>
          <w:numId w:val="21"/>
        </w:numPr>
        <w:tabs>
          <w:tab w:val="left" w:pos="284"/>
          <w:tab w:val="left" w:pos="1022"/>
        </w:tabs>
        <w:spacing w:after="120" w:line="240" w:lineRule="auto"/>
        <w:ind w:left="1022" w:hanging="294"/>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3101BF1E" w:rsidR="00CE364C" w:rsidRPr="00532971" w:rsidRDefault="00CE364C">
      <w:pPr>
        <w:pStyle w:val="Akapitzlist"/>
        <w:widowControl w:val="0"/>
        <w:numPr>
          <w:ilvl w:val="0"/>
          <w:numId w:val="21"/>
        </w:numPr>
        <w:tabs>
          <w:tab w:val="left" w:pos="284"/>
          <w:tab w:val="left" w:pos="1022"/>
        </w:tabs>
        <w:spacing w:after="120" w:line="240" w:lineRule="auto"/>
        <w:ind w:left="1021" w:hanging="295"/>
        <w:contextualSpacing w:val="0"/>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0C1433FB" w14:textId="227EB3ED" w:rsidR="00CE364C" w:rsidRPr="00AF2711" w:rsidRDefault="00CE364C" w:rsidP="00A71C1E">
      <w:pPr>
        <w:pStyle w:val="Akapitzlist"/>
        <w:widowControl w:val="0"/>
        <w:numPr>
          <w:ilvl w:val="0"/>
          <w:numId w:val="18"/>
        </w:numPr>
        <w:spacing w:after="120" w:line="240" w:lineRule="auto"/>
        <w:ind w:left="308" w:hanging="308"/>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Termin usuwania wad wskazanych przez Zamawiającego wynosi 15 dni od daty powiadomienia Wykonawcy o ich powstaniu lub w innym terminie określonym przez Zamawiającego.</w:t>
      </w:r>
    </w:p>
    <w:p w14:paraId="7E1AE5BE" w14:textId="396612BC" w:rsidR="00CE364C" w:rsidRPr="00AF2711" w:rsidRDefault="00CE364C"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4" w:name="bookmark22"/>
      <w:r w:rsidRPr="00AF2711">
        <w:rPr>
          <w:rFonts w:ascii="Times New Roman" w:eastAsia="Times New Roman" w:hAnsi="Times New Roman" w:cs="Times New Roman"/>
          <w:b/>
          <w:bCs/>
          <w:color w:val="000000"/>
          <w:shd w:val="clear" w:color="auto" w:fill="FFFFFF"/>
          <w:lang w:eastAsia="pl-PL"/>
        </w:rPr>
        <w:t>§ 1</w:t>
      </w:r>
      <w:bookmarkEnd w:id="24"/>
      <w:r w:rsidR="00E20D39" w:rsidRPr="00AF2711">
        <w:rPr>
          <w:rFonts w:ascii="Times New Roman" w:eastAsia="Times New Roman" w:hAnsi="Times New Roman" w:cs="Times New Roman"/>
          <w:b/>
          <w:bCs/>
          <w:color w:val="000000"/>
          <w:shd w:val="clear" w:color="auto" w:fill="FFFFFF"/>
          <w:lang w:eastAsia="pl-PL"/>
        </w:rPr>
        <w:t>2</w:t>
      </w:r>
    </w:p>
    <w:p w14:paraId="68ECA7C0" w14:textId="77777777" w:rsidR="00CE364C" w:rsidRPr="00AF2711" w:rsidRDefault="00CE364C"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5" w:name="bookmark23"/>
      <w:r w:rsidRPr="00AF2711">
        <w:rPr>
          <w:rFonts w:ascii="Times New Roman" w:eastAsia="Times New Roman" w:hAnsi="Times New Roman" w:cs="Times New Roman"/>
          <w:b/>
          <w:bCs/>
          <w:color w:val="000000"/>
          <w:shd w:val="clear" w:color="auto" w:fill="FFFFFF"/>
          <w:lang w:eastAsia="pl-PL"/>
        </w:rPr>
        <w:t>Rękojmia i gwarancja</w:t>
      </w:r>
      <w:bookmarkEnd w:id="25"/>
    </w:p>
    <w:p w14:paraId="59EC6929" w14:textId="77777777" w:rsidR="00CE364C" w:rsidRPr="00AF2711" w:rsidRDefault="00CE364C">
      <w:pPr>
        <w:widowControl w:val="0"/>
        <w:numPr>
          <w:ilvl w:val="0"/>
          <w:numId w:val="22"/>
        </w:numPr>
        <w:tabs>
          <w:tab w:val="left" w:pos="278"/>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3D4E5BD3" w14:textId="136582C1" w:rsidR="00CE364C" w:rsidRPr="00AF2711" w:rsidRDefault="00CE364C">
      <w:pPr>
        <w:widowControl w:val="0"/>
        <w:numPr>
          <w:ilvl w:val="0"/>
          <w:numId w:val="22"/>
        </w:numPr>
        <w:tabs>
          <w:tab w:val="left" w:pos="284"/>
          <w:tab w:val="left" w:leader="dot" w:pos="2443"/>
        </w:tabs>
        <w:spacing w:after="120" w:line="240" w:lineRule="auto"/>
        <w:ind w:left="318" w:hanging="31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Wykonawca udziela   </w:t>
      </w:r>
      <w:r w:rsidRPr="00AF2711">
        <w:rPr>
          <w:rFonts w:ascii="Times New Roman" w:eastAsia="Times New Roman" w:hAnsi="Times New Roman" w:cs="Times New Roman"/>
          <w:color w:val="000000"/>
          <w:highlight w:val="yellow"/>
          <w:shd w:val="clear" w:color="auto" w:fill="FFFFFF"/>
          <w:lang w:eastAsia="pl-PL"/>
        </w:rPr>
        <w:t>……………..</w:t>
      </w:r>
      <w:r w:rsidRPr="00AF2711">
        <w:rPr>
          <w:rFonts w:ascii="Times New Roman" w:eastAsia="Times New Roman" w:hAnsi="Times New Roman" w:cs="Times New Roman"/>
          <w:color w:val="000000"/>
          <w:shd w:val="clear" w:color="auto" w:fill="FFFFFF"/>
          <w:lang w:eastAsia="pl-PL"/>
        </w:rPr>
        <w:t xml:space="preserve">   miesięcznej gwarancji (zgodnie z ofertą) za wady fizyczne każdego</w:t>
      </w:r>
      <w:r w:rsidRPr="00AF2711">
        <w:rPr>
          <w:rFonts w:ascii="Times New Roman" w:eastAsia="Times New Roman" w:hAnsi="Times New Roman" w:cs="Times New Roman"/>
          <w:lang w:eastAsia="pl-PL"/>
        </w:rPr>
        <w:t xml:space="preserve"> </w:t>
      </w:r>
      <w:r w:rsidRPr="00AF2711">
        <w:rPr>
          <w:rFonts w:ascii="Times New Roman" w:eastAsia="Times New Roman" w:hAnsi="Times New Roman" w:cs="Times New Roman"/>
          <w:color w:val="000000"/>
          <w:shd w:val="clear" w:color="auto" w:fill="FFFFFF"/>
          <w:lang w:eastAsia="pl-PL"/>
        </w:rPr>
        <w:t xml:space="preserve">z </w:t>
      </w:r>
      <w:r w:rsidRPr="00AF2711">
        <w:rPr>
          <w:rFonts w:ascii="Times New Roman" w:eastAsia="Times New Roman" w:hAnsi="Times New Roman" w:cs="Times New Roman"/>
          <w:color w:val="000000"/>
          <w:shd w:val="clear" w:color="auto" w:fill="FFFFFF"/>
          <w:lang w:eastAsia="pl-PL"/>
        </w:rPr>
        <w:lastRenderedPageBreak/>
        <w:t>elementów przedmiotu umowy, licząc od dnia odbioru końcowego całego przedmiotu umowy. Wykonawca odpowiada wobec Zamawiającego z tytułu gwarancji i rękojmi za cały przedmiot umowy, w tym także za części realizowane przez podwykonawców i dalszych podwykonawców.</w:t>
      </w:r>
    </w:p>
    <w:p w14:paraId="02257B48" w14:textId="2A428E1B" w:rsidR="00CE364C" w:rsidRPr="00AF2711" w:rsidRDefault="00CE364C">
      <w:pPr>
        <w:widowControl w:val="0"/>
        <w:numPr>
          <w:ilvl w:val="0"/>
          <w:numId w:val="22"/>
        </w:numPr>
        <w:tabs>
          <w:tab w:val="left" w:pos="284"/>
        </w:tabs>
        <w:spacing w:after="120" w:line="240" w:lineRule="auto"/>
        <w:ind w:left="318" w:hanging="31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Wykonawca wystawi na rzecz Zamawiającego odrębny dokument gwarancyjny w terminie do 7 dni licząc od dnia odbioru końcowego przedmiotu umowy</w:t>
      </w:r>
      <w:r w:rsidRPr="00AF2711">
        <w:rPr>
          <w:rFonts w:ascii="Times New Roman" w:eastAsia="Times New Roman" w:hAnsi="Times New Roman" w:cs="Times New Roman"/>
          <w:shd w:val="clear" w:color="auto" w:fill="FFFFFF"/>
          <w:lang w:eastAsia="pl-PL"/>
        </w:rPr>
        <w:t>, wg załącznika nr 1 do niniejszej umowy – karty gwarancyjnej.</w:t>
      </w:r>
    </w:p>
    <w:p w14:paraId="108088A2" w14:textId="79E846DE" w:rsidR="00CE364C" w:rsidRPr="00AF2711" w:rsidRDefault="00E20D39">
      <w:pPr>
        <w:widowControl w:val="0"/>
        <w:numPr>
          <w:ilvl w:val="0"/>
          <w:numId w:val="22"/>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Przegląd</w:t>
      </w:r>
      <w:r w:rsidR="00CE364C" w:rsidRPr="00AF2711">
        <w:rPr>
          <w:rFonts w:ascii="Times New Roman" w:eastAsia="Times New Roman" w:hAnsi="Times New Roman" w:cs="Times New Roman"/>
          <w:color w:val="000000"/>
          <w:shd w:val="clear" w:color="auto" w:fill="FFFFFF"/>
          <w:lang w:eastAsia="pl-PL"/>
        </w:rPr>
        <w:t xml:space="preserve"> gwarancyjn</w:t>
      </w:r>
      <w:r w:rsidRPr="00AF2711">
        <w:rPr>
          <w:rFonts w:ascii="Times New Roman" w:eastAsia="Times New Roman" w:hAnsi="Times New Roman" w:cs="Times New Roman"/>
          <w:color w:val="000000"/>
          <w:shd w:val="clear" w:color="auto" w:fill="FFFFFF"/>
          <w:lang w:eastAsia="pl-PL"/>
        </w:rPr>
        <w:t>y</w:t>
      </w:r>
      <w:r w:rsidR="00CE364C" w:rsidRPr="00AF2711">
        <w:rPr>
          <w:rFonts w:ascii="Times New Roman" w:eastAsia="Times New Roman" w:hAnsi="Times New Roman" w:cs="Times New Roman"/>
          <w:color w:val="000000"/>
          <w:shd w:val="clear" w:color="auto" w:fill="FFFFFF"/>
          <w:lang w:eastAsia="pl-PL"/>
        </w:rPr>
        <w:t xml:space="preserve"> przeprowadzan</w:t>
      </w:r>
      <w:r w:rsidRPr="00AF2711">
        <w:rPr>
          <w:rFonts w:ascii="Times New Roman" w:eastAsia="Times New Roman" w:hAnsi="Times New Roman" w:cs="Times New Roman"/>
          <w:color w:val="000000"/>
          <w:shd w:val="clear" w:color="auto" w:fill="FFFFFF"/>
          <w:lang w:eastAsia="pl-PL"/>
        </w:rPr>
        <w:t>y będzie</w:t>
      </w:r>
      <w:r w:rsidR="00CE364C" w:rsidRPr="00AF2711">
        <w:rPr>
          <w:rFonts w:ascii="Times New Roman" w:eastAsia="Times New Roman" w:hAnsi="Times New Roman" w:cs="Times New Roman"/>
          <w:color w:val="000000"/>
          <w:shd w:val="clear" w:color="auto" w:fill="FFFFFF"/>
          <w:lang w:eastAsia="pl-PL"/>
        </w:rPr>
        <w:t xml:space="preserve"> komisyjnie przy udziale upoważnionych przedstawicieli Zamawiającego, inspektora nadzoru i Wykonawcy. Z przeglądu gwarancyjnego sporządzony jest protokół przeglądu gwarancyjnego. Nieobecność Wykonawcy nie wstrzymuje przeprowadzenia przeglądu, a Zamawiający jest wówczas zobowiązany przesłać Wykonawcy protokół przeglądu gwarancyjnego wraz z wezwaniem do usunięcia stwierdzonych wad gwarancyjnych w określonym przez Zamawiającego terminie.</w:t>
      </w:r>
    </w:p>
    <w:p w14:paraId="2E065717" w14:textId="775DCB09" w:rsidR="00CE364C" w:rsidRPr="00AF2711" w:rsidRDefault="00CE364C">
      <w:pPr>
        <w:widowControl w:val="0"/>
        <w:numPr>
          <w:ilvl w:val="0"/>
          <w:numId w:val="22"/>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Przegląd gwarancyjn</w:t>
      </w:r>
      <w:r w:rsidR="00E20D39" w:rsidRPr="00AF2711">
        <w:rPr>
          <w:rFonts w:ascii="Times New Roman" w:eastAsia="Times New Roman" w:hAnsi="Times New Roman" w:cs="Times New Roman"/>
          <w:color w:val="000000"/>
          <w:shd w:val="clear" w:color="auto" w:fill="FFFFFF"/>
          <w:lang w:eastAsia="pl-PL"/>
        </w:rPr>
        <w:t>y</w:t>
      </w:r>
      <w:r w:rsidRPr="00AF2711">
        <w:rPr>
          <w:rFonts w:ascii="Times New Roman" w:eastAsia="Times New Roman" w:hAnsi="Times New Roman" w:cs="Times New Roman"/>
          <w:color w:val="000000"/>
          <w:shd w:val="clear" w:color="auto" w:fill="FFFFFF"/>
          <w:lang w:eastAsia="pl-PL"/>
        </w:rPr>
        <w:t xml:space="preserve"> polega na ocenie stanu technicznego przedmiotu umowy i ocenie jakości wykonanych robót oraz wskazaniu ewentualnych wad ujawnionych w okresie rękojmi lub gwarancji jakości.</w:t>
      </w:r>
    </w:p>
    <w:p w14:paraId="4447D596" w14:textId="76B63EE9" w:rsidR="00CE364C" w:rsidRPr="00AF2711" w:rsidRDefault="00CE364C">
      <w:pPr>
        <w:widowControl w:val="0"/>
        <w:numPr>
          <w:ilvl w:val="0"/>
          <w:numId w:val="22"/>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 lub naliczania kary umownej zgodnie z §1</w:t>
      </w:r>
      <w:r w:rsidR="00185127" w:rsidRPr="00AF2711">
        <w:rPr>
          <w:rFonts w:ascii="Times New Roman" w:eastAsia="Times New Roman" w:hAnsi="Times New Roman" w:cs="Times New Roman"/>
          <w:color w:val="000000"/>
          <w:shd w:val="clear" w:color="auto" w:fill="FFFFFF"/>
          <w:lang w:eastAsia="pl-PL"/>
        </w:rPr>
        <w:t>4</w:t>
      </w:r>
      <w:r w:rsidRPr="00AF2711">
        <w:rPr>
          <w:rFonts w:ascii="Times New Roman" w:eastAsia="Times New Roman" w:hAnsi="Times New Roman" w:cs="Times New Roman"/>
          <w:color w:val="000000"/>
          <w:shd w:val="clear" w:color="auto" w:fill="FFFFFF"/>
          <w:lang w:eastAsia="pl-PL"/>
        </w:rPr>
        <w:t xml:space="preserve"> ust. </w:t>
      </w:r>
      <w:r w:rsidR="00E20D39" w:rsidRPr="00AF2711">
        <w:rPr>
          <w:rFonts w:ascii="Times New Roman" w:eastAsia="Times New Roman" w:hAnsi="Times New Roman" w:cs="Times New Roman"/>
          <w:color w:val="000000"/>
          <w:shd w:val="clear" w:color="auto" w:fill="FFFFFF"/>
          <w:lang w:eastAsia="pl-PL"/>
        </w:rPr>
        <w:t>2</w:t>
      </w:r>
      <w:r w:rsidRPr="00AF2711">
        <w:rPr>
          <w:rFonts w:ascii="Times New Roman" w:eastAsia="Times New Roman" w:hAnsi="Times New Roman" w:cs="Times New Roman"/>
          <w:color w:val="000000"/>
          <w:shd w:val="clear" w:color="auto" w:fill="FFFFFF"/>
          <w:lang w:eastAsia="pl-PL"/>
        </w:rPr>
        <w:t xml:space="preserve"> </w:t>
      </w:r>
      <w:r w:rsidR="00E20D39" w:rsidRPr="00AF2711">
        <w:rPr>
          <w:rFonts w:ascii="Times New Roman" w:eastAsia="Times New Roman" w:hAnsi="Times New Roman" w:cs="Times New Roman"/>
          <w:color w:val="000000"/>
          <w:shd w:val="clear" w:color="auto" w:fill="FFFFFF"/>
          <w:lang w:eastAsia="pl-PL"/>
        </w:rPr>
        <w:t>pkt.1</w:t>
      </w:r>
      <w:r w:rsidRPr="00AF2711">
        <w:rPr>
          <w:rFonts w:ascii="Times New Roman" w:eastAsia="Times New Roman" w:hAnsi="Times New Roman" w:cs="Times New Roman"/>
          <w:color w:val="000000"/>
          <w:shd w:val="clear" w:color="auto" w:fill="FFFFFF"/>
          <w:lang w:eastAsia="pl-PL"/>
        </w:rPr>
        <w:t>).</w:t>
      </w:r>
      <w:r w:rsidR="00E20D39" w:rsidRPr="00AF2711">
        <w:rPr>
          <w:rFonts w:ascii="Times New Roman" w:eastAsia="Times New Roman" w:hAnsi="Times New Roman" w:cs="Times New Roman"/>
          <w:color w:val="000000"/>
          <w:shd w:val="clear" w:color="auto" w:fill="FFFFFF"/>
          <w:lang w:eastAsia="pl-PL"/>
        </w:rPr>
        <w:t xml:space="preserve"> b.</w:t>
      </w:r>
    </w:p>
    <w:p w14:paraId="7B9DE41C" w14:textId="77777777" w:rsidR="00532971" w:rsidRDefault="00CE364C">
      <w:pPr>
        <w:widowControl w:val="0"/>
        <w:numPr>
          <w:ilvl w:val="0"/>
          <w:numId w:val="22"/>
        </w:numPr>
        <w:tabs>
          <w:tab w:val="left" w:pos="380"/>
        </w:tabs>
        <w:spacing w:after="120" w:line="240" w:lineRule="auto"/>
        <w:ind w:left="318" w:hanging="320"/>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Nie później niż w ostatnim dniu obowiązywania gwarancji jakości i rękojmi zostanie przeprowadzony odbiór ostateczny. Odbiór ostateczny służy potwierdzeniu usunięcia wszystkich wad ujawnionych w okresie rękojmi i gwarancji jakości i potwierdzeniu wypełnienia przez Wykonawcę wszystkich obowiązków wynikających z niniejszej umowy.</w:t>
      </w:r>
      <w:r w:rsidR="00B410E5" w:rsidRPr="00AF271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Z Odbioru ostatecznego sporządza się protokół</w:t>
      </w:r>
      <w:r w:rsidR="00B410E5" w:rsidRPr="00AF2711">
        <w:rPr>
          <w:rFonts w:ascii="Times New Roman" w:eastAsia="Times New Roman" w:hAnsi="Times New Roman" w:cs="Times New Roman"/>
          <w:color w:val="000000"/>
          <w:shd w:val="clear" w:color="auto" w:fill="FFFFFF"/>
          <w:lang w:eastAsia="pl-PL"/>
        </w:rPr>
        <w:t>.</w:t>
      </w:r>
    </w:p>
    <w:p w14:paraId="2F2369B2" w14:textId="734505B2" w:rsidR="00D32D0B" w:rsidRPr="00532971" w:rsidRDefault="00D32D0B">
      <w:pPr>
        <w:widowControl w:val="0"/>
        <w:numPr>
          <w:ilvl w:val="0"/>
          <w:numId w:val="22"/>
        </w:numPr>
        <w:tabs>
          <w:tab w:val="left" w:pos="380"/>
        </w:tabs>
        <w:spacing w:after="120" w:line="240" w:lineRule="auto"/>
        <w:ind w:left="318" w:hanging="320"/>
        <w:jc w:val="both"/>
        <w:rPr>
          <w:rFonts w:ascii="Times New Roman" w:eastAsia="Times New Roman" w:hAnsi="Times New Roman" w:cs="Times New Roman"/>
          <w:color w:val="000000"/>
          <w:shd w:val="clear" w:color="auto" w:fill="FFFFFF"/>
          <w:lang w:eastAsia="pl-PL"/>
        </w:rPr>
      </w:pPr>
      <w:r w:rsidRPr="00532971">
        <w:rPr>
          <w:rFonts w:ascii="Times New Roman" w:eastAsia="Times New Roman" w:hAnsi="Times New Roman" w:cs="Times New Roman"/>
          <w:color w:val="000000"/>
          <w:shd w:val="clear" w:color="auto" w:fill="FFFFFF"/>
          <w:lang w:eastAsia="pl-PL"/>
        </w:rPr>
        <w:t>Jeżeli podczas odbioru ostatecznego okaże się, że nie zostały usunięte wszystkie wady, co skutkuje niemożliwością użytkowania przedmiotu niniejszej umowy bądź jego części, Zamawiający przerywa odbiór ostateczny, a Wykonawca jest zobowiązany przedłużyć gwarancję w stosunku do całego przedmiotu Umowy na nowy okres. Zamawiający wyznacza nowy (inny) termin odbioru ostatecznego do upływu, którego Wykonawca jest zobowiązany usunąć wady.</w:t>
      </w:r>
    </w:p>
    <w:p w14:paraId="7C9A95B2" w14:textId="688534D1" w:rsidR="00D32D0B" w:rsidRPr="00AF2711" w:rsidRDefault="00D32D0B" w:rsidP="00775279">
      <w:pPr>
        <w:keepNext/>
        <w:keepLines/>
        <w:widowControl w:val="0"/>
        <w:spacing w:after="120" w:line="240" w:lineRule="auto"/>
        <w:jc w:val="center"/>
        <w:outlineLvl w:val="1"/>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 1</w:t>
      </w:r>
      <w:r w:rsidR="00E20D39" w:rsidRPr="00AF2711">
        <w:rPr>
          <w:rFonts w:ascii="Times New Roman" w:eastAsia="Times New Roman" w:hAnsi="Times New Roman" w:cs="Times New Roman"/>
          <w:b/>
          <w:bCs/>
          <w:color w:val="000000"/>
          <w:shd w:val="clear" w:color="auto" w:fill="FFFFFF"/>
          <w:lang w:eastAsia="pl-PL"/>
        </w:rPr>
        <w:t>3</w:t>
      </w:r>
    </w:p>
    <w:p w14:paraId="516DCB2B" w14:textId="77777777" w:rsidR="00D32D0B" w:rsidRPr="00AF2711" w:rsidRDefault="00D32D0B" w:rsidP="00775279">
      <w:pPr>
        <w:keepNext/>
        <w:keepLines/>
        <w:widowControl w:val="0"/>
        <w:spacing w:after="120" w:line="240" w:lineRule="auto"/>
        <w:jc w:val="center"/>
        <w:outlineLvl w:val="1"/>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Odstąpienie od Umowy</w:t>
      </w:r>
    </w:p>
    <w:p w14:paraId="7C18140C" w14:textId="77777777" w:rsidR="00D32D0B" w:rsidRPr="00AF2711" w:rsidRDefault="00D32D0B">
      <w:pPr>
        <w:widowControl w:val="0"/>
        <w:numPr>
          <w:ilvl w:val="0"/>
          <w:numId w:val="23"/>
        </w:numPr>
        <w:tabs>
          <w:tab w:val="left" w:pos="293"/>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Zamawiającemu przysługuje prawo odstąpienia od umowy w następujących okolicznościach:</w:t>
      </w:r>
    </w:p>
    <w:p w14:paraId="3AC318B9" w14:textId="77777777" w:rsidR="00532971" w:rsidRPr="00532971" w:rsidRDefault="00D32D0B">
      <w:pPr>
        <w:widowControl w:val="0"/>
        <w:numPr>
          <w:ilvl w:val="0"/>
          <w:numId w:val="24"/>
        </w:numPr>
        <w:tabs>
          <w:tab w:val="left" w:pos="546"/>
        </w:tabs>
        <w:spacing w:after="120" w:line="240" w:lineRule="auto"/>
        <w:ind w:left="574" w:hanging="28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w:t>
      </w:r>
      <w:r w:rsidR="00532971">
        <w:rPr>
          <w:rFonts w:ascii="Times New Roman" w:eastAsia="Times New Roman" w:hAnsi="Times New Roman" w:cs="Times New Roman"/>
          <w:color w:val="000000"/>
          <w:shd w:val="clear" w:color="auto" w:fill="FFFFFF"/>
          <w:lang w:eastAsia="pl-PL"/>
        </w:rPr>
        <w:t>ci o powyższych okolicznościach.</w:t>
      </w:r>
    </w:p>
    <w:p w14:paraId="5C387DB1" w14:textId="77777777" w:rsidR="00532971" w:rsidRDefault="00D32D0B">
      <w:pPr>
        <w:widowControl w:val="0"/>
        <w:numPr>
          <w:ilvl w:val="0"/>
          <w:numId w:val="24"/>
        </w:numPr>
        <w:tabs>
          <w:tab w:val="left" w:pos="546"/>
        </w:tabs>
        <w:spacing w:after="120" w:line="240" w:lineRule="auto"/>
        <w:ind w:left="574" w:hanging="280"/>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nie rozpoczął robót bez uzasadnionych przyczyn lub nie kontynuuje ich, pomimo wezwania Zamawiającego złożonego na piśmie;</w:t>
      </w:r>
    </w:p>
    <w:p w14:paraId="59F04105" w14:textId="77777777" w:rsidR="00532971" w:rsidRDefault="00D32D0B">
      <w:pPr>
        <w:widowControl w:val="0"/>
        <w:numPr>
          <w:ilvl w:val="0"/>
          <w:numId w:val="24"/>
        </w:numPr>
        <w:tabs>
          <w:tab w:val="left" w:pos="546"/>
        </w:tabs>
        <w:spacing w:after="120" w:line="240" w:lineRule="auto"/>
        <w:ind w:left="574" w:hanging="280"/>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przerwał realizację robót i przerwa ta trwa dłużej niż 14 dni;</w:t>
      </w:r>
    </w:p>
    <w:p w14:paraId="62E2D60B" w14:textId="70FB5500" w:rsidR="00D32D0B" w:rsidRPr="00532971" w:rsidRDefault="00D32D0B">
      <w:pPr>
        <w:widowControl w:val="0"/>
        <w:numPr>
          <w:ilvl w:val="0"/>
          <w:numId w:val="24"/>
        </w:numPr>
        <w:tabs>
          <w:tab w:val="left" w:pos="546"/>
        </w:tabs>
        <w:spacing w:after="120" w:line="240" w:lineRule="auto"/>
        <w:ind w:left="574" w:hanging="280"/>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wykonuje roboty wadliwie, niezgodnie z warunkami przetargu, stosuje materiały niezgodne z wymaganiami oraz nie reaguje na polecenia Zamawiającego.</w:t>
      </w:r>
    </w:p>
    <w:p w14:paraId="333A60AE" w14:textId="77777777" w:rsidR="00D32D0B" w:rsidRPr="00AF2711" w:rsidRDefault="00D32D0B">
      <w:pPr>
        <w:widowControl w:val="0"/>
        <w:numPr>
          <w:ilvl w:val="0"/>
          <w:numId w:val="23"/>
        </w:numPr>
        <w:tabs>
          <w:tab w:val="left" w:pos="293"/>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Wykonawcy przysługuje prawo odstąpienia od umowy, jeżeli:</w:t>
      </w:r>
    </w:p>
    <w:p w14:paraId="4BCA011A" w14:textId="77777777" w:rsidR="00532971" w:rsidRDefault="00D32D0B">
      <w:pPr>
        <w:widowControl w:val="0"/>
        <w:numPr>
          <w:ilvl w:val="0"/>
          <w:numId w:val="25"/>
        </w:numPr>
        <w:tabs>
          <w:tab w:val="left" w:pos="560"/>
        </w:tabs>
        <w:spacing w:after="120" w:line="240" w:lineRule="auto"/>
        <w:ind w:left="602"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nie wywiązuje się z obowiązku zapłaty faktur, mimo dodatkowego wezwania w terminie trzech miesięcy od upływu terminu na zapłatę faktur, określonego w niniejszej umowie;</w:t>
      </w:r>
    </w:p>
    <w:p w14:paraId="2CC66F0F" w14:textId="1F9913AB" w:rsidR="00D32D0B" w:rsidRPr="00532971" w:rsidRDefault="00D32D0B">
      <w:pPr>
        <w:widowControl w:val="0"/>
        <w:numPr>
          <w:ilvl w:val="0"/>
          <w:numId w:val="25"/>
        </w:numPr>
        <w:tabs>
          <w:tab w:val="left" w:pos="560"/>
        </w:tabs>
        <w:spacing w:after="120" w:line="240" w:lineRule="auto"/>
        <w:ind w:left="602" w:hanging="294"/>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4EAF583D" w14:textId="77777777" w:rsidR="00532971" w:rsidRDefault="00D32D0B">
      <w:pPr>
        <w:widowControl w:val="0"/>
        <w:numPr>
          <w:ilvl w:val="0"/>
          <w:numId w:val="23"/>
        </w:numPr>
        <w:tabs>
          <w:tab w:val="left" w:pos="293"/>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Odstąpienie od umowy winno nastąpić w formie pisemnej pod rygorem nieważności takiego oświadczenia i powinno zawierać uzasadnienie.</w:t>
      </w:r>
    </w:p>
    <w:p w14:paraId="21A916FE" w14:textId="37D8EB96" w:rsidR="00D32D0B" w:rsidRPr="00532971" w:rsidRDefault="00D32D0B">
      <w:pPr>
        <w:widowControl w:val="0"/>
        <w:numPr>
          <w:ilvl w:val="0"/>
          <w:numId w:val="23"/>
        </w:numPr>
        <w:tabs>
          <w:tab w:val="left" w:pos="293"/>
        </w:tabs>
        <w:spacing w:after="120" w:line="240" w:lineRule="auto"/>
        <w:ind w:left="294" w:hanging="294"/>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 przypadku odstąpienia od umowy, Wykonawcę oraz Zamawiającego obciążają następujące obowiązki szczegółowe:</w:t>
      </w:r>
    </w:p>
    <w:p w14:paraId="21237719" w14:textId="77777777" w:rsidR="00532971" w:rsidRDefault="00D32D0B">
      <w:pPr>
        <w:widowControl w:val="0"/>
        <w:numPr>
          <w:ilvl w:val="0"/>
          <w:numId w:val="26"/>
        </w:numPr>
        <w:tabs>
          <w:tab w:val="left" w:pos="294"/>
          <w:tab w:val="left" w:pos="602"/>
        </w:tabs>
        <w:spacing w:after="120" w:line="240" w:lineRule="auto"/>
        <w:ind w:left="602" w:hanging="30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lastRenderedPageBreak/>
        <w:t>w terminie 14 dni od daty odstąpienia od umowy, Wykonawca przy udziale inspektora nadzoru Inwestorskiego sporządzi szczegółowy protokół inwentaryzacji robót w toku, według stanu na dzień odstąpienia;</w:t>
      </w:r>
    </w:p>
    <w:p w14:paraId="3ED7AD30" w14:textId="77777777" w:rsidR="00532971" w:rsidRDefault="00D32D0B">
      <w:pPr>
        <w:widowControl w:val="0"/>
        <w:numPr>
          <w:ilvl w:val="0"/>
          <w:numId w:val="26"/>
        </w:numPr>
        <w:tabs>
          <w:tab w:val="left" w:pos="294"/>
          <w:tab w:val="left" w:pos="602"/>
        </w:tabs>
        <w:spacing w:after="120" w:line="240" w:lineRule="auto"/>
        <w:ind w:left="602" w:hanging="308"/>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zabezpieczy przerwane roboty w zakresie obustronnie uzgodnionym na koszt tej strony, z winy której nastąpiło odstąpienie od umowy;</w:t>
      </w:r>
    </w:p>
    <w:p w14:paraId="03708C34" w14:textId="77777777" w:rsidR="00532971" w:rsidRDefault="00D32D0B">
      <w:pPr>
        <w:widowControl w:val="0"/>
        <w:numPr>
          <w:ilvl w:val="0"/>
          <w:numId w:val="26"/>
        </w:numPr>
        <w:tabs>
          <w:tab w:val="left" w:pos="298"/>
          <w:tab w:val="left" w:pos="602"/>
        </w:tabs>
        <w:spacing w:after="120" w:line="240" w:lineRule="auto"/>
        <w:ind w:left="602" w:hanging="308"/>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14393F50" w14:textId="77777777" w:rsidR="00532971" w:rsidRDefault="00D32D0B">
      <w:pPr>
        <w:widowControl w:val="0"/>
        <w:numPr>
          <w:ilvl w:val="0"/>
          <w:numId w:val="26"/>
        </w:numPr>
        <w:tabs>
          <w:tab w:val="left" w:pos="298"/>
          <w:tab w:val="left" w:pos="602"/>
        </w:tabs>
        <w:spacing w:after="120" w:line="240" w:lineRule="auto"/>
        <w:ind w:left="602" w:hanging="308"/>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zgłosi do dokonania przez inspektora nadzoru Inwestorskiego odbioru robót przerwanych oraz robót zabezpieczających, jeżeli odstąpienie od umowy nastąpiło z przyczyn, za które Wykonawca nie odpowiada;</w:t>
      </w:r>
    </w:p>
    <w:p w14:paraId="73C2D303" w14:textId="733E95DC" w:rsidR="00D32D0B" w:rsidRPr="00532971" w:rsidRDefault="00D32D0B">
      <w:pPr>
        <w:widowControl w:val="0"/>
        <w:numPr>
          <w:ilvl w:val="0"/>
          <w:numId w:val="26"/>
        </w:numPr>
        <w:tabs>
          <w:tab w:val="left" w:pos="298"/>
          <w:tab w:val="left" w:pos="602"/>
        </w:tabs>
        <w:spacing w:after="120" w:line="240" w:lineRule="auto"/>
        <w:ind w:left="602" w:hanging="308"/>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Wykonawca niezwłocznie, najpóźniej w terminie 30 dni, usunie z terenu budowy urządzenia przez niego dostarczone lub wzniesione, stanowiące zaplecze budowy.</w:t>
      </w:r>
    </w:p>
    <w:p w14:paraId="142615F3" w14:textId="77777777" w:rsidR="00D32D0B" w:rsidRPr="00AF2711" w:rsidRDefault="00D32D0B">
      <w:pPr>
        <w:widowControl w:val="0"/>
        <w:numPr>
          <w:ilvl w:val="0"/>
          <w:numId w:val="23"/>
        </w:numPr>
        <w:tabs>
          <w:tab w:val="left" w:pos="293"/>
        </w:tabs>
        <w:spacing w:after="120" w:line="240" w:lineRule="auto"/>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w razie odstąpienia od umowy z przyczyn, za które Wykonawca nie ponosi odpowiedzialności, zobowiązany jest w terminie 30 dni, do:</w:t>
      </w:r>
    </w:p>
    <w:p w14:paraId="4A2C7B24" w14:textId="77777777" w:rsidR="00532971" w:rsidRDefault="00D32D0B">
      <w:pPr>
        <w:widowControl w:val="0"/>
        <w:numPr>
          <w:ilvl w:val="0"/>
          <w:numId w:val="27"/>
        </w:numPr>
        <w:tabs>
          <w:tab w:val="left" w:pos="294"/>
          <w:tab w:val="left" w:pos="616"/>
        </w:tabs>
        <w:spacing w:after="120" w:line="240" w:lineRule="auto"/>
        <w:ind w:left="616" w:hanging="33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dokonania odbioru robót przerwanych oraz zapłaty wynagrodzenia za roboty, które zostały wykonane do dnia odstąpienia od umowy;</w:t>
      </w:r>
    </w:p>
    <w:p w14:paraId="57DF3257" w14:textId="77777777" w:rsidR="00532971" w:rsidRDefault="00D32D0B">
      <w:pPr>
        <w:widowControl w:val="0"/>
        <w:numPr>
          <w:ilvl w:val="0"/>
          <w:numId w:val="27"/>
        </w:numPr>
        <w:tabs>
          <w:tab w:val="left" w:pos="294"/>
          <w:tab w:val="left" w:pos="616"/>
        </w:tabs>
        <w:spacing w:after="120" w:line="240" w:lineRule="auto"/>
        <w:ind w:left="616" w:hanging="336"/>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odkupienia materiałów, konstrukcji lub urządzeń, określonych w punkcie 4c, po cenach przedstawionych w kosztorysie;</w:t>
      </w:r>
    </w:p>
    <w:p w14:paraId="7231CDC1" w14:textId="77777777" w:rsidR="00532971" w:rsidRDefault="00D32D0B">
      <w:pPr>
        <w:widowControl w:val="0"/>
        <w:numPr>
          <w:ilvl w:val="0"/>
          <w:numId w:val="27"/>
        </w:numPr>
        <w:tabs>
          <w:tab w:val="left" w:pos="298"/>
          <w:tab w:val="left" w:pos="616"/>
        </w:tabs>
        <w:spacing w:after="120" w:line="240" w:lineRule="auto"/>
        <w:ind w:left="616" w:hanging="336"/>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7BAF6B3B" w:rsidR="00D32D0B" w:rsidRPr="00532971" w:rsidRDefault="00D32D0B">
      <w:pPr>
        <w:widowControl w:val="0"/>
        <w:numPr>
          <w:ilvl w:val="0"/>
          <w:numId w:val="27"/>
        </w:numPr>
        <w:tabs>
          <w:tab w:val="left" w:pos="298"/>
          <w:tab w:val="left" w:pos="616"/>
        </w:tabs>
        <w:spacing w:after="120" w:line="240" w:lineRule="auto"/>
        <w:ind w:left="616" w:hanging="336"/>
        <w:jc w:val="both"/>
        <w:rPr>
          <w:rFonts w:ascii="Times New Roman" w:eastAsia="Times New Roman" w:hAnsi="Times New Roman" w:cs="Times New Roman"/>
          <w:lang w:eastAsia="pl-PL"/>
        </w:rPr>
      </w:pPr>
      <w:r w:rsidRPr="00532971">
        <w:rPr>
          <w:rFonts w:ascii="Times New Roman" w:eastAsia="Times New Roman" w:hAnsi="Times New Roman" w:cs="Times New Roman"/>
          <w:color w:val="000000"/>
          <w:shd w:val="clear" w:color="auto" w:fill="FFFFFF"/>
          <w:lang w:eastAsia="pl-PL"/>
        </w:rPr>
        <w:t>przejęcia od Wykonawcy pod swój dozór terenu budowy.</w:t>
      </w:r>
    </w:p>
    <w:p w14:paraId="65350D2C" w14:textId="6EA67DDF" w:rsidR="00D32D0B" w:rsidRPr="00722758" w:rsidRDefault="00D32D0B">
      <w:pPr>
        <w:pStyle w:val="Akapitzlist"/>
        <w:widowControl w:val="0"/>
        <w:numPr>
          <w:ilvl w:val="0"/>
          <w:numId w:val="23"/>
        </w:numPr>
        <w:tabs>
          <w:tab w:val="left" w:pos="142"/>
        </w:tabs>
        <w:spacing w:after="120" w:line="240" w:lineRule="auto"/>
        <w:ind w:left="284" w:hanging="284"/>
        <w:contextualSpacing w:val="0"/>
        <w:jc w:val="both"/>
        <w:rPr>
          <w:rFonts w:ascii="Times New Roman" w:eastAsia="Times New Roman" w:hAnsi="Times New Roman" w:cs="Times New Roman"/>
          <w:lang w:eastAsia="pl-PL"/>
        </w:rPr>
      </w:pPr>
      <w:r w:rsidRPr="00722758">
        <w:rPr>
          <w:rFonts w:ascii="Times New Roman" w:eastAsia="Times New Roman" w:hAnsi="Times New Roman" w:cs="Times New Roman"/>
          <w:color w:val="000000"/>
          <w:shd w:val="clear" w:color="auto" w:fill="FFFFFF"/>
          <w:lang w:eastAsia="pl-PL"/>
        </w:rPr>
        <w:t>Sposób obliczenia należnego wynagrodzenia Wykonawcy z tytułu wykonania części umowy nastąpi na podstawie kosztorysów powykonawczych, przygotowanych przez Wykonawcę, a zatwierdzonych przez inspektora nadzoru Inwestorskiego. Kosztorysy te opracowane będą w oparciu o następujące założenia:</w:t>
      </w:r>
    </w:p>
    <w:p w14:paraId="3F473251" w14:textId="154CCF64" w:rsidR="00D32D0B" w:rsidRPr="00AF2711" w:rsidRDefault="00D32D0B">
      <w:pPr>
        <w:widowControl w:val="0"/>
        <w:numPr>
          <w:ilvl w:val="0"/>
          <w:numId w:val="3"/>
        </w:numPr>
        <w:tabs>
          <w:tab w:val="left" w:pos="546"/>
        </w:tabs>
        <w:spacing w:after="120" w:line="240" w:lineRule="auto"/>
        <w:ind w:left="574"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ceny jednostkowe robót zostaną przyjęte z kosztorysów, o których mowa w § 1 ust. </w:t>
      </w:r>
      <w:r w:rsidR="000A6538" w:rsidRPr="00AF2711">
        <w:rPr>
          <w:rFonts w:ascii="Times New Roman" w:eastAsia="Times New Roman" w:hAnsi="Times New Roman" w:cs="Times New Roman"/>
          <w:color w:val="000000"/>
          <w:shd w:val="clear" w:color="auto" w:fill="FFFFFF"/>
          <w:lang w:eastAsia="pl-PL"/>
        </w:rPr>
        <w:t>7</w:t>
      </w:r>
      <w:r w:rsidRPr="00AF2711">
        <w:rPr>
          <w:rFonts w:ascii="Times New Roman" w:eastAsia="Times New Roman" w:hAnsi="Times New Roman" w:cs="Times New Roman"/>
          <w:color w:val="000000"/>
          <w:shd w:val="clear" w:color="auto" w:fill="FFFFFF"/>
          <w:lang w:eastAsia="pl-PL"/>
        </w:rPr>
        <w:t xml:space="preserve"> niniejszej umowy, a ilości wykonanych robót z książki obmiarów. Zamawiający zastrzega sobie możliwość negocjacji;</w:t>
      </w:r>
    </w:p>
    <w:p w14:paraId="13F30BCA" w14:textId="77777777" w:rsidR="00722758" w:rsidRDefault="00D32D0B">
      <w:pPr>
        <w:widowControl w:val="0"/>
        <w:numPr>
          <w:ilvl w:val="0"/>
          <w:numId w:val="3"/>
        </w:numPr>
        <w:tabs>
          <w:tab w:val="left" w:pos="532"/>
        </w:tabs>
        <w:spacing w:after="120" w:line="240" w:lineRule="auto"/>
        <w:ind w:left="588" w:hanging="30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25BE3E00" w14:textId="7AB3EE4A" w:rsidR="00D32D0B" w:rsidRPr="00722758" w:rsidRDefault="00722758">
      <w:pPr>
        <w:widowControl w:val="0"/>
        <w:numPr>
          <w:ilvl w:val="0"/>
          <w:numId w:val="3"/>
        </w:numPr>
        <w:tabs>
          <w:tab w:val="left" w:pos="532"/>
        </w:tabs>
        <w:spacing w:after="120" w:line="240" w:lineRule="auto"/>
        <w:ind w:left="588" w:hanging="304"/>
        <w:jc w:val="both"/>
        <w:rPr>
          <w:rFonts w:ascii="Times New Roman" w:eastAsia="Times New Roman" w:hAnsi="Times New Roman" w:cs="Times New Roman"/>
          <w:lang w:eastAsia="pl-PL"/>
        </w:rPr>
      </w:pPr>
      <w:r>
        <w:rPr>
          <w:rFonts w:ascii="Times New Roman" w:eastAsia="Times New Roman" w:hAnsi="Times New Roman" w:cs="Times New Roman"/>
          <w:color w:val="000000"/>
          <w:shd w:val="clear" w:color="auto" w:fill="FFFFFF"/>
          <w:lang w:eastAsia="pl-PL"/>
        </w:rPr>
        <w:t>p</w:t>
      </w:r>
      <w:r w:rsidR="00D32D0B" w:rsidRPr="00722758">
        <w:rPr>
          <w:rFonts w:ascii="Times New Roman" w:eastAsia="Times New Roman" w:hAnsi="Times New Roman" w:cs="Times New Roman"/>
          <w:color w:val="000000"/>
          <w:shd w:val="clear" w:color="auto" w:fill="FFFFFF"/>
          <w:lang w:eastAsia="pl-PL"/>
        </w:rPr>
        <w:t>odstawą do określenia nakładów rzeczowych będą KNR-y. W przypadku braku odpowiednich pozycji</w:t>
      </w:r>
      <w:r w:rsidR="000A6538" w:rsidRPr="00722758">
        <w:rPr>
          <w:rFonts w:ascii="Times New Roman" w:eastAsia="Times New Roman" w:hAnsi="Times New Roman" w:cs="Times New Roman"/>
          <w:color w:val="000000"/>
          <w:shd w:val="clear" w:color="auto" w:fill="FFFFFF"/>
          <w:lang w:eastAsia="pl-PL"/>
        </w:rPr>
        <w:t xml:space="preserve"> w </w:t>
      </w:r>
      <w:r w:rsidR="00D32D0B" w:rsidRPr="00722758">
        <w:rPr>
          <w:rFonts w:ascii="Times New Roman" w:eastAsia="Times New Roman" w:hAnsi="Times New Roman" w:cs="Times New Roman"/>
          <w:color w:val="000000"/>
          <w:shd w:val="clear" w:color="auto" w:fill="FFFFFF"/>
          <w:lang w:eastAsia="pl-PL"/>
        </w:rPr>
        <w:t>KNR</w:t>
      </w:r>
      <w:r w:rsidR="000A6538" w:rsidRPr="00722758">
        <w:rPr>
          <w:rFonts w:ascii="Times New Roman" w:eastAsia="Times New Roman" w:hAnsi="Times New Roman" w:cs="Times New Roman"/>
          <w:color w:val="000000"/>
          <w:shd w:val="clear" w:color="auto" w:fill="FFFFFF"/>
          <w:lang w:eastAsia="pl-PL"/>
        </w:rPr>
        <w:t xml:space="preserve"> </w:t>
      </w:r>
      <w:r w:rsidR="00D32D0B" w:rsidRPr="00722758">
        <w:rPr>
          <w:rFonts w:ascii="Times New Roman" w:eastAsia="Times New Roman" w:hAnsi="Times New Roman" w:cs="Times New Roman"/>
          <w:color w:val="000000"/>
          <w:shd w:val="clear" w:color="auto" w:fill="FFFFFF"/>
          <w:lang w:eastAsia="pl-PL"/>
        </w:rPr>
        <w:t xml:space="preserve"> wycena indywidualna Wykonawcy zatwierdzona przez Zamawiającego. Zamawiający zastrzega sobie możliwość negocjacji.</w:t>
      </w:r>
    </w:p>
    <w:p w14:paraId="5BE30C38" w14:textId="43A9D405" w:rsidR="00E20D39" w:rsidRPr="00722758" w:rsidRDefault="00D32D0B">
      <w:pPr>
        <w:pStyle w:val="Akapitzlist"/>
        <w:widowControl w:val="0"/>
        <w:numPr>
          <w:ilvl w:val="0"/>
          <w:numId w:val="23"/>
        </w:numPr>
        <w:tabs>
          <w:tab w:val="left" w:pos="287"/>
        </w:tabs>
        <w:spacing w:after="120" w:line="240" w:lineRule="auto"/>
        <w:ind w:left="284" w:hanging="284"/>
        <w:contextualSpacing w:val="0"/>
        <w:jc w:val="both"/>
        <w:rPr>
          <w:rFonts w:ascii="Times New Roman" w:eastAsia="Times New Roman" w:hAnsi="Times New Roman" w:cs="Times New Roman"/>
          <w:b/>
          <w:bCs/>
          <w:lang w:eastAsia="pl-PL"/>
        </w:rPr>
      </w:pPr>
      <w:r w:rsidRPr="00722758">
        <w:rPr>
          <w:rFonts w:ascii="Times New Roman" w:eastAsia="Times New Roman" w:hAnsi="Times New Roman" w:cs="Times New Roman"/>
          <w:color w:val="000000"/>
          <w:shd w:val="clear" w:color="auto" w:fill="FFFFFF"/>
          <w:lang w:eastAsia="pl-PL"/>
        </w:rPr>
        <w:t xml:space="preserve">Wynagrodzenie należne Wykonawcy za zabezpieczenie przerwanych prac nastąpi na podstawie kosztorysów powykonawczych przygotowanych przez Wykonawcę, a zatwierdzonych przez inspektora nadzoru Inwestorskiego </w:t>
      </w:r>
    </w:p>
    <w:p w14:paraId="3A937EE8" w14:textId="4217E43F" w:rsidR="00D32D0B" w:rsidRPr="00AF2711" w:rsidRDefault="00D32D0B" w:rsidP="00775279">
      <w:pPr>
        <w:widowControl w:val="0"/>
        <w:tabs>
          <w:tab w:val="left" w:pos="287"/>
        </w:tabs>
        <w:spacing w:after="120" w:line="240" w:lineRule="auto"/>
        <w:jc w:val="center"/>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 1</w:t>
      </w:r>
      <w:r w:rsidR="00E20D39" w:rsidRPr="00AF2711">
        <w:rPr>
          <w:rFonts w:ascii="Times New Roman" w:eastAsia="Times New Roman" w:hAnsi="Times New Roman" w:cs="Times New Roman"/>
          <w:b/>
          <w:bCs/>
          <w:color w:val="000000"/>
          <w:shd w:val="clear" w:color="auto" w:fill="FFFFFF"/>
          <w:lang w:eastAsia="pl-PL"/>
        </w:rPr>
        <w:t>4</w:t>
      </w:r>
    </w:p>
    <w:p w14:paraId="4778653E" w14:textId="77777777" w:rsidR="00D32D0B" w:rsidRPr="00AF2711" w:rsidRDefault="00D32D0B" w:rsidP="00775279">
      <w:pPr>
        <w:keepNext/>
        <w:keepLines/>
        <w:widowControl w:val="0"/>
        <w:spacing w:after="120" w:line="240" w:lineRule="auto"/>
        <w:jc w:val="center"/>
        <w:outlineLvl w:val="1"/>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Kary umowne</w:t>
      </w:r>
    </w:p>
    <w:p w14:paraId="0C3430C7" w14:textId="5FA4FBE5" w:rsidR="008D437E" w:rsidRPr="00AF2711" w:rsidRDefault="00D32D0B" w:rsidP="00775279">
      <w:pPr>
        <w:widowControl w:val="0"/>
        <w:spacing w:after="120" w:line="240" w:lineRule="auto"/>
        <w:ind w:left="340" w:hanging="340"/>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1.</w:t>
      </w:r>
      <w:r w:rsidR="008D437E" w:rsidRPr="00AF2711">
        <w:rPr>
          <w:rFonts w:ascii="Times New Roman" w:hAnsi="Times New Roman" w:cs="Times New Roman"/>
        </w:rPr>
        <w:t xml:space="preserve"> </w:t>
      </w:r>
      <w:r w:rsidR="008D437E" w:rsidRPr="00AF2711">
        <w:rPr>
          <w:rFonts w:ascii="Times New Roman" w:eastAsia="Times New Roman" w:hAnsi="Times New Roman" w:cs="Times New Roman"/>
          <w:color w:val="000000"/>
          <w:shd w:val="clear" w:color="auto" w:fill="FFFFFF"/>
          <w:lang w:eastAsia="pl-PL"/>
        </w:rPr>
        <w:t>1. Strony postanawiają</w:t>
      </w:r>
      <w:r w:rsidR="000A6538" w:rsidRPr="00AF2711">
        <w:rPr>
          <w:rFonts w:ascii="Times New Roman" w:eastAsia="Times New Roman" w:hAnsi="Times New Roman" w:cs="Times New Roman"/>
          <w:color w:val="000000"/>
          <w:shd w:val="clear" w:color="auto" w:fill="FFFFFF"/>
          <w:lang w:eastAsia="pl-PL"/>
        </w:rPr>
        <w:t>,</w:t>
      </w:r>
      <w:r w:rsidR="008D437E" w:rsidRPr="00AF2711">
        <w:rPr>
          <w:rFonts w:ascii="Times New Roman" w:eastAsia="Times New Roman" w:hAnsi="Times New Roman" w:cs="Times New Roman"/>
          <w:color w:val="000000"/>
          <w:shd w:val="clear" w:color="auto" w:fill="FFFFFF"/>
          <w:lang w:eastAsia="pl-PL"/>
        </w:rPr>
        <w:t xml:space="preserve"> że obowiązującą je formą odszkodowania </w:t>
      </w:r>
      <w:r w:rsidR="000A6538" w:rsidRPr="00AF2711">
        <w:rPr>
          <w:rFonts w:ascii="Times New Roman" w:eastAsia="Times New Roman" w:hAnsi="Times New Roman" w:cs="Times New Roman"/>
          <w:color w:val="000000"/>
          <w:shd w:val="clear" w:color="auto" w:fill="FFFFFF"/>
          <w:lang w:eastAsia="pl-PL"/>
        </w:rPr>
        <w:t xml:space="preserve">za nienależyte wykonanie lub niewykonanie umowy </w:t>
      </w:r>
      <w:r w:rsidR="008D437E" w:rsidRPr="00AF2711">
        <w:rPr>
          <w:rFonts w:ascii="Times New Roman" w:eastAsia="Times New Roman" w:hAnsi="Times New Roman" w:cs="Times New Roman"/>
          <w:color w:val="000000"/>
          <w:shd w:val="clear" w:color="auto" w:fill="FFFFFF"/>
          <w:lang w:eastAsia="pl-PL"/>
        </w:rPr>
        <w:t>będą kary umowne.</w:t>
      </w:r>
    </w:p>
    <w:p w14:paraId="493FF04C" w14:textId="77777777" w:rsidR="008D437E" w:rsidRPr="00AF2711" w:rsidRDefault="008D437E" w:rsidP="00775279">
      <w:pPr>
        <w:widowControl w:val="0"/>
        <w:spacing w:after="120" w:line="240" w:lineRule="auto"/>
        <w:ind w:left="340" w:hanging="340"/>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2. Kary te będą naliczane w następujących wysokościach:</w:t>
      </w:r>
    </w:p>
    <w:p w14:paraId="34F281AE" w14:textId="77777777" w:rsidR="008D437E" w:rsidRPr="00AF2711" w:rsidRDefault="008D437E" w:rsidP="00775279">
      <w:pPr>
        <w:widowControl w:val="0"/>
        <w:spacing w:after="120" w:line="240" w:lineRule="auto"/>
        <w:ind w:left="340" w:hanging="74"/>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1) Wykonawca zapłaci Zamawiającemu kary umowne:</w:t>
      </w:r>
    </w:p>
    <w:p w14:paraId="65872399" w14:textId="77777777" w:rsidR="00722758" w:rsidRDefault="008D437E"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a) za </w:t>
      </w:r>
      <w:r w:rsidR="00FA5E50" w:rsidRPr="00AF2711">
        <w:rPr>
          <w:rFonts w:ascii="Times New Roman" w:eastAsia="Times New Roman" w:hAnsi="Times New Roman" w:cs="Times New Roman"/>
          <w:color w:val="000000"/>
          <w:shd w:val="clear" w:color="auto" w:fill="FFFFFF"/>
          <w:lang w:eastAsia="pl-PL"/>
        </w:rPr>
        <w:t>opóźnienie</w:t>
      </w:r>
      <w:r w:rsidRPr="00AF2711">
        <w:rPr>
          <w:rFonts w:ascii="Times New Roman" w:eastAsia="Times New Roman" w:hAnsi="Times New Roman" w:cs="Times New Roman"/>
          <w:color w:val="000000"/>
          <w:shd w:val="clear" w:color="auto" w:fill="FFFFFF"/>
          <w:lang w:eastAsia="pl-PL"/>
        </w:rPr>
        <w:t xml:space="preserve"> w wykonywaniu określonego w umowie przedmiotu umowy w wysokości 0,</w:t>
      </w:r>
      <w:r w:rsidR="00FA5E50" w:rsidRPr="00AF2711">
        <w:rPr>
          <w:rFonts w:ascii="Times New Roman" w:eastAsia="Times New Roman" w:hAnsi="Times New Roman" w:cs="Times New Roman"/>
          <w:color w:val="000000"/>
          <w:shd w:val="clear" w:color="auto" w:fill="FFFFFF"/>
          <w:lang w:eastAsia="pl-PL"/>
        </w:rPr>
        <w:t>1</w:t>
      </w:r>
      <w:r w:rsidRPr="00AF2711">
        <w:rPr>
          <w:rFonts w:ascii="Times New Roman" w:eastAsia="Times New Roman" w:hAnsi="Times New Roman" w:cs="Times New Roman"/>
          <w:color w:val="000000"/>
          <w:shd w:val="clear" w:color="auto" w:fill="FFFFFF"/>
          <w:lang w:eastAsia="pl-PL"/>
        </w:rPr>
        <w:t xml:space="preserve">% wynagrodzenia umownego netto określonego w § 2 ust. 1, za każdy rozpoczęty dzień </w:t>
      </w:r>
      <w:r w:rsidR="00FA5E50" w:rsidRPr="00AF2711">
        <w:rPr>
          <w:rFonts w:ascii="Times New Roman" w:eastAsia="Times New Roman" w:hAnsi="Times New Roman" w:cs="Times New Roman"/>
          <w:color w:val="000000"/>
          <w:shd w:val="clear" w:color="auto" w:fill="FFFFFF"/>
          <w:lang w:eastAsia="pl-PL"/>
        </w:rPr>
        <w:t>opóźnienia</w:t>
      </w:r>
      <w:r w:rsidRPr="00AF2711">
        <w:rPr>
          <w:rFonts w:ascii="Times New Roman" w:eastAsia="Times New Roman" w:hAnsi="Times New Roman" w:cs="Times New Roman"/>
          <w:color w:val="000000"/>
          <w:shd w:val="clear" w:color="auto" w:fill="FFFFFF"/>
          <w:lang w:eastAsia="pl-PL"/>
        </w:rPr>
        <w:t>,</w:t>
      </w:r>
    </w:p>
    <w:p w14:paraId="3A9BCC95" w14:textId="77777777" w:rsidR="00722758" w:rsidRDefault="008D437E"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b) za </w:t>
      </w:r>
      <w:r w:rsidR="00FA5E50" w:rsidRPr="00AF2711">
        <w:rPr>
          <w:rFonts w:ascii="Times New Roman" w:eastAsia="Times New Roman" w:hAnsi="Times New Roman" w:cs="Times New Roman"/>
          <w:color w:val="000000"/>
          <w:shd w:val="clear" w:color="auto" w:fill="FFFFFF"/>
          <w:lang w:eastAsia="pl-PL"/>
        </w:rPr>
        <w:t>opóźnienie</w:t>
      </w:r>
      <w:r w:rsidRPr="00AF2711">
        <w:rPr>
          <w:rFonts w:ascii="Times New Roman" w:eastAsia="Times New Roman" w:hAnsi="Times New Roman" w:cs="Times New Roman"/>
          <w:color w:val="000000"/>
          <w:shd w:val="clear" w:color="auto" w:fill="FFFFFF"/>
          <w:lang w:eastAsia="pl-PL"/>
        </w:rPr>
        <w:t xml:space="preserve"> w usunięciu wad i usterek stwierdzonych przy odbiorze końcowym lub w okresie gwarancji jakości w wysokości 0,</w:t>
      </w:r>
      <w:r w:rsidR="00FA5E50" w:rsidRPr="00AF2711">
        <w:rPr>
          <w:rFonts w:ascii="Times New Roman" w:eastAsia="Times New Roman" w:hAnsi="Times New Roman" w:cs="Times New Roman"/>
          <w:color w:val="000000"/>
          <w:shd w:val="clear" w:color="auto" w:fill="FFFFFF"/>
          <w:lang w:eastAsia="pl-PL"/>
        </w:rPr>
        <w:t>1</w:t>
      </w:r>
      <w:r w:rsidRPr="00AF2711">
        <w:rPr>
          <w:rFonts w:ascii="Times New Roman" w:eastAsia="Times New Roman" w:hAnsi="Times New Roman" w:cs="Times New Roman"/>
          <w:color w:val="000000"/>
          <w:shd w:val="clear" w:color="auto" w:fill="FFFFFF"/>
          <w:lang w:eastAsia="pl-PL"/>
        </w:rPr>
        <w:t xml:space="preserve">% wynagrodzenia umownego netto określonego w § 2 ust. 1, za każdy dzień </w:t>
      </w:r>
      <w:r w:rsidR="00FA5E50" w:rsidRPr="00AF2711">
        <w:rPr>
          <w:rFonts w:ascii="Times New Roman" w:eastAsia="Times New Roman" w:hAnsi="Times New Roman" w:cs="Times New Roman"/>
          <w:color w:val="000000"/>
          <w:shd w:val="clear" w:color="auto" w:fill="FFFFFF"/>
          <w:lang w:eastAsia="pl-PL"/>
        </w:rPr>
        <w:t>opóźnienia</w:t>
      </w:r>
      <w:r w:rsidRPr="00AF2711">
        <w:rPr>
          <w:rFonts w:ascii="Times New Roman" w:eastAsia="Times New Roman" w:hAnsi="Times New Roman" w:cs="Times New Roman"/>
          <w:color w:val="000000"/>
          <w:shd w:val="clear" w:color="auto" w:fill="FFFFFF"/>
          <w:lang w:eastAsia="pl-PL"/>
        </w:rPr>
        <w:t>, liczony od dnia następnego po upływie terminu wyznaczonego na usunięcie wad i usterek,</w:t>
      </w:r>
    </w:p>
    <w:p w14:paraId="6C5E34CB" w14:textId="5A828753" w:rsidR="00722758"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c)  </w:t>
      </w:r>
      <w:r w:rsidR="008D437E" w:rsidRPr="00AF2711">
        <w:rPr>
          <w:rFonts w:ascii="Times New Roman" w:eastAsia="Times New Roman" w:hAnsi="Times New Roman" w:cs="Times New Roman"/>
          <w:color w:val="000000"/>
          <w:shd w:val="clear" w:color="auto" w:fill="FFFFFF"/>
          <w:lang w:eastAsia="pl-PL"/>
        </w:rPr>
        <w:t>za odstąpienie od umowy z przyczyn zale</w:t>
      </w:r>
      <w:r w:rsidR="00FA5E50" w:rsidRPr="00AF2711">
        <w:rPr>
          <w:rFonts w:ascii="Times New Roman" w:eastAsia="Times New Roman" w:hAnsi="Times New Roman" w:cs="Times New Roman"/>
          <w:color w:val="000000"/>
          <w:shd w:val="clear" w:color="auto" w:fill="FFFFFF"/>
          <w:lang w:eastAsia="pl-PL"/>
        </w:rPr>
        <w:t>żnych od Wykonawcy w wysokości 1</w:t>
      </w:r>
      <w:r w:rsidR="008D437E" w:rsidRPr="00AF2711">
        <w:rPr>
          <w:rFonts w:ascii="Times New Roman" w:eastAsia="Times New Roman" w:hAnsi="Times New Roman" w:cs="Times New Roman"/>
          <w:color w:val="000000"/>
          <w:shd w:val="clear" w:color="auto" w:fill="FFFFFF"/>
          <w:lang w:eastAsia="pl-PL"/>
        </w:rPr>
        <w:t xml:space="preserve">0% wynagrodzenia </w:t>
      </w:r>
      <w:r w:rsidR="008D437E" w:rsidRPr="00AF2711">
        <w:rPr>
          <w:rFonts w:ascii="Times New Roman" w:eastAsia="Times New Roman" w:hAnsi="Times New Roman" w:cs="Times New Roman"/>
          <w:color w:val="000000"/>
          <w:shd w:val="clear" w:color="auto" w:fill="FFFFFF"/>
          <w:lang w:eastAsia="pl-PL"/>
        </w:rPr>
        <w:lastRenderedPageBreak/>
        <w:t>umownego netto, określonego w § 2 ust. 1.</w:t>
      </w:r>
    </w:p>
    <w:p w14:paraId="41C84824" w14:textId="5C8E6865" w:rsidR="00722758"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d)  </w:t>
      </w:r>
      <w:r w:rsidR="008D437E" w:rsidRPr="00AF2711">
        <w:rPr>
          <w:rFonts w:ascii="Times New Roman" w:eastAsia="Times New Roman" w:hAnsi="Times New Roman" w:cs="Times New Roman"/>
          <w:color w:val="000000"/>
          <w:shd w:val="clear" w:color="auto" w:fill="FFFFFF"/>
          <w:lang w:eastAsia="pl-PL"/>
        </w:rPr>
        <w:t xml:space="preserve">za brak zapłaty lub nieterminową zapłatę wynagrodzenia należnego podwykonawcy lub dalszemu podwykonawcy - w wysokości 0,5% </w:t>
      </w:r>
      <w:r w:rsidR="007F2BBF" w:rsidRPr="00AF2711">
        <w:rPr>
          <w:rFonts w:ascii="Times New Roman" w:eastAsia="Times New Roman" w:hAnsi="Times New Roman" w:cs="Times New Roman"/>
          <w:color w:val="000000"/>
          <w:shd w:val="clear" w:color="auto" w:fill="FFFFFF"/>
          <w:lang w:eastAsia="pl-PL"/>
        </w:rPr>
        <w:t>od należnego im wynagrodzenia za każde dokonanie przez Zamawiającego bezpośredniej płatności na rzecz podwykonawców lub dalszych podwykonawców</w:t>
      </w:r>
    </w:p>
    <w:p w14:paraId="7BB37B52" w14:textId="77777777" w:rsidR="00722758"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e)  </w:t>
      </w:r>
      <w:r w:rsidR="008D437E" w:rsidRPr="00AF2711">
        <w:rPr>
          <w:rFonts w:ascii="Times New Roman" w:eastAsia="Times New Roman" w:hAnsi="Times New Roman" w:cs="Times New Roman"/>
          <w:color w:val="000000"/>
          <w:shd w:val="clear" w:color="auto" w:fill="FFFFFF"/>
          <w:lang w:eastAsia="pl-PL"/>
        </w:rPr>
        <w:t xml:space="preserve">za nieprzedłożenie do zaakceptowania projektu umowy o podwykonawstwo, której przedmiotem są roboty budowlane, lub projektu jej zmiany - w wysokości </w:t>
      </w:r>
      <w:r w:rsidR="007F2BBF" w:rsidRPr="00AF2711">
        <w:rPr>
          <w:rFonts w:ascii="Times New Roman" w:eastAsia="Times New Roman" w:hAnsi="Times New Roman" w:cs="Times New Roman"/>
          <w:color w:val="000000"/>
          <w:shd w:val="clear" w:color="auto" w:fill="FFFFFF"/>
          <w:lang w:eastAsia="pl-PL"/>
        </w:rPr>
        <w:t>1000 zł. brutto za każdy nieprzedłożony do zaakceptowania projekt umowy lub jej zmiany;</w:t>
      </w:r>
    </w:p>
    <w:p w14:paraId="77CC1E9F" w14:textId="77777777" w:rsidR="00722758"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f)  </w:t>
      </w:r>
      <w:r w:rsidR="008D437E" w:rsidRPr="00AF2711">
        <w:rPr>
          <w:rFonts w:ascii="Times New Roman" w:eastAsia="Times New Roman" w:hAnsi="Times New Roman" w:cs="Times New Roman"/>
          <w:color w:val="000000"/>
          <w:shd w:val="clear" w:color="auto" w:fill="FFFFFF"/>
          <w:lang w:eastAsia="pl-PL"/>
        </w:rPr>
        <w:t xml:space="preserve">za nieprzedłożenie poświadczonej za zgodność z oryginałem kopii umowy o podwykonawstwo lub jej zmiany - w wysokości </w:t>
      </w:r>
      <w:r w:rsidR="007F2BBF" w:rsidRPr="00AF2711">
        <w:rPr>
          <w:rFonts w:ascii="Times New Roman" w:eastAsia="Times New Roman" w:hAnsi="Times New Roman" w:cs="Times New Roman"/>
          <w:color w:val="000000"/>
          <w:shd w:val="clear" w:color="auto" w:fill="FFFFFF"/>
          <w:lang w:eastAsia="pl-PL"/>
        </w:rPr>
        <w:t xml:space="preserve">1000 zł brutto za każdy stwierdzony przypadek o którym mowa powyżej; </w:t>
      </w:r>
    </w:p>
    <w:p w14:paraId="0621069F" w14:textId="77777777" w:rsidR="00722758"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g)  </w:t>
      </w:r>
      <w:r w:rsidR="007F2BBF" w:rsidRPr="00AF2711">
        <w:rPr>
          <w:rFonts w:ascii="Times New Roman" w:eastAsia="Times New Roman" w:hAnsi="Times New Roman" w:cs="Times New Roman"/>
          <w:color w:val="000000"/>
          <w:shd w:val="clear" w:color="auto" w:fill="FFFFFF"/>
          <w:lang w:eastAsia="pl-PL"/>
        </w:rPr>
        <w:t>za brak dokonania wymaganej przez Zamawiającego zmiany umowy o podwykonawstwo w zakresie terminu zapłaty we wskazanym przez Zamawiającego terminie – w wysokości 1000 zł brutto;</w:t>
      </w:r>
    </w:p>
    <w:p w14:paraId="22F397E5" w14:textId="77777777" w:rsidR="00722758"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h)  </w:t>
      </w:r>
      <w:r w:rsidR="008D437E" w:rsidRPr="00AF2711">
        <w:rPr>
          <w:rFonts w:ascii="Times New Roman" w:eastAsia="Times New Roman" w:hAnsi="Times New Roman" w:cs="Times New Roman"/>
          <w:color w:val="000000"/>
          <w:shd w:val="clear" w:color="auto" w:fill="FFFFFF"/>
          <w:lang w:eastAsia="pl-PL"/>
        </w:rPr>
        <w:t>za niedopełnienie wymogu zatrudnienia na podstawie umowy o pracę (w rozumieniu przepisów Kodeksu Pracy) pracowników, którzy wykonują czynności bezpośrednio związane z realizacją zamówienia - w wysokości 1000 zł za każdą osobę i za każdy miesiąc, w którym Wykonawca lub podwykonawca nie wypełnił zobowiązania (wymogu) lub nie przedstawił Zamawiającemu na jego żądanie oświadczenia i dokumentów, o których mowa w § 5 (umowa o pracę lub druk RCA)</w:t>
      </w:r>
    </w:p>
    <w:p w14:paraId="67B050FF" w14:textId="3D56461C" w:rsidR="007F2BBF" w:rsidRPr="00AF2711" w:rsidRDefault="00722758" w:rsidP="00775279">
      <w:pPr>
        <w:widowControl w:val="0"/>
        <w:spacing w:after="120" w:line="240" w:lineRule="auto"/>
        <w:ind w:left="798" w:hanging="319"/>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i)  </w:t>
      </w:r>
      <w:r w:rsidR="007F2BBF" w:rsidRPr="00AF2711">
        <w:rPr>
          <w:rFonts w:ascii="Times New Roman" w:eastAsia="Times New Roman" w:hAnsi="Times New Roman" w:cs="Times New Roman"/>
          <w:color w:val="000000"/>
          <w:shd w:val="clear" w:color="auto" w:fill="FFFFFF"/>
          <w:lang w:eastAsia="pl-PL"/>
        </w:rPr>
        <w:t>za nieprzedłożenie w terminie 7 dni od daty podpisania umowy dokumentu</w:t>
      </w:r>
      <w:r w:rsidR="00574512" w:rsidRPr="00AF2711">
        <w:rPr>
          <w:rFonts w:ascii="Times New Roman" w:eastAsia="Times New Roman" w:hAnsi="Times New Roman" w:cs="Times New Roman"/>
          <w:color w:val="000000"/>
          <w:shd w:val="clear" w:color="auto" w:fill="FFFFFF"/>
          <w:lang w:eastAsia="pl-PL"/>
        </w:rPr>
        <w:t>,</w:t>
      </w:r>
      <w:r w:rsidR="007F2BBF" w:rsidRPr="00AF2711">
        <w:rPr>
          <w:rFonts w:ascii="Times New Roman" w:eastAsia="Times New Roman" w:hAnsi="Times New Roman" w:cs="Times New Roman"/>
          <w:color w:val="000000"/>
          <w:shd w:val="clear" w:color="auto" w:fill="FFFFFF"/>
          <w:lang w:eastAsia="pl-PL"/>
        </w:rPr>
        <w:t xml:space="preserve"> o którym mowa w </w:t>
      </w:r>
      <w:r w:rsidR="00574512" w:rsidRPr="00AF2711">
        <w:rPr>
          <w:rFonts w:ascii="Times New Roman" w:eastAsia="Times New Roman" w:hAnsi="Times New Roman" w:cs="Times New Roman"/>
          <w:color w:val="000000"/>
          <w:shd w:val="clear" w:color="auto" w:fill="FFFFFF"/>
          <w:lang w:eastAsia="pl-PL"/>
        </w:rPr>
        <w:t>§</w:t>
      </w:r>
      <w:r w:rsidR="007F2BBF" w:rsidRPr="00AF2711">
        <w:rPr>
          <w:rFonts w:ascii="Times New Roman" w:eastAsia="Times New Roman" w:hAnsi="Times New Roman" w:cs="Times New Roman"/>
          <w:color w:val="000000"/>
          <w:shd w:val="clear" w:color="auto" w:fill="FFFFFF"/>
          <w:lang w:eastAsia="pl-PL"/>
        </w:rPr>
        <w:t xml:space="preserve"> 1 ust 7 – w wysokości 500 zł brutto za każdy dzień zwłoki</w:t>
      </w:r>
      <w:r w:rsidR="00574512" w:rsidRPr="00AF2711">
        <w:rPr>
          <w:rFonts w:ascii="Times New Roman" w:eastAsia="Times New Roman" w:hAnsi="Times New Roman" w:cs="Times New Roman"/>
          <w:color w:val="000000"/>
          <w:shd w:val="clear" w:color="auto" w:fill="FFFFFF"/>
          <w:lang w:eastAsia="pl-PL"/>
        </w:rPr>
        <w:t>;</w:t>
      </w:r>
    </w:p>
    <w:p w14:paraId="31D95FBF" w14:textId="372D5BCA" w:rsidR="008D437E" w:rsidRPr="00AF2711" w:rsidRDefault="008D437E" w:rsidP="00775279">
      <w:pPr>
        <w:widowControl w:val="0"/>
        <w:spacing w:after="120" w:line="240" w:lineRule="auto"/>
        <w:ind w:left="340" w:hanging="88"/>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2)</w:t>
      </w:r>
      <w:r w:rsidR="006F0A8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 xml:space="preserve"> Zamawiający zapłaci Wykonawcy kary umowne:</w:t>
      </w:r>
    </w:p>
    <w:p w14:paraId="5472B12E" w14:textId="77777777" w:rsidR="006F0A81" w:rsidRDefault="008D437E" w:rsidP="00775279">
      <w:pPr>
        <w:widowControl w:val="0"/>
        <w:spacing w:after="120" w:line="240" w:lineRule="auto"/>
        <w:ind w:left="770" w:hanging="238"/>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a) za </w:t>
      </w:r>
      <w:r w:rsidR="00574512" w:rsidRPr="00AF2711">
        <w:rPr>
          <w:rFonts w:ascii="Times New Roman" w:eastAsia="Times New Roman" w:hAnsi="Times New Roman" w:cs="Times New Roman"/>
          <w:color w:val="000000"/>
          <w:shd w:val="clear" w:color="auto" w:fill="FFFFFF"/>
          <w:lang w:eastAsia="pl-PL"/>
        </w:rPr>
        <w:t>opóźnienie</w:t>
      </w:r>
      <w:r w:rsidRPr="00AF2711">
        <w:rPr>
          <w:rFonts w:ascii="Times New Roman" w:eastAsia="Times New Roman" w:hAnsi="Times New Roman" w:cs="Times New Roman"/>
          <w:color w:val="000000"/>
          <w:shd w:val="clear" w:color="auto" w:fill="FFFFFF"/>
          <w:lang w:eastAsia="pl-PL"/>
        </w:rPr>
        <w:t xml:space="preserve"> w przekazaniu terenu budowy oraz uniemożliwienia rozpoczęcia robót z przyczyn zależnych od Zamawiającego w wysokości 0,</w:t>
      </w:r>
      <w:r w:rsidR="00574512" w:rsidRPr="00AF2711">
        <w:rPr>
          <w:rFonts w:ascii="Times New Roman" w:eastAsia="Times New Roman" w:hAnsi="Times New Roman" w:cs="Times New Roman"/>
          <w:color w:val="000000"/>
          <w:shd w:val="clear" w:color="auto" w:fill="FFFFFF"/>
          <w:lang w:eastAsia="pl-PL"/>
        </w:rPr>
        <w:t>1</w:t>
      </w:r>
      <w:r w:rsidRPr="00AF2711">
        <w:rPr>
          <w:rFonts w:ascii="Times New Roman" w:eastAsia="Times New Roman" w:hAnsi="Times New Roman" w:cs="Times New Roman"/>
          <w:color w:val="000000"/>
          <w:shd w:val="clear" w:color="auto" w:fill="FFFFFF"/>
          <w:lang w:eastAsia="pl-PL"/>
        </w:rPr>
        <w:t>% wynagrodzenia umownego netto, określonego w § 2 ust. 1 umowy za każdy dzień zwłoki,</w:t>
      </w:r>
    </w:p>
    <w:p w14:paraId="20FF2DD7" w14:textId="569F6B67" w:rsidR="008D437E" w:rsidRPr="00AF2711" w:rsidRDefault="006F0A81" w:rsidP="00775279">
      <w:pPr>
        <w:widowControl w:val="0"/>
        <w:spacing w:after="120" w:line="240" w:lineRule="auto"/>
        <w:ind w:left="770" w:hanging="238"/>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b) </w:t>
      </w:r>
      <w:r w:rsidR="008D437E" w:rsidRPr="00AF2711">
        <w:rPr>
          <w:rFonts w:ascii="Times New Roman" w:eastAsia="Times New Roman" w:hAnsi="Times New Roman" w:cs="Times New Roman"/>
          <w:color w:val="000000"/>
          <w:shd w:val="clear" w:color="auto" w:fill="FFFFFF"/>
          <w:lang w:eastAsia="pl-PL"/>
        </w:rPr>
        <w:t>za odstąpienie od umowy z przyczyn zależnyc</w:t>
      </w:r>
      <w:r w:rsidR="00574512" w:rsidRPr="00AF2711">
        <w:rPr>
          <w:rFonts w:ascii="Times New Roman" w:eastAsia="Times New Roman" w:hAnsi="Times New Roman" w:cs="Times New Roman"/>
          <w:color w:val="000000"/>
          <w:shd w:val="clear" w:color="auto" w:fill="FFFFFF"/>
          <w:lang w:eastAsia="pl-PL"/>
        </w:rPr>
        <w:t>h od Zamawiającego w wysokości 1</w:t>
      </w:r>
      <w:r w:rsidR="008D437E" w:rsidRPr="00AF2711">
        <w:rPr>
          <w:rFonts w:ascii="Times New Roman" w:eastAsia="Times New Roman" w:hAnsi="Times New Roman" w:cs="Times New Roman"/>
          <w:color w:val="000000"/>
          <w:shd w:val="clear" w:color="auto" w:fill="FFFFFF"/>
          <w:lang w:eastAsia="pl-PL"/>
        </w:rPr>
        <w:t>0% wynagrodzenia umownego netto, określonego w § 2 ust. 1.</w:t>
      </w:r>
    </w:p>
    <w:p w14:paraId="788E4DB8" w14:textId="6844B10E" w:rsidR="008D437E" w:rsidRPr="00AF2711" w:rsidRDefault="008D437E" w:rsidP="00775279">
      <w:pPr>
        <w:widowControl w:val="0"/>
        <w:spacing w:after="120" w:line="240" w:lineRule="auto"/>
        <w:ind w:left="770" w:hanging="238"/>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3) Łączna </w:t>
      </w:r>
      <w:r w:rsidR="00574512" w:rsidRPr="00AF2711">
        <w:rPr>
          <w:rFonts w:ascii="Times New Roman" w:eastAsia="Times New Roman" w:hAnsi="Times New Roman" w:cs="Times New Roman"/>
          <w:color w:val="000000"/>
          <w:shd w:val="clear" w:color="auto" w:fill="FFFFFF"/>
          <w:lang w:eastAsia="pl-PL"/>
        </w:rPr>
        <w:t xml:space="preserve">maksymalna </w:t>
      </w:r>
      <w:r w:rsidRPr="00AF2711">
        <w:rPr>
          <w:rFonts w:ascii="Times New Roman" w:eastAsia="Times New Roman" w:hAnsi="Times New Roman" w:cs="Times New Roman"/>
          <w:color w:val="000000"/>
          <w:shd w:val="clear" w:color="auto" w:fill="FFFFFF"/>
          <w:lang w:eastAsia="pl-PL"/>
        </w:rPr>
        <w:t xml:space="preserve">wysokość kar umownych nałożonych na Wykonawcę nie może przekroczyć </w:t>
      </w:r>
      <w:r w:rsidR="009740F1" w:rsidRPr="00AF2711">
        <w:rPr>
          <w:rFonts w:ascii="Times New Roman" w:eastAsia="Times New Roman" w:hAnsi="Times New Roman" w:cs="Times New Roman"/>
          <w:color w:val="000000"/>
          <w:shd w:val="clear" w:color="auto" w:fill="FFFFFF"/>
          <w:lang w:eastAsia="pl-PL"/>
        </w:rPr>
        <w:t>3</w:t>
      </w:r>
      <w:r w:rsidRPr="00AF2711">
        <w:rPr>
          <w:rFonts w:ascii="Times New Roman" w:eastAsia="Times New Roman" w:hAnsi="Times New Roman" w:cs="Times New Roman"/>
          <w:color w:val="000000"/>
          <w:shd w:val="clear" w:color="auto" w:fill="FFFFFF"/>
          <w:lang w:eastAsia="pl-PL"/>
        </w:rPr>
        <w:t>0% wynagrodzenia netto, określonego w § 2 ust. 1 umowy.</w:t>
      </w:r>
    </w:p>
    <w:p w14:paraId="06488A07" w14:textId="2E496218" w:rsidR="008D437E" w:rsidRPr="00AF2711" w:rsidRDefault="008D437E" w:rsidP="00775279">
      <w:pPr>
        <w:widowControl w:val="0"/>
        <w:spacing w:after="120" w:line="240" w:lineRule="auto"/>
        <w:ind w:left="532" w:hanging="280"/>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4) Łączna </w:t>
      </w:r>
      <w:r w:rsidR="00574512" w:rsidRPr="00AF2711">
        <w:rPr>
          <w:rFonts w:ascii="Times New Roman" w:eastAsia="Times New Roman" w:hAnsi="Times New Roman" w:cs="Times New Roman"/>
          <w:color w:val="000000"/>
          <w:shd w:val="clear" w:color="auto" w:fill="FFFFFF"/>
          <w:lang w:eastAsia="pl-PL"/>
        </w:rPr>
        <w:t xml:space="preserve">maksymalna </w:t>
      </w:r>
      <w:r w:rsidRPr="00AF2711">
        <w:rPr>
          <w:rFonts w:ascii="Times New Roman" w:eastAsia="Times New Roman" w:hAnsi="Times New Roman" w:cs="Times New Roman"/>
          <w:color w:val="000000"/>
          <w:shd w:val="clear" w:color="auto" w:fill="FFFFFF"/>
          <w:lang w:eastAsia="pl-PL"/>
        </w:rPr>
        <w:t xml:space="preserve">wysokość kar umownych nałożonych na Zamawiającego nie może przekroczyć </w:t>
      </w:r>
      <w:r w:rsidR="009740F1" w:rsidRPr="00AF2711">
        <w:rPr>
          <w:rFonts w:ascii="Times New Roman" w:eastAsia="Times New Roman" w:hAnsi="Times New Roman" w:cs="Times New Roman"/>
          <w:color w:val="000000"/>
          <w:shd w:val="clear" w:color="auto" w:fill="FFFFFF"/>
          <w:lang w:eastAsia="pl-PL"/>
        </w:rPr>
        <w:t>3</w:t>
      </w:r>
      <w:r w:rsidRPr="00AF2711">
        <w:rPr>
          <w:rFonts w:ascii="Times New Roman" w:eastAsia="Times New Roman" w:hAnsi="Times New Roman" w:cs="Times New Roman"/>
          <w:color w:val="000000"/>
          <w:shd w:val="clear" w:color="auto" w:fill="FFFFFF"/>
          <w:lang w:eastAsia="pl-PL"/>
        </w:rPr>
        <w:t>0% wynagrodzenia netto, określonego w § 2 ust. 1 umowy.</w:t>
      </w:r>
    </w:p>
    <w:p w14:paraId="27E3DD86" w14:textId="77777777" w:rsidR="008D437E" w:rsidRPr="00AF2711" w:rsidRDefault="008D437E" w:rsidP="00775279">
      <w:pPr>
        <w:widowControl w:val="0"/>
        <w:spacing w:after="120" w:line="240" w:lineRule="auto"/>
        <w:ind w:left="532" w:hanging="294"/>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5) Strony zastrzegają sobie prawo dochodzenia odszkodowania przewyższającego wysokość kar umownych lub za szkody poniesione z przyczyn innych niż w pkt. 1) i 2) jeżeli wysokość kar nie pokrywa faktycznie wyrządzonej szkody.</w:t>
      </w:r>
    </w:p>
    <w:p w14:paraId="47D8E25C" w14:textId="3CE84435" w:rsidR="008D437E" w:rsidRPr="00AF2711" w:rsidRDefault="008D437E" w:rsidP="00775279">
      <w:pPr>
        <w:widowControl w:val="0"/>
        <w:spacing w:after="120" w:line="240" w:lineRule="auto"/>
        <w:ind w:left="340" w:hanging="340"/>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 xml:space="preserve">3. </w:t>
      </w:r>
      <w:r w:rsidR="006F0A81">
        <w:rPr>
          <w:rFonts w:ascii="Times New Roman" w:eastAsia="Times New Roman" w:hAnsi="Times New Roman" w:cs="Times New Roman"/>
          <w:color w:val="000000"/>
          <w:shd w:val="clear" w:color="auto" w:fill="FFFFFF"/>
          <w:lang w:eastAsia="pl-PL"/>
        </w:rPr>
        <w:t xml:space="preserve">  </w:t>
      </w:r>
      <w:r w:rsidRPr="00AF2711">
        <w:rPr>
          <w:rFonts w:ascii="Times New Roman" w:eastAsia="Times New Roman" w:hAnsi="Times New Roman" w:cs="Times New Roman"/>
          <w:color w:val="000000"/>
          <w:shd w:val="clear" w:color="auto" w:fill="FFFFFF"/>
          <w:lang w:eastAsia="pl-PL"/>
        </w:rPr>
        <w:t>Kara umowna powinna być zapłacona przez stronę, która naruszała postanowienia umowy, w terminie 7 dni od daty wystąpienia – wezwania (drogą elektroniczną) przez stronę drugą z żądaniem zapłaty. Zamawiający w razie zwłoki w zapłacie kary przez Wykonawcę może potrącić należną mu karę z należności Wykonawcy</w:t>
      </w:r>
      <w:r w:rsidR="00574512" w:rsidRPr="00AF2711">
        <w:rPr>
          <w:rFonts w:ascii="Times New Roman" w:eastAsia="Times New Roman" w:hAnsi="Times New Roman" w:cs="Times New Roman"/>
          <w:color w:val="000000"/>
          <w:shd w:val="clear" w:color="auto" w:fill="FFFFFF"/>
          <w:lang w:eastAsia="pl-PL"/>
        </w:rPr>
        <w:t>.</w:t>
      </w:r>
    </w:p>
    <w:p w14:paraId="0DAB2BEA" w14:textId="77777777" w:rsidR="006F0A81" w:rsidRDefault="008D437E" w:rsidP="00775279">
      <w:pPr>
        <w:widowControl w:val="0"/>
        <w:spacing w:after="120" w:line="240" w:lineRule="auto"/>
        <w:ind w:left="340" w:hanging="340"/>
        <w:jc w:val="both"/>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4. W przypadku nie usunięcia wad i usterek w wyznaczonym terminie, Zamawiający niezależnie od naliczenia kar umownych, może usunąć je na koszt i ryzyko Wykonawcy</w:t>
      </w:r>
      <w:r w:rsidR="00574512" w:rsidRPr="00AF2711">
        <w:rPr>
          <w:rFonts w:ascii="Times New Roman" w:eastAsia="Times New Roman" w:hAnsi="Times New Roman" w:cs="Times New Roman"/>
          <w:color w:val="000000"/>
          <w:shd w:val="clear" w:color="auto" w:fill="FFFFFF"/>
          <w:lang w:eastAsia="pl-PL"/>
        </w:rPr>
        <w:t>.</w:t>
      </w:r>
    </w:p>
    <w:p w14:paraId="2EB3DD8A" w14:textId="43A98737" w:rsidR="00D32D0B" w:rsidRPr="006F0A81" w:rsidRDefault="006F0A81" w:rsidP="00775279">
      <w:pPr>
        <w:widowControl w:val="0"/>
        <w:spacing w:after="120" w:line="240" w:lineRule="auto"/>
        <w:ind w:left="340" w:hanging="340"/>
        <w:jc w:val="both"/>
        <w:rPr>
          <w:rFonts w:ascii="Times New Roman" w:eastAsia="Times New Roman" w:hAnsi="Times New Roman" w:cs="Times New Roman"/>
          <w:color w:val="000000"/>
          <w:shd w:val="clear" w:color="auto" w:fill="FFFFFF"/>
          <w:lang w:eastAsia="pl-PL"/>
        </w:rPr>
      </w:pPr>
      <w:r>
        <w:rPr>
          <w:rFonts w:ascii="Times New Roman" w:eastAsia="Times New Roman" w:hAnsi="Times New Roman" w:cs="Times New Roman"/>
          <w:color w:val="000000"/>
          <w:shd w:val="clear" w:color="auto" w:fill="FFFFFF"/>
          <w:lang w:eastAsia="pl-PL"/>
        </w:rPr>
        <w:t xml:space="preserve">5. </w:t>
      </w:r>
      <w:r w:rsidR="00D32D0B" w:rsidRPr="00AF2711">
        <w:rPr>
          <w:rFonts w:ascii="Times New Roman" w:eastAsia="Times New Roman" w:hAnsi="Times New Roman" w:cs="Times New Roman"/>
          <w:color w:val="000000"/>
          <w:shd w:val="clear" w:color="auto" w:fill="FFFFFF"/>
          <w:lang w:eastAsia="pl-PL"/>
        </w:rPr>
        <w:t>W przypadku uzgodnienia zmiany terminów realizacji kara umown</w:t>
      </w:r>
      <w:r w:rsidR="00D936CC" w:rsidRPr="00AF2711">
        <w:rPr>
          <w:rFonts w:ascii="Times New Roman" w:eastAsia="Times New Roman" w:hAnsi="Times New Roman" w:cs="Times New Roman"/>
          <w:color w:val="000000"/>
          <w:shd w:val="clear" w:color="auto" w:fill="FFFFFF"/>
          <w:lang w:eastAsia="pl-PL"/>
        </w:rPr>
        <w:t>ej</w:t>
      </w:r>
      <w:r w:rsidR="00D32D0B" w:rsidRPr="00AF2711">
        <w:rPr>
          <w:rFonts w:ascii="Times New Roman" w:eastAsia="Times New Roman" w:hAnsi="Times New Roman" w:cs="Times New Roman"/>
          <w:color w:val="000000"/>
          <w:shd w:val="clear" w:color="auto" w:fill="FFFFFF"/>
          <w:lang w:eastAsia="pl-PL"/>
        </w:rPr>
        <w:t xml:space="preserve"> będzie liczona od nowych terminów.</w:t>
      </w:r>
    </w:p>
    <w:p w14:paraId="7A9E355C" w14:textId="661CCE30" w:rsidR="00D32D0B" w:rsidRPr="00AF2711" w:rsidRDefault="00D32D0B" w:rsidP="00775279">
      <w:pPr>
        <w:keepNext/>
        <w:keepLines/>
        <w:widowControl w:val="0"/>
        <w:spacing w:after="120" w:line="240" w:lineRule="auto"/>
        <w:jc w:val="center"/>
        <w:outlineLvl w:val="1"/>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 1</w:t>
      </w:r>
      <w:r w:rsidR="00E20D39" w:rsidRPr="00AF2711">
        <w:rPr>
          <w:rFonts w:ascii="Times New Roman" w:eastAsia="Times New Roman" w:hAnsi="Times New Roman" w:cs="Times New Roman"/>
          <w:b/>
          <w:bCs/>
          <w:color w:val="000000"/>
          <w:shd w:val="clear" w:color="auto" w:fill="FFFFFF"/>
          <w:lang w:eastAsia="pl-PL"/>
        </w:rPr>
        <w:t>5</w:t>
      </w:r>
    </w:p>
    <w:p w14:paraId="2272139E" w14:textId="77777777" w:rsidR="00D32D0B" w:rsidRPr="00AF2711" w:rsidRDefault="00D32D0B" w:rsidP="00775279">
      <w:pPr>
        <w:keepNext/>
        <w:keepLines/>
        <w:widowControl w:val="0"/>
        <w:spacing w:after="120" w:line="240" w:lineRule="auto"/>
        <w:jc w:val="center"/>
        <w:outlineLvl w:val="1"/>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Zabezpieczenie należytego wykonania umowy</w:t>
      </w:r>
    </w:p>
    <w:p w14:paraId="0D675E5B" w14:textId="77777777" w:rsidR="00D32D0B" w:rsidRPr="00AF2711" w:rsidRDefault="00D32D0B">
      <w:pPr>
        <w:widowControl w:val="0"/>
        <w:numPr>
          <w:ilvl w:val="0"/>
          <w:numId w:val="28"/>
        </w:numPr>
        <w:tabs>
          <w:tab w:val="left" w:pos="270"/>
          <w:tab w:val="left" w:leader="dot" w:pos="7282"/>
        </w:tabs>
        <w:spacing w:after="120" w:line="240" w:lineRule="auto"/>
        <w:ind w:left="308" w:hanging="308"/>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Wykonawca wniósł zabezpieczenie należytego wykonania umowy w wysokości 5% wynagrodzenia brutto, o którym mowa w § 2 ust. 1 , co stanowi kwotę w wysokości: </w:t>
      </w:r>
      <w:r w:rsidRPr="00AF2711">
        <w:rPr>
          <w:rFonts w:ascii="Times New Roman" w:eastAsia="Times New Roman" w:hAnsi="Times New Roman" w:cs="Times New Roman"/>
          <w:color w:val="000000"/>
          <w:shd w:val="clear" w:color="auto" w:fill="FFFFFF"/>
          <w:lang w:eastAsia="pl-PL"/>
        </w:rPr>
        <w:tab/>
        <w:t>zł słownie złotych:</w:t>
      </w:r>
    </w:p>
    <w:p w14:paraId="519B8740" w14:textId="0965EF2C" w:rsidR="00D32D0B" w:rsidRPr="00AF2711" w:rsidRDefault="00D32D0B">
      <w:pPr>
        <w:widowControl w:val="0"/>
        <w:numPr>
          <w:ilvl w:val="0"/>
          <w:numId w:val="28"/>
        </w:numPr>
        <w:tabs>
          <w:tab w:val="left" w:pos="285"/>
          <w:tab w:val="left" w:leader="dot" w:pos="4474"/>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Zabezpieczenie zostało wniesione w formie</w:t>
      </w:r>
      <w:r w:rsidRPr="00AF2711">
        <w:rPr>
          <w:rFonts w:ascii="Times New Roman" w:eastAsia="Times New Roman" w:hAnsi="Times New Roman" w:cs="Times New Roman"/>
          <w:color w:val="000000"/>
          <w:shd w:val="clear" w:color="auto" w:fill="FFFFFF"/>
          <w:lang w:eastAsia="pl-PL"/>
        </w:rPr>
        <w:tab/>
      </w:r>
      <w:r w:rsidR="00D722D1" w:rsidRPr="00AF2711">
        <w:rPr>
          <w:rFonts w:ascii="Times New Roman" w:eastAsia="Times New Roman" w:hAnsi="Times New Roman" w:cs="Times New Roman"/>
          <w:color w:val="000000"/>
          <w:shd w:val="clear" w:color="auto" w:fill="FFFFFF"/>
          <w:lang w:eastAsia="pl-PL"/>
        </w:rPr>
        <w:t>………………………………</w:t>
      </w:r>
    </w:p>
    <w:p w14:paraId="58CF2B47" w14:textId="77777777" w:rsidR="006F0A81" w:rsidRPr="006F0A81" w:rsidRDefault="00D32D0B">
      <w:pPr>
        <w:pStyle w:val="Akapitzlist"/>
        <w:widowControl w:val="0"/>
        <w:numPr>
          <w:ilvl w:val="1"/>
          <w:numId w:val="45"/>
        </w:numPr>
        <w:tabs>
          <w:tab w:val="left" w:pos="371"/>
        </w:tabs>
        <w:spacing w:after="120" w:line="240" w:lineRule="auto"/>
        <w:ind w:left="652" w:hanging="357"/>
        <w:contextualSpacing w:val="0"/>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 xml:space="preserve">Zwrot zabezpieczenia nastąpi zgodnie z art. 453 </w:t>
      </w:r>
      <w:proofErr w:type="spellStart"/>
      <w:r w:rsidRPr="006F0A81">
        <w:rPr>
          <w:rFonts w:ascii="Times New Roman" w:eastAsia="Times New Roman" w:hAnsi="Times New Roman" w:cs="Times New Roman"/>
          <w:color w:val="000000"/>
          <w:shd w:val="clear" w:color="auto" w:fill="FFFFFF"/>
          <w:lang w:eastAsia="pl-PL"/>
        </w:rPr>
        <w:t>Pzp</w:t>
      </w:r>
      <w:proofErr w:type="spellEnd"/>
      <w:r w:rsidRPr="006F0A81">
        <w:rPr>
          <w:rFonts w:ascii="Times New Roman" w:eastAsia="Times New Roman" w:hAnsi="Times New Roman" w:cs="Times New Roman"/>
          <w:color w:val="000000"/>
          <w:shd w:val="clear" w:color="auto" w:fill="FFFFFF"/>
          <w:lang w:eastAsia="pl-PL"/>
        </w:rPr>
        <w:t>. Jeżeli zabezpieczenie wniesiono w pieniądzu, Zamawiający zwróci zabezpieczenie wraz z odsetkami wynikającymi z umowy rachunku bankowego, na którym było ono przechowywane, pomniejszone o koszt prowadzenia tego rachunku oraz prowizji bankowej za przelew pieniędzy na rachunek bankowy wykonawcy.</w:t>
      </w:r>
    </w:p>
    <w:p w14:paraId="254AA6FF" w14:textId="1EBC23AD" w:rsidR="00D722D1" w:rsidRPr="006F0A81" w:rsidRDefault="00D32D0B">
      <w:pPr>
        <w:pStyle w:val="Akapitzlist"/>
        <w:widowControl w:val="0"/>
        <w:numPr>
          <w:ilvl w:val="1"/>
          <w:numId w:val="45"/>
        </w:numPr>
        <w:tabs>
          <w:tab w:val="left" w:pos="371"/>
        </w:tabs>
        <w:spacing w:after="120" w:line="240" w:lineRule="auto"/>
        <w:contextualSpacing w:val="0"/>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6F0A81">
        <w:rPr>
          <w:rFonts w:ascii="Times New Roman" w:eastAsia="Times New Roman" w:hAnsi="Times New Roman" w:cs="Times New Roman"/>
          <w:color w:val="000000"/>
          <w:shd w:val="clear" w:color="auto" w:fill="FFFFFF"/>
          <w:lang w:eastAsia="pl-PL"/>
        </w:rPr>
        <w:t xml:space="preserve"> wykorzystane do zgodnego z umową wykonania robót i do pokrycia roszczeń z tytułu rękojmi za </w:t>
      </w:r>
      <w:r w:rsidR="00D722D1" w:rsidRPr="006F0A81">
        <w:rPr>
          <w:rFonts w:ascii="Times New Roman" w:eastAsia="Times New Roman" w:hAnsi="Times New Roman" w:cs="Times New Roman"/>
          <w:color w:val="000000"/>
          <w:shd w:val="clear" w:color="auto" w:fill="FFFFFF"/>
          <w:lang w:eastAsia="pl-PL"/>
        </w:rPr>
        <w:lastRenderedPageBreak/>
        <w:t>wady.</w:t>
      </w:r>
    </w:p>
    <w:p w14:paraId="3BF55735" w14:textId="5D2D4C13" w:rsidR="00D722D1" w:rsidRPr="00AF2711" w:rsidRDefault="00D722D1">
      <w:pPr>
        <w:widowControl w:val="0"/>
        <w:numPr>
          <w:ilvl w:val="0"/>
          <w:numId w:val="28"/>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 tj. 30% zostanie zwrócona lub zwolniona nie później niż w 15 dniu po upływie okresu rękojmi za wady, na podstawie protokołu odbioru ostatecznego robót. W przypadku wystąpienia usterek lub wad podstawą do zwrotu lub zwolnienia zabezpieczenia będzie protokół ich usunięcia.</w:t>
      </w:r>
    </w:p>
    <w:p w14:paraId="4E1F6C89" w14:textId="4EF2A9BD" w:rsidR="00D722D1" w:rsidRPr="00AF2711" w:rsidRDefault="00D722D1">
      <w:pPr>
        <w:widowControl w:val="0"/>
        <w:numPr>
          <w:ilvl w:val="0"/>
          <w:numId w:val="28"/>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 sytuacji, gdy wskutek okoliczności, w szczególności o których mowa w § 6 ust. </w:t>
      </w:r>
      <w:r w:rsidR="000B0E56" w:rsidRPr="00AF2711">
        <w:rPr>
          <w:rFonts w:ascii="Times New Roman" w:eastAsia="Times New Roman" w:hAnsi="Times New Roman" w:cs="Times New Roman"/>
          <w:color w:val="000000"/>
          <w:shd w:val="clear" w:color="auto" w:fill="FFFFFF"/>
          <w:lang w:eastAsia="pl-PL"/>
        </w:rPr>
        <w:t>2</w:t>
      </w:r>
      <w:r w:rsidRPr="00AF2711">
        <w:rPr>
          <w:rFonts w:ascii="Times New Roman" w:eastAsia="Times New Roman" w:hAnsi="Times New Roman" w:cs="Times New Roman"/>
          <w:color w:val="000000"/>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 z aneksu do umowy. W przeciwnym razie Zamawiający ma prawo potrącić wartość zabezpieczenia należytego wykonania umowy z płatności za wykonanie przedmiotu umowy.</w:t>
      </w:r>
    </w:p>
    <w:p w14:paraId="2693AD45" w14:textId="41D39622" w:rsidR="00D722D1" w:rsidRPr="006F0A81" w:rsidRDefault="00D722D1">
      <w:pPr>
        <w:widowControl w:val="0"/>
        <w:numPr>
          <w:ilvl w:val="0"/>
          <w:numId w:val="28"/>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W trakcie realizacji umowy Wykonawca może dokonać zmiany formy zabezpieczenia na jedną lub kilka form, o których mowa w </w:t>
      </w:r>
      <w:r w:rsidR="000B0E56" w:rsidRPr="00AF2711">
        <w:rPr>
          <w:rFonts w:ascii="Times New Roman" w:eastAsia="Times New Roman" w:hAnsi="Times New Roman" w:cs="Times New Roman"/>
          <w:color w:val="000000"/>
          <w:shd w:val="clear" w:color="auto" w:fill="FFFFFF"/>
          <w:lang w:eastAsia="pl-PL"/>
        </w:rPr>
        <w:t xml:space="preserve">art. 450 ust. 1 </w:t>
      </w:r>
      <w:proofErr w:type="spellStart"/>
      <w:r w:rsidR="000B0E56" w:rsidRPr="00AF2711">
        <w:rPr>
          <w:rFonts w:ascii="Times New Roman" w:eastAsia="Times New Roman" w:hAnsi="Times New Roman" w:cs="Times New Roman"/>
          <w:color w:val="000000"/>
          <w:shd w:val="clear" w:color="auto" w:fill="FFFFFF"/>
          <w:lang w:eastAsia="pl-PL"/>
        </w:rPr>
        <w:t>pzp</w:t>
      </w:r>
      <w:proofErr w:type="spellEnd"/>
      <w:r w:rsidR="000B0E56" w:rsidRPr="00AF2711">
        <w:rPr>
          <w:rFonts w:ascii="Times New Roman" w:eastAsia="Times New Roman" w:hAnsi="Times New Roman" w:cs="Times New Roman"/>
          <w:color w:val="000000"/>
          <w:shd w:val="clear" w:color="auto" w:fill="FFFFFF"/>
          <w:lang w:eastAsia="pl-PL"/>
        </w:rPr>
        <w:t>.</w:t>
      </w:r>
      <w:r w:rsidRPr="00AF2711">
        <w:rPr>
          <w:rFonts w:ascii="Times New Roman" w:eastAsia="Times New Roman" w:hAnsi="Times New Roman" w:cs="Times New Roman"/>
          <w:color w:val="000000"/>
          <w:shd w:val="clear" w:color="auto" w:fill="FFFFFF"/>
          <w:lang w:eastAsia="pl-PL"/>
        </w:rPr>
        <w:t xml:space="preserve"> Zmiana formy zabezpieczenia musi być dokonana z zachowaniem ciągłości zabezpieczenia i bez zmiany jego wysokości.</w:t>
      </w:r>
    </w:p>
    <w:p w14:paraId="20F81A3C" w14:textId="77777777" w:rsidR="006F0A81" w:rsidRPr="00AF2711" w:rsidRDefault="006F0A81" w:rsidP="006F0A81">
      <w:pPr>
        <w:widowControl w:val="0"/>
        <w:tabs>
          <w:tab w:val="left" w:pos="284"/>
        </w:tabs>
        <w:spacing w:after="120" w:line="240" w:lineRule="auto"/>
        <w:ind w:left="320"/>
        <w:jc w:val="both"/>
        <w:rPr>
          <w:rFonts w:ascii="Times New Roman" w:eastAsia="Times New Roman" w:hAnsi="Times New Roman" w:cs="Times New Roman"/>
          <w:lang w:eastAsia="pl-PL"/>
        </w:rPr>
      </w:pPr>
    </w:p>
    <w:p w14:paraId="0A6B0051" w14:textId="1067136E" w:rsidR="00D722D1" w:rsidRPr="00AF2711" w:rsidRDefault="00D722D1" w:rsidP="00D722D1">
      <w:pPr>
        <w:widowControl w:val="0"/>
        <w:spacing w:after="0" w:line="212" w:lineRule="exact"/>
        <w:ind w:left="20"/>
        <w:jc w:val="center"/>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 1</w:t>
      </w:r>
      <w:r w:rsidR="00E20D39" w:rsidRPr="00AF2711">
        <w:rPr>
          <w:rFonts w:ascii="Times New Roman" w:eastAsia="Times New Roman" w:hAnsi="Times New Roman" w:cs="Times New Roman"/>
          <w:b/>
          <w:bCs/>
          <w:color w:val="000000"/>
          <w:shd w:val="clear" w:color="auto" w:fill="FFFFFF"/>
          <w:lang w:eastAsia="pl-PL"/>
        </w:rPr>
        <w:t>6</w:t>
      </w:r>
    </w:p>
    <w:p w14:paraId="45F7EB82" w14:textId="77777777" w:rsidR="00D722D1" w:rsidRPr="00AF2711" w:rsidRDefault="00D722D1" w:rsidP="00775279">
      <w:pPr>
        <w:widowControl w:val="0"/>
        <w:spacing w:after="120" w:line="240" w:lineRule="auto"/>
        <w:ind w:left="20"/>
        <w:jc w:val="center"/>
        <w:rPr>
          <w:rFonts w:ascii="Times New Roman" w:eastAsia="Times New Roman" w:hAnsi="Times New Roman" w:cs="Times New Roman"/>
          <w:b/>
          <w:bCs/>
          <w:lang w:eastAsia="pl-PL"/>
        </w:rPr>
      </w:pPr>
      <w:r w:rsidRPr="00AF2711">
        <w:rPr>
          <w:rFonts w:ascii="Times New Roman" w:eastAsia="Times New Roman" w:hAnsi="Times New Roman" w:cs="Times New Roman"/>
          <w:b/>
          <w:bCs/>
          <w:color w:val="000000"/>
          <w:shd w:val="clear" w:color="auto" w:fill="FFFFFF"/>
          <w:lang w:eastAsia="pl-PL"/>
        </w:rPr>
        <w:t>Zmiana umowy</w:t>
      </w:r>
    </w:p>
    <w:p w14:paraId="5312AA06" w14:textId="0818AAC6" w:rsidR="00D722D1" w:rsidRPr="00AF2711" w:rsidRDefault="00D722D1">
      <w:pPr>
        <w:widowControl w:val="0"/>
        <w:numPr>
          <w:ilvl w:val="0"/>
          <w:numId w:val="29"/>
        </w:numPr>
        <w:tabs>
          <w:tab w:val="left" w:pos="282"/>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Zmiana postanowień zawartej umowy może nastąpić za zgodą obu stron wyrażoną na piśmie, w formie aneksu do umowy, pod rygorem nieważności takiej zmiany. Z uwagi na ryczałtowy charakter wynagrodzenia, zmiany umowy mogą nastąpić na </w:t>
      </w:r>
      <w:r w:rsidR="00136C43" w:rsidRPr="00AF2711">
        <w:rPr>
          <w:rFonts w:ascii="Times New Roman" w:eastAsia="Times New Roman" w:hAnsi="Times New Roman" w:cs="Times New Roman"/>
          <w:color w:val="000000"/>
          <w:shd w:val="clear" w:color="auto" w:fill="FFFFFF"/>
          <w:lang w:eastAsia="pl-PL"/>
        </w:rPr>
        <w:t>zasadach</w:t>
      </w:r>
      <w:r w:rsidRPr="00AF2711">
        <w:rPr>
          <w:rFonts w:ascii="Times New Roman" w:eastAsia="Times New Roman" w:hAnsi="Times New Roman" w:cs="Times New Roman"/>
          <w:color w:val="000000"/>
          <w:shd w:val="clear" w:color="auto" w:fill="FFFFFF"/>
          <w:lang w:eastAsia="pl-PL"/>
        </w:rPr>
        <w:t xml:space="preserve">, o których mowa w art. 455 </w:t>
      </w:r>
      <w:proofErr w:type="spellStart"/>
      <w:r w:rsidRPr="00AF2711">
        <w:rPr>
          <w:rFonts w:ascii="Times New Roman" w:eastAsia="Times New Roman" w:hAnsi="Times New Roman" w:cs="Times New Roman"/>
          <w:color w:val="000000"/>
          <w:shd w:val="clear" w:color="auto" w:fill="FFFFFF"/>
          <w:lang w:eastAsia="pl-PL"/>
        </w:rPr>
        <w:t>Pzp</w:t>
      </w:r>
      <w:proofErr w:type="spellEnd"/>
      <w:r w:rsidRPr="00AF2711">
        <w:rPr>
          <w:rFonts w:ascii="Times New Roman" w:eastAsia="Times New Roman" w:hAnsi="Times New Roman" w:cs="Times New Roman"/>
          <w:color w:val="000000"/>
          <w:shd w:val="clear" w:color="auto" w:fill="FFFFFF"/>
          <w:lang w:eastAsia="pl-PL"/>
        </w:rPr>
        <w:t>, Prawa zamówień publicznych, a w szczególności:</w:t>
      </w:r>
    </w:p>
    <w:p w14:paraId="33003897"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7B0938EC"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realizacja w drodze odrębnej umowy prac powiązanych z przedmiotem niniejszego zamówienia, wymuszających konieczność skoordynowania prac i uwzględnienia wzajemnych powiązań,</w:t>
      </w:r>
    </w:p>
    <w:p w14:paraId="3C73268D"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0DF21BB7"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inne przyczyny niezależne od Zamawiającego oraz Wykonawcy skutkujące niemożliwością prowadzenia prac, w szczególności takie jak: brak możliwości dojazdu oraz transportu materiałów na teren robót spowodowany awariami, remontami i przebudowami dróg, ciągów komunikacyjnych, niekorzystnymi warunkami atmosferycznymi, itp.,</w:t>
      </w:r>
    </w:p>
    <w:p w14:paraId="53D1E76F"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 powodu istotnych braków lub błędów dokumentacji projektowej, również tych polegających na niezgodności dokumentacji z przepisami prawa,</w:t>
      </w:r>
    </w:p>
    <w:p w14:paraId="5F4C3624"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 powodu wystąpienia dodatkowych robót budowlanych i zamiennych, a niemożliwych do przewidzenia,</w:t>
      </w:r>
    </w:p>
    <w:p w14:paraId="1D01D9B0"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zmiany wymagań związanych ze zmianą lub wydaniem nowego pozwolenia na budowę (w przypadku 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2D28F52C"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zmiany przepisów, które skutkują zmianą pozwolenia na budowę lub zgłoszenia wydanego dla realizowanego zamówienia - w przypadku wystąpienia,</w:t>
      </w:r>
    </w:p>
    <w:p w14:paraId="716085D9"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konieczności wykonania prac wynikających z zaleceń organów uprawnionych np. nadzoru budowlanego, itp.,</w:t>
      </w:r>
    </w:p>
    <w:p w14:paraId="6F259C60"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oczekiwanie na przedłużające się decyzje organów zatwierdzających, kontrolujących, wydających decyzje etc.,</w:t>
      </w:r>
    </w:p>
    <w:p w14:paraId="6D4FC563"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lastRenderedPageBreak/>
        <w:t>zmiany osób realizujących zamówienie pod warunkiem, że osoby te będą spełniały wymagania określone w SWZ;</w:t>
      </w:r>
    </w:p>
    <w:p w14:paraId="4A186B16"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35AB2994"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738D7E63"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zmiany wynagrodzenia w przypadku urzędowych zmian w obowiązujących przepisach podatkowych, w tym zmiany podatku VAT,</w:t>
      </w:r>
    </w:p>
    <w:p w14:paraId="7B26BD9F" w14:textId="77777777" w:rsid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 xml:space="preserve">zmiany wynagrodzenia w przypadku rezygnacji z wykonywania pewnych robót przewidzianych w dokumentacji projektowej, a więc odstąpienia przez Zmawiającego od części przedmiotu umowy (tzw. „roboty zaniechane”, o których mowa § 1 ust. </w:t>
      </w:r>
      <w:r w:rsidR="00136C43" w:rsidRPr="006F0A81">
        <w:rPr>
          <w:rFonts w:ascii="Times New Roman" w:eastAsia="Times New Roman" w:hAnsi="Times New Roman" w:cs="Times New Roman"/>
          <w:color w:val="000000"/>
          <w:shd w:val="clear" w:color="auto" w:fill="FFFFFF"/>
          <w:lang w:eastAsia="pl-PL"/>
        </w:rPr>
        <w:t>3</w:t>
      </w:r>
      <w:r w:rsidRPr="006F0A81">
        <w:rPr>
          <w:rFonts w:ascii="Times New Roman" w:eastAsia="Times New Roman" w:hAnsi="Times New Roman" w:cs="Times New Roman"/>
          <w:color w:val="000000"/>
          <w:shd w:val="clear" w:color="auto" w:fill="FFFFFF"/>
          <w:lang w:eastAsia="pl-PL"/>
        </w:rPr>
        <w:t xml:space="preserve"> niniejszej umowy),</w:t>
      </w:r>
    </w:p>
    <w:p w14:paraId="2F879E84" w14:textId="18458608" w:rsidR="00D722D1" w:rsidRPr="006F0A81" w:rsidRDefault="00D722D1">
      <w:pPr>
        <w:widowControl w:val="0"/>
        <w:numPr>
          <w:ilvl w:val="0"/>
          <w:numId w:val="30"/>
        </w:numPr>
        <w:tabs>
          <w:tab w:val="left" w:pos="700"/>
          <w:tab w:val="left" w:pos="728"/>
        </w:tabs>
        <w:spacing w:after="120" w:line="240" w:lineRule="auto"/>
        <w:ind w:left="700" w:hanging="33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 xml:space="preserve">zmiany wynagrodzenia w przypadku zlecenia wykonania „dodatkowych robót budowlanych” wykraczających poza przedmiot niniejszej umowy („zamówienia podstawowego”) na podstawie art. 455 ust. 1 pkt 3 </w:t>
      </w:r>
      <w:proofErr w:type="spellStart"/>
      <w:r w:rsidRPr="006F0A81">
        <w:rPr>
          <w:rFonts w:ascii="Times New Roman" w:eastAsia="Times New Roman" w:hAnsi="Times New Roman" w:cs="Times New Roman"/>
          <w:color w:val="000000"/>
          <w:shd w:val="clear" w:color="auto" w:fill="FFFFFF"/>
          <w:lang w:eastAsia="pl-PL"/>
        </w:rPr>
        <w:t>Pzp</w:t>
      </w:r>
      <w:proofErr w:type="spellEnd"/>
      <w:r w:rsidRPr="006F0A81">
        <w:rPr>
          <w:rFonts w:ascii="Times New Roman" w:eastAsia="Times New Roman" w:hAnsi="Times New Roman" w:cs="Times New Roman"/>
          <w:color w:val="000000"/>
          <w:shd w:val="clear" w:color="auto" w:fill="FFFFFF"/>
          <w:lang w:eastAsia="pl-PL"/>
        </w:rPr>
        <w:t xml:space="preserve"> albo art. 455 ust. 2 </w:t>
      </w:r>
      <w:proofErr w:type="spellStart"/>
      <w:r w:rsidRPr="006F0A81">
        <w:rPr>
          <w:rFonts w:ascii="Times New Roman" w:eastAsia="Times New Roman" w:hAnsi="Times New Roman" w:cs="Times New Roman"/>
          <w:color w:val="000000"/>
          <w:shd w:val="clear" w:color="auto" w:fill="FFFFFF"/>
          <w:lang w:eastAsia="pl-PL"/>
        </w:rPr>
        <w:t>Pzp</w:t>
      </w:r>
      <w:proofErr w:type="spellEnd"/>
      <w:r w:rsidRPr="006F0A81">
        <w:rPr>
          <w:rFonts w:ascii="Times New Roman" w:eastAsia="Times New Roman" w:hAnsi="Times New Roman" w:cs="Times New Roman"/>
          <w:color w:val="000000"/>
          <w:shd w:val="clear" w:color="auto" w:fill="FFFFFF"/>
          <w:lang w:eastAsia="pl-PL"/>
        </w:rPr>
        <w:t>.</w:t>
      </w:r>
    </w:p>
    <w:p w14:paraId="00D8F72A" w14:textId="0D26F28C" w:rsidR="00D722D1" w:rsidRPr="00AF2711" w:rsidRDefault="00D722D1">
      <w:pPr>
        <w:widowControl w:val="0"/>
        <w:numPr>
          <w:ilvl w:val="0"/>
          <w:numId w:val="29"/>
        </w:numPr>
        <w:tabs>
          <w:tab w:val="left" w:pos="284"/>
        </w:tabs>
        <w:spacing w:after="120" w:line="240" w:lineRule="auto"/>
        <w:ind w:left="340" w:hanging="34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Sporządzenia aneksu do umowy nie wymaga: zmiana danych teleadresowych, zmiana osób wskazanych do kontaktów między stronami umowy, zmiana kluczowego personelu wykonawcy wskazanego w ofercie do realizacji przedmiotu w przypadku pisemnego wyrażenia zgody przez Zamawiającego.</w:t>
      </w:r>
    </w:p>
    <w:p w14:paraId="1E8EBC22" w14:textId="77777777" w:rsidR="00D722D1" w:rsidRPr="00AF2711" w:rsidRDefault="00D722D1">
      <w:pPr>
        <w:widowControl w:val="0"/>
        <w:numPr>
          <w:ilvl w:val="0"/>
          <w:numId w:val="29"/>
        </w:numPr>
        <w:tabs>
          <w:tab w:val="left" w:pos="284"/>
        </w:tabs>
        <w:spacing w:after="120" w:line="240" w:lineRule="auto"/>
        <w:ind w:left="340" w:hanging="34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Jeżeli Wykonawca dokona samowolnie jakichkolwiek zmian w stosunku do Umowy, w tym Dokumentacji projektowej, innej dokumentacji, zatwierdzonych materiałów lub urządzeń itp. Zamawiający może według własnego uznania:</w:t>
      </w:r>
    </w:p>
    <w:p w14:paraId="087DC916" w14:textId="77777777" w:rsidR="006F0A81" w:rsidRDefault="00D722D1">
      <w:pPr>
        <w:widowControl w:val="0"/>
        <w:numPr>
          <w:ilvl w:val="0"/>
          <w:numId w:val="31"/>
        </w:numPr>
        <w:tabs>
          <w:tab w:val="left" w:pos="602"/>
        </w:tabs>
        <w:spacing w:after="120" w:line="240" w:lineRule="auto"/>
        <w:ind w:left="602" w:hanging="22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zażądać od wykonawcy usunięcia takich zmian, w tym wyburzenia i odbudowania całości lub części robót z wprowadzoną zmianą na koszt Wykonawcy;</w:t>
      </w:r>
    </w:p>
    <w:p w14:paraId="3B15757D" w14:textId="5C9804EB" w:rsidR="00D722D1" w:rsidRPr="006F0A81" w:rsidRDefault="00D722D1">
      <w:pPr>
        <w:widowControl w:val="0"/>
        <w:numPr>
          <w:ilvl w:val="0"/>
          <w:numId w:val="31"/>
        </w:numPr>
        <w:tabs>
          <w:tab w:val="left" w:pos="602"/>
        </w:tabs>
        <w:spacing w:after="120" w:line="240" w:lineRule="auto"/>
        <w:ind w:left="602" w:hanging="224"/>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dokonać odbioru robót ze zmianami, pod warunkiem odpowiedniego obniżenia Wynagrodzenia, w obu przypadkach zachowując prawo do żądania odszkodowania za szkody wynikłe z wykonania robót niezgodnie z Umową.</w:t>
      </w:r>
    </w:p>
    <w:p w14:paraId="6FD9A120" w14:textId="35DAF4E3" w:rsidR="00D722D1" w:rsidRPr="00AF2711" w:rsidRDefault="00D722D1">
      <w:pPr>
        <w:pStyle w:val="Akapitzlist"/>
        <w:widowControl w:val="0"/>
        <w:numPr>
          <w:ilvl w:val="0"/>
          <w:numId w:val="29"/>
        </w:numPr>
        <w:tabs>
          <w:tab w:val="left" w:pos="294"/>
        </w:tabs>
        <w:spacing w:after="120" w:line="240" w:lineRule="auto"/>
        <w:ind w:left="294" w:hanging="252"/>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Jeżeli Siła Wyższa uniemożliwia lub uniemożliwi jednej ze Stron wywiązanie się z jakiegokolwiek zobowiązania objętego Umową, Strona ta zobowiązana jest niezwłocznie, nie póź</w:t>
      </w:r>
      <w:r w:rsidR="005F1EFB" w:rsidRPr="00AF2711">
        <w:rPr>
          <w:rFonts w:ascii="Times New Roman" w:eastAsia="Times New Roman" w:hAnsi="Times New Roman" w:cs="Times New Roman"/>
          <w:color w:val="000000"/>
          <w:shd w:val="clear" w:color="auto" w:fill="FFFFFF"/>
          <w:lang w:eastAsia="pl-PL"/>
        </w:rPr>
        <w:t>niej jednak niż w terminie trzech</w:t>
      </w:r>
      <w:r w:rsidRPr="00AF2711">
        <w:rPr>
          <w:rFonts w:ascii="Times New Roman" w:eastAsia="Times New Roman" w:hAnsi="Times New Roman" w:cs="Times New Roman"/>
          <w:color w:val="000000"/>
          <w:shd w:val="clear" w:color="auto" w:fill="FFFFFF"/>
          <w:lang w:eastAsia="pl-PL"/>
        </w:rPr>
        <w:t xml:space="preserve"> dni od wystąpienia Siły Wyższej, zawiadomić drugą Stronę na piśmie o wydarzeniu lub 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0B073BCB" w14:textId="0CA3C8AA" w:rsidR="00D722D1" w:rsidRPr="00AF2711" w:rsidRDefault="00D722D1">
      <w:pPr>
        <w:widowControl w:val="0"/>
        <w:numPr>
          <w:ilvl w:val="0"/>
          <w:numId w:val="29"/>
        </w:numPr>
        <w:tabs>
          <w:tab w:val="left" w:pos="29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AF2711">
        <w:rPr>
          <w:rFonts w:ascii="Times New Roman" w:eastAsia="Times New Roman" w:hAnsi="Times New Roman" w:cs="Times New Roman"/>
          <w:color w:val="000000"/>
          <w:shd w:val="clear" w:color="auto" w:fill="FFFFFF"/>
          <w:lang w:eastAsia="pl-PL"/>
        </w:rPr>
        <w:t>y</w:t>
      </w:r>
      <w:r w:rsidRPr="00AF2711">
        <w:rPr>
          <w:rFonts w:ascii="Times New Roman" w:eastAsia="Times New Roman" w:hAnsi="Times New Roman" w:cs="Times New Roman"/>
          <w:color w:val="000000"/>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2DFF2D62" w14:textId="77777777" w:rsidR="006F0A81" w:rsidRPr="006F0A81" w:rsidRDefault="00D722D1">
      <w:pPr>
        <w:pStyle w:val="Akapitzlist"/>
        <w:widowControl w:val="0"/>
        <w:numPr>
          <w:ilvl w:val="0"/>
          <w:numId w:val="32"/>
        </w:numPr>
        <w:tabs>
          <w:tab w:val="left" w:pos="284"/>
        </w:tabs>
        <w:spacing w:after="120" w:line="240" w:lineRule="auto"/>
        <w:ind w:left="290" w:hanging="301"/>
        <w:contextualSpacing w:val="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przewiduje również możliwość zmiany wysokości wynagrodzenia określonego w § 2 Umowy w  przypadku zmiany stawki podatku od towarów i usług,</w:t>
      </w:r>
    </w:p>
    <w:p w14:paraId="655B2E59" w14:textId="317CD208" w:rsidR="00D722D1" w:rsidRPr="006F0A81" w:rsidRDefault="00D722D1">
      <w:pPr>
        <w:pStyle w:val="Akapitzlist"/>
        <w:widowControl w:val="0"/>
        <w:numPr>
          <w:ilvl w:val="0"/>
          <w:numId w:val="32"/>
        </w:numPr>
        <w:tabs>
          <w:tab w:val="left" w:pos="284"/>
        </w:tabs>
        <w:spacing w:after="120" w:line="240" w:lineRule="auto"/>
        <w:ind w:left="290" w:hanging="301"/>
        <w:contextualSpacing w:val="0"/>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W sytuacji wystąpienia okolic</w:t>
      </w:r>
      <w:r w:rsidR="005F1EFB" w:rsidRPr="006F0A81">
        <w:rPr>
          <w:rFonts w:ascii="Times New Roman" w:eastAsia="Times New Roman" w:hAnsi="Times New Roman" w:cs="Times New Roman"/>
          <w:color w:val="000000"/>
          <w:shd w:val="clear" w:color="auto" w:fill="FFFFFF"/>
          <w:lang w:eastAsia="pl-PL"/>
        </w:rPr>
        <w:t xml:space="preserve">zności wskazanych w ust. 6 </w:t>
      </w:r>
      <w:r w:rsidRPr="006F0A81">
        <w:rPr>
          <w:rFonts w:ascii="Times New Roman" w:eastAsia="Times New Roman" w:hAnsi="Times New Roman" w:cs="Times New Roman"/>
          <w:color w:val="000000"/>
          <w:shd w:val="clear" w:color="auto" w:fill="FFFFFF"/>
          <w:lang w:eastAsia="pl-PL"/>
        </w:rPr>
        <w:t xml:space="preserve">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w:t>
      </w:r>
      <w:r w:rsidRPr="006F0A81">
        <w:rPr>
          <w:rFonts w:ascii="Times New Roman" w:eastAsia="Times New Roman" w:hAnsi="Times New Roman" w:cs="Times New Roman"/>
          <w:color w:val="000000"/>
          <w:shd w:val="clear" w:color="auto" w:fill="FFFFFF"/>
          <w:lang w:eastAsia="pl-PL"/>
        </w:rPr>
        <w:lastRenderedPageBreak/>
        <w:t>należnego Wykonawcy po zmianie Umowy.</w:t>
      </w:r>
    </w:p>
    <w:p w14:paraId="760DFDC5" w14:textId="5C367C8C" w:rsidR="00D722D1" w:rsidRPr="00AF2711" w:rsidRDefault="00D722D1">
      <w:pPr>
        <w:widowControl w:val="0"/>
        <w:numPr>
          <w:ilvl w:val="0"/>
          <w:numId w:val="32"/>
        </w:numPr>
        <w:tabs>
          <w:tab w:val="left" w:pos="284"/>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Zmiana Umowy w zakresie zmiany wynagrodzenia z przyczyn określonych w ust. 6 obejmować będzie wyłącznie płatności za prace, </w:t>
      </w:r>
      <w:r w:rsidR="005F1EFB" w:rsidRPr="00AF2711">
        <w:rPr>
          <w:rFonts w:ascii="Times New Roman" w:eastAsia="Times New Roman" w:hAnsi="Times New Roman" w:cs="Times New Roman"/>
          <w:color w:val="000000"/>
          <w:shd w:val="clear" w:color="auto" w:fill="FFFFFF"/>
          <w:lang w:eastAsia="pl-PL"/>
        </w:rPr>
        <w:t xml:space="preserve">wykonane od dnia </w:t>
      </w:r>
      <w:r w:rsidRPr="00AF2711">
        <w:rPr>
          <w:rFonts w:ascii="Times New Roman" w:eastAsia="Times New Roman" w:hAnsi="Times New Roman" w:cs="Times New Roman"/>
          <w:color w:val="000000"/>
          <w:shd w:val="clear" w:color="auto" w:fill="FFFFFF"/>
          <w:lang w:eastAsia="pl-PL"/>
        </w:rPr>
        <w:t xml:space="preserve">zmiany </w:t>
      </w:r>
      <w:r w:rsidR="005F1EFB" w:rsidRPr="00AF2711">
        <w:rPr>
          <w:rFonts w:ascii="Times New Roman" w:eastAsia="Times New Roman" w:hAnsi="Times New Roman" w:cs="Times New Roman"/>
          <w:color w:val="000000"/>
          <w:shd w:val="clear" w:color="auto" w:fill="FFFFFF"/>
          <w:lang w:eastAsia="pl-PL"/>
        </w:rPr>
        <w:t>stawki podatku VAT.</w:t>
      </w:r>
    </w:p>
    <w:p w14:paraId="5572AA33" w14:textId="71DD0A64" w:rsidR="00D722D1" w:rsidRDefault="00D722D1" w:rsidP="00775279">
      <w:pPr>
        <w:widowControl w:val="0"/>
        <w:spacing w:after="120" w:line="240" w:lineRule="auto"/>
        <w:jc w:val="center"/>
        <w:rPr>
          <w:rFonts w:ascii="Times New Roman" w:eastAsia="Times New Roman" w:hAnsi="Times New Roman" w:cs="Times New Roman"/>
          <w:b/>
          <w:bCs/>
          <w:color w:val="000000"/>
          <w:shd w:val="clear" w:color="auto" w:fill="FFFFFF"/>
          <w:lang w:eastAsia="pl-PL"/>
        </w:rPr>
      </w:pPr>
      <w:r w:rsidRPr="00AF2711">
        <w:rPr>
          <w:rFonts w:ascii="Times New Roman" w:eastAsia="Times New Roman" w:hAnsi="Times New Roman" w:cs="Times New Roman"/>
          <w:b/>
          <w:bCs/>
          <w:color w:val="000000"/>
          <w:shd w:val="clear" w:color="auto" w:fill="FFFFFF"/>
          <w:lang w:eastAsia="pl-PL"/>
        </w:rPr>
        <w:t>§ 1</w:t>
      </w:r>
      <w:r w:rsidR="00E20D39" w:rsidRPr="00AF2711">
        <w:rPr>
          <w:rFonts w:ascii="Times New Roman" w:eastAsia="Times New Roman" w:hAnsi="Times New Roman" w:cs="Times New Roman"/>
          <w:b/>
          <w:bCs/>
          <w:color w:val="000000"/>
          <w:shd w:val="clear" w:color="auto" w:fill="FFFFFF"/>
          <w:lang w:eastAsia="pl-PL"/>
        </w:rPr>
        <w:t>7</w:t>
      </w:r>
    </w:p>
    <w:p w14:paraId="2AF857BF" w14:textId="4AE41BE4" w:rsidR="00D722D1" w:rsidRPr="00AF2711" w:rsidRDefault="00D722D1">
      <w:pPr>
        <w:widowControl w:val="0"/>
        <w:numPr>
          <w:ilvl w:val="0"/>
          <w:numId w:val="33"/>
        </w:numPr>
        <w:tabs>
          <w:tab w:val="left" w:pos="280"/>
        </w:tabs>
        <w:spacing w:after="120" w:line="240" w:lineRule="auto"/>
        <w:ind w:left="320" w:hanging="320"/>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 xml:space="preserve">Zamawiający nie wyraża zgody na dokonywanie przelewu wierzytelności oraz podpisywanie wszelkich innych umów przez Wykonawcę, z których treści będzie wynikało prawo </w:t>
      </w:r>
      <w:r w:rsidR="009F0985">
        <w:rPr>
          <w:rFonts w:ascii="Times New Roman" w:eastAsia="Times New Roman" w:hAnsi="Times New Roman" w:cs="Times New Roman"/>
          <w:color w:val="000000"/>
          <w:shd w:val="clear" w:color="auto" w:fill="FFFFFF"/>
          <w:lang w:eastAsia="pl-PL"/>
        </w:rPr>
        <w:t xml:space="preserve">innych podmiotów </w:t>
      </w:r>
      <w:r w:rsidRPr="00AF2711">
        <w:rPr>
          <w:rFonts w:ascii="Times New Roman" w:eastAsia="Times New Roman" w:hAnsi="Times New Roman" w:cs="Times New Roman"/>
          <w:color w:val="000000"/>
          <w:shd w:val="clear" w:color="auto" w:fill="FFFFFF"/>
          <w:lang w:eastAsia="pl-PL"/>
        </w:rPr>
        <w:t>do dochodzenia bezpośrednio zapłaty i roszczeń finansowych od Gminy</w:t>
      </w:r>
      <w:r w:rsidR="00943BC4" w:rsidRPr="00AF2711">
        <w:rPr>
          <w:rFonts w:ascii="Times New Roman" w:eastAsia="Times New Roman" w:hAnsi="Times New Roman" w:cs="Times New Roman"/>
          <w:color w:val="000000"/>
          <w:shd w:val="clear" w:color="auto" w:fill="FFFFFF"/>
          <w:lang w:eastAsia="pl-PL"/>
        </w:rPr>
        <w:t xml:space="preserve"> Pińczów</w:t>
      </w:r>
      <w:r w:rsidRPr="00AF2711">
        <w:rPr>
          <w:rFonts w:ascii="Times New Roman" w:eastAsia="Times New Roman" w:hAnsi="Times New Roman" w:cs="Times New Roman"/>
          <w:color w:val="000000"/>
          <w:shd w:val="clear" w:color="auto" w:fill="FFFFFF"/>
          <w:lang w:eastAsia="pl-PL"/>
        </w:rPr>
        <w:t>.</w:t>
      </w:r>
    </w:p>
    <w:p w14:paraId="1B2C8177" w14:textId="251C01C3" w:rsidR="00943BC4" w:rsidRPr="00AF2711" w:rsidRDefault="00943BC4"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6" w:name="bookmark30"/>
      <w:r w:rsidRPr="00AF2711">
        <w:rPr>
          <w:rFonts w:ascii="Times New Roman" w:eastAsia="Times New Roman" w:hAnsi="Times New Roman" w:cs="Times New Roman"/>
          <w:b/>
          <w:bCs/>
          <w:color w:val="000000"/>
          <w:shd w:val="clear" w:color="auto" w:fill="FFFFFF"/>
          <w:lang w:eastAsia="pl-PL"/>
        </w:rPr>
        <w:t>§ 1</w:t>
      </w:r>
      <w:bookmarkEnd w:id="26"/>
      <w:r w:rsidR="00E20D39" w:rsidRPr="00AF2711">
        <w:rPr>
          <w:rFonts w:ascii="Times New Roman" w:eastAsia="Times New Roman" w:hAnsi="Times New Roman" w:cs="Times New Roman"/>
          <w:b/>
          <w:bCs/>
          <w:color w:val="000000"/>
          <w:shd w:val="clear" w:color="auto" w:fill="FFFFFF"/>
          <w:lang w:eastAsia="pl-PL"/>
        </w:rPr>
        <w:t>8</w:t>
      </w:r>
    </w:p>
    <w:p w14:paraId="156F730C" w14:textId="77777777" w:rsidR="00943BC4" w:rsidRPr="00AF2711" w:rsidRDefault="00943BC4" w:rsidP="00775279">
      <w:pPr>
        <w:keepNext/>
        <w:keepLines/>
        <w:widowControl w:val="0"/>
        <w:spacing w:after="120" w:line="240" w:lineRule="auto"/>
        <w:jc w:val="center"/>
        <w:outlineLvl w:val="1"/>
        <w:rPr>
          <w:rFonts w:ascii="Times New Roman" w:eastAsia="Times New Roman" w:hAnsi="Times New Roman" w:cs="Times New Roman"/>
          <w:b/>
          <w:bCs/>
          <w:lang w:eastAsia="pl-PL"/>
        </w:rPr>
      </w:pPr>
      <w:bookmarkStart w:id="27" w:name="bookmark31"/>
      <w:r w:rsidRPr="00AF2711">
        <w:rPr>
          <w:rFonts w:ascii="Times New Roman" w:eastAsia="Times New Roman" w:hAnsi="Times New Roman" w:cs="Times New Roman"/>
          <w:b/>
          <w:bCs/>
          <w:color w:val="000000"/>
          <w:shd w:val="clear" w:color="auto" w:fill="FFFFFF"/>
          <w:lang w:eastAsia="pl-PL"/>
        </w:rPr>
        <w:t>Postanowienia końcowe</w:t>
      </w:r>
      <w:bookmarkEnd w:id="27"/>
    </w:p>
    <w:p w14:paraId="59A7F46C" w14:textId="77777777" w:rsidR="006F0A81" w:rsidRDefault="00943BC4">
      <w:pPr>
        <w:widowControl w:val="0"/>
        <w:numPr>
          <w:ilvl w:val="0"/>
          <w:numId w:val="34"/>
        </w:numPr>
        <w:tabs>
          <w:tab w:val="left" w:pos="325"/>
        </w:tabs>
        <w:spacing w:after="120" w:line="240" w:lineRule="auto"/>
        <w:ind w:left="266" w:hanging="266"/>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0062A988" w14:textId="1B58C068" w:rsidR="00943BC4" w:rsidRPr="006F0A81" w:rsidRDefault="00943BC4">
      <w:pPr>
        <w:widowControl w:val="0"/>
        <w:numPr>
          <w:ilvl w:val="0"/>
          <w:numId w:val="34"/>
        </w:numPr>
        <w:tabs>
          <w:tab w:val="left" w:pos="325"/>
        </w:tabs>
        <w:spacing w:after="120" w:line="240" w:lineRule="auto"/>
        <w:ind w:left="266" w:hanging="266"/>
        <w:jc w:val="both"/>
        <w:rPr>
          <w:rFonts w:ascii="Times New Roman" w:eastAsia="Times New Roman" w:hAnsi="Times New Roman" w:cs="Times New Roman"/>
          <w:lang w:eastAsia="pl-PL"/>
        </w:rPr>
      </w:pPr>
      <w:r w:rsidRPr="006F0A81">
        <w:rPr>
          <w:rFonts w:ascii="Times New Roman" w:eastAsia="Times New Roman" w:hAnsi="Times New Roman" w:cs="Times New Roman"/>
          <w:color w:val="000000"/>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5F950731" w14:textId="738728FD" w:rsidR="00943BC4" w:rsidRPr="00AF2711" w:rsidRDefault="00943BC4">
      <w:pPr>
        <w:widowControl w:val="0"/>
        <w:numPr>
          <w:ilvl w:val="0"/>
          <w:numId w:val="34"/>
        </w:numPr>
        <w:tabs>
          <w:tab w:val="left" w:pos="325"/>
        </w:tabs>
        <w:spacing w:after="120" w:line="240" w:lineRule="auto"/>
        <w:ind w:left="284" w:hanging="28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AF2711">
        <w:rPr>
          <w:rFonts w:ascii="Times New Roman" w:eastAsia="Times New Roman" w:hAnsi="Times New Roman" w:cs="Times New Roman"/>
          <w:lang w:eastAsia="pl-PL"/>
        </w:rPr>
        <w:t xml:space="preserve"> o </w:t>
      </w:r>
      <w:r w:rsidRPr="00AF2711">
        <w:rPr>
          <w:rFonts w:ascii="Times New Roman" w:eastAsia="Times New Roman" w:hAnsi="Times New Roman" w:cs="Times New Roman"/>
          <w:color w:val="000000"/>
          <w:shd w:val="clear" w:color="auto" w:fill="FFFFFF"/>
          <w:lang w:eastAsia="pl-PL"/>
        </w:rPr>
        <w:t>ochronie danych) (Dz. Urz. UE L 119 z 04.05.2016, str. 1). We wskazanym zakresie Zamawiający</w:t>
      </w:r>
      <w:r w:rsidRPr="00AF2711">
        <w:rPr>
          <w:rFonts w:ascii="Times New Roman" w:eastAsia="Times New Roman" w:hAnsi="Times New Roman" w:cs="Times New Roman"/>
          <w:lang w:eastAsia="pl-PL"/>
        </w:rPr>
        <w:t xml:space="preserve"> i </w:t>
      </w:r>
      <w:r w:rsidRPr="00AF2711">
        <w:rPr>
          <w:rFonts w:ascii="Times New Roman" w:eastAsia="Times New Roman" w:hAnsi="Times New Roman" w:cs="Times New Roman"/>
          <w:color w:val="000000"/>
          <w:shd w:val="clear" w:color="auto" w:fill="FFFFFF"/>
          <w:lang w:eastAsia="pl-PL"/>
        </w:rPr>
        <w:t>Wykonawca zobowiązują się do stosowania przepisów RODO i do wykonywania wynikających z nich obowiązków nałożonych na administratorów danych.</w:t>
      </w:r>
    </w:p>
    <w:p w14:paraId="5B428C8A" w14:textId="77777777" w:rsidR="005F1EFB" w:rsidRPr="00AF2711" w:rsidRDefault="005F1EFB" w:rsidP="005F1EFB">
      <w:pPr>
        <w:widowControl w:val="0"/>
        <w:tabs>
          <w:tab w:val="left" w:pos="325"/>
        </w:tabs>
        <w:spacing w:after="0" w:line="226" w:lineRule="exact"/>
        <w:jc w:val="both"/>
        <w:rPr>
          <w:rFonts w:ascii="Times New Roman" w:eastAsia="Times New Roman" w:hAnsi="Times New Roman" w:cs="Times New Roman"/>
          <w:lang w:eastAsia="pl-PL"/>
        </w:rPr>
      </w:pPr>
    </w:p>
    <w:p w14:paraId="7341D9C9" w14:textId="77777777" w:rsidR="00943BC4" w:rsidRPr="00AF2711" w:rsidRDefault="00943BC4">
      <w:pPr>
        <w:widowControl w:val="0"/>
        <w:numPr>
          <w:ilvl w:val="0"/>
          <w:numId w:val="34"/>
        </w:numPr>
        <w:tabs>
          <w:tab w:val="left" w:pos="325"/>
        </w:tabs>
        <w:spacing w:after="120" w:line="240" w:lineRule="auto"/>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Załącznikami do umowy są:</w:t>
      </w:r>
    </w:p>
    <w:p w14:paraId="129B922C" w14:textId="6BC6D9FA" w:rsidR="006A73F2" w:rsidRPr="00AF2711" w:rsidRDefault="006A73F2">
      <w:pPr>
        <w:widowControl w:val="0"/>
        <w:numPr>
          <w:ilvl w:val="0"/>
          <w:numId w:val="35"/>
        </w:numPr>
        <w:tabs>
          <w:tab w:val="left" w:pos="325"/>
        </w:tabs>
        <w:spacing w:after="120" w:line="240" w:lineRule="auto"/>
        <w:ind w:left="295"/>
        <w:jc w:val="both"/>
        <w:rPr>
          <w:rFonts w:ascii="Times New Roman" w:eastAsia="Times New Roman" w:hAnsi="Times New Roman" w:cs="Times New Roman"/>
          <w:lang w:eastAsia="pl-PL"/>
        </w:rPr>
      </w:pPr>
      <w:r w:rsidRPr="00AF2711">
        <w:rPr>
          <w:rFonts w:ascii="Times New Roman" w:eastAsia="Times New Roman" w:hAnsi="Times New Roman" w:cs="Times New Roman"/>
          <w:lang w:eastAsia="pl-PL"/>
        </w:rPr>
        <w:t>Karta gwarancyjna</w:t>
      </w:r>
    </w:p>
    <w:p w14:paraId="404CDEF1" w14:textId="21CB62D7" w:rsidR="00943BC4" w:rsidRPr="00AF2711" w:rsidRDefault="00943BC4">
      <w:pPr>
        <w:widowControl w:val="0"/>
        <w:numPr>
          <w:ilvl w:val="0"/>
          <w:numId w:val="35"/>
        </w:numPr>
        <w:tabs>
          <w:tab w:val="left" w:pos="325"/>
        </w:tabs>
        <w:spacing w:after="120" w:line="240" w:lineRule="auto"/>
        <w:ind w:left="295"/>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SWZ wraz z załącznikami,</w:t>
      </w:r>
    </w:p>
    <w:p w14:paraId="6011A52E" w14:textId="46A53DA3" w:rsidR="00943BC4" w:rsidRPr="00AF2711" w:rsidRDefault="00943BC4">
      <w:pPr>
        <w:widowControl w:val="0"/>
        <w:numPr>
          <w:ilvl w:val="0"/>
          <w:numId w:val="35"/>
        </w:numPr>
        <w:tabs>
          <w:tab w:val="left" w:pos="340"/>
        </w:tabs>
        <w:spacing w:after="120" w:line="240" w:lineRule="auto"/>
        <w:ind w:left="295"/>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Oferta wykonawcy wraz z załącznikami.</w:t>
      </w:r>
    </w:p>
    <w:p w14:paraId="4C3A6CC2" w14:textId="77777777" w:rsidR="006A73F2" w:rsidRPr="00AF2711" w:rsidRDefault="006A73F2" w:rsidP="006A73F2">
      <w:pPr>
        <w:widowControl w:val="0"/>
        <w:tabs>
          <w:tab w:val="left" w:pos="340"/>
        </w:tabs>
        <w:spacing w:after="0" w:line="226" w:lineRule="exact"/>
        <w:jc w:val="both"/>
        <w:rPr>
          <w:rFonts w:ascii="Times New Roman" w:eastAsia="Times New Roman" w:hAnsi="Times New Roman" w:cs="Times New Roman"/>
          <w:lang w:eastAsia="pl-PL"/>
        </w:rPr>
      </w:pPr>
    </w:p>
    <w:p w14:paraId="7312F904" w14:textId="77777777" w:rsidR="00943BC4" w:rsidRPr="00AF2711" w:rsidRDefault="00943BC4">
      <w:pPr>
        <w:widowControl w:val="0"/>
        <w:numPr>
          <w:ilvl w:val="0"/>
          <w:numId w:val="34"/>
        </w:numPr>
        <w:tabs>
          <w:tab w:val="left" w:pos="325"/>
        </w:tabs>
        <w:spacing w:after="260" w:line="230" w:lineRule="exact"/>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W sprawach nieuregulowanych niniejszą umową mają zastosowanie odpowiednie przepisy ustawy Prawo zamówień publicznych, Prawa budowlanego wraz z aktami wykonawczymi oraz Kodeksu cywilnego</w:t>
      </w:r>
    </w:p>
    <w:p w14:paraId="39E803A4" w14:textId="77777777" w:rsidR="00943BC4" w:rsidRPr="00AF2711" w:rsidRDefault="00943BC4">
      <w:pPr>
        <w:widowControl w:val="0"/>
        <w:numPr>
          <w:ilvl w:val="0"/>
          <w:numId w:val="34"/>
        </w:numPr>
        <w:tabs>
          <w:tab w:val="left" w:pos="325"/>
        </w:tabs>
        <w:spacing w:after="515" w:line="230" w:lineRule="exact"/>
        <w:ind w:left="294" w:hanging="294"/>
        <w:jc w:val="both"/>
        <w:rPr>
          <w:rFonts w:ascii="Times New Roman" w:eastAsia="Times New Roman" w:hAnsi="Times New Roman" w:cs="Times New Roman"/>
          <w:lang w:eastAsia="pl-PL"/>
        </w:rPr>
      </w:pPr>
      <w:r w:rsidRPr="00AF2711">
        <w:rPr>
          <w:rFonts w:ascii="Times New Roman" w:eastAsia="Times New Roman" w:hAnsi="Times New Roman" w:cs="Times New Roman"/>
          <w:color w:val="000000"/>
          <w:shd w:val="clear" w:color="auto" w:fill="FFFFFF"/>
          <w:lang w:eastAsia="pl-PL"/>
        </w:rPr>
        <w:t>Umowę sporządzono w 3-ch jednobrzmiących egzemplarzach - 2 egz. dla Zamawiającego i 1 egz. dla Wykonawcy.</w:t>
      </w:r>
    </w:p>
    <w:p w14:paraId="04742DAF" w14:textId="1C59906D" w:rsidR="00D32D0B" w:rsidRDefault="00943BC4" w:rsidP="008563A8">
      <w:pPr>
        <w:keepNext/>
        <w:keepLines/>
        <w:widowControl w:val="0"/>
        <w:spacing w:after="500" w:line="212" w:lineRule="exact"/>
        <w:ind w:left="320" w:hanging="320"/>
        <w:jc w:val="both"/>
        <w:outlineLvl w:val="1"/>
        <w:rPr>
          <w:rFonts w:ascii="Times New Roman" w:eastAsia="Times New Roman" w:hAnsi="Times New Roman" w:cs="Times New Roman"/>
          <w:color w:val="000000"/>
          <w:shd w:val="clear" w:color="auto" w:fill="FFFFFF"/>
          <w:lang w:eastAsia="pl-PL"/>
        </w:rPr>
      </w:pPr>
      <w:bookmarkStart w:id="28" w:name="bookmark32"/>
      <w:r w:rsidRPr="00AF2711">
        <w:rPr>
          <w:rFonts w:ascii="Times New Roman" w:eastAsia="Times New Roman" w:hAnsi="Times New Roman" w:cs="Times New Roman"/>
          <w:color w:val="000000"/>
          <w:shd w:val="clear" w:color="auto" w:fill="FFFFFF"/>
          <w:lang w:eastAsia="pl-PL"/>
        </w:rPr>
        <w:t>ZAMAWIAJĄCY</w:t>
      </w:r>
      <w:bookmarkEnd w:id="28"/>
      <w:r w:rsidR="00EC62C0" w:rsidRPr="00AF2711">
        <w:rPr>
          <w:rFonts w:ascii="Times New Roman" w:eastAsia="Times New Roman" w:hAnsi="Times New Roman" w:cs="Times New Roman"/>
          <w:color w:val="000000"/>
          <w:shd w:val="clear" w:color="auto" w:fill="FFFFFF"/>
          <w:lang w:eastAsia="pl-PL"/>
        </w:rPr>
        <w:t>:</w:t>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r>
      <w:r w:rsidR="005F1EFB" w:rsidRPr="00AF2711">
        <w:rPr>
          <w:rFonts w:ascii="Times New Roman" w:eastAsia="Times New Roman" w:hAnsi="Times New Roman" w:cs="Times New Roman"/>
          <w:color w:val="000000"/>
          <w:shd w:val="clear" w:color="auto" w:fill="FFFFFF"/>
          <w:lang w:eastAsia="pl-PL"/>
        </w:rPr>
        <w:tab/>
        <w:t>WYKONAWCA:</w:t>
      </w:r>
    </w:p>
    <w:p w14:paraId="3C562464" w14:textId="77777777" w:rsidR="006F0A81" w:rsidRDefault="006F0A81" w:rsidP="008563A8">
      <w:pPr>
        <w:keepNext/>
        <w:keepLines/>
        <w:widowControl w:val="0"/>
        <w:spacing w:after="500" w:line="212" w:lineRule="exact"/>
        <w:ind w:left="320" w:hanging="320"/>
        <w:jc w:val="both"/>
        <w:outlineLvl w:val="1"/>
        <w:rPr>
          <w:rFonts w:ascii="Times New Roman" w:eastAsia="Times New Roman" w:hAnsi="Times New Roman" w:cs="Times New Roman"/>
          <w:color w:val="000000"/>
          <w:shd w:val="clear" w:color="auto" w:fill="FFFFFF"/>
          <w:lang w:eastAsia="pl-PL"/>
        </w:rPr>
      </w:pPr>
    </w:p>
    <w:p w14:paraId="4FBEDD34" w14:textId="77777777" w:rsidR="006F0A81" w:rsidRDefault="006F0A81" w:rsidP="008563A8">
      <w:pPr>
        <w:keepNext/>
        <w:keepLines/>
        <w:widowControl w:val="0"/>
        <w:spacing w:after="500" w:line="212" w:lineRule="exact"/>
        <w:ind w:left="320" w:hanging="320"/>
        <w:jc w:val="both"/>
        <w:outlineLvl w:val="1"/>
        <w:rPr>
          <w:rFonts w:ascii="Times New Roman" w:eastAsia="Times New Roman" w:hAnsi="Times New Roman" w:cs="Times New Roman"/>
          <w:color w:val="000000"/>
          <w:shd w:val="clear" w:color="auto" w:fill="FFFFFF"/>
          <w:lang w:eastAsia="pl-PL"/>
        </w:rPr>
      </w:pPr>
    </w:p>
    <w:p w14:paraId="6838FBAA" w14:textId="77777777" w:rsidR="006F0A81" w:rsidRPr="00AF2711" w:rsidRDefault="006F0A81" w:rsidP="008563A8">
      <w:pPr>
        <w:keepNext/>
        <w:keepLines/>
        <w:widowControl w:val="0"/>
        <w:spacing w:after="500" w:line="212" w:lineRule="exact"/>
        <w:ind w:left="320" w:hanging="320"/>
        <w:jc w:val="both"/>
        <w:outlineLvl w:val="1"/>
        <w:rPr>
          <w:rFonts w:ascii="Times New Roman" w:eastAsia="Times New Roman" w:hAnsi="Times New Roman" w:cs="Times New Roman"/>
          <w:color w:val="000000"/>
          <w:shd w:val="clear" w:color="auto" w:fill="FFFFFF"/>
          <w:lang w:eastAsia="pl-PL"/>
        </w:rPr>
      </w:pPr>
    </w:p>
    <w:p w14:paraId="330679D1" w14:textId="75FF7A82" w:rsidR="005F1EFB" w:rsidRPr="00AF2711" w:rsidRDefault="00F4328B" w:rsidP="008563A8">
      <w:pPr>
        <w:keepNext/>
        <w:keepLines/>
        <w:widowControl w:val="0"/>
        <w:spacing w:after="500" w:line="212" w:lineRule="exact"/>
        <w:ind w:left="320" w:hanging="320"/>
        <w:jc w:val="both"/>
        <w:outlineLvl w:val="1"/>
        <w:rPr>
          <w:rFonts w:ascii="Times New Roman" w:eastAsia="Times New Roman" w:hAnsi="Times New Roman" w:cs="Times New Roman"/>
          <w:color w:val="000000"/>
          <w:shd w:val="clear" w:color="auto" w:fill="FFFFFF"/>
          <w:lang w:eastAsia="pl-PL"/>
        </w:rPr>
      </w:pPr>
      <w:r w:rsidRPr="00AF2711">
        <w:rPr>
          <w:rFonts w:ascii="Times New Roman" w:eastAsia="Times New Roman" w:hAnsi="Times New Roman" w:cs="Times New Roman"/>
          <w:color w:val="000000"/>
          <w:shd w:val="clear" w:color="auto" w:fill="FFFFFF"/>
          <w:lang w:eastAsia="pl-PL"/>
        </w:rPr>
        <w:t>*Niepotrzebne skreślić</w:t>
      </w:r>
    </w:p>
    <w:p w14:paraId="3B601706" w14:textId="1F5370F8" w:rsidR="005F1EFB" w:rsidRPr="00AF2711" w:rsidRDefault="005F1EFB" w:rsidP="008563A8">
      <w:pPr>
        <w:keepNext/>
        <w:keepLines/>
        <w:widowControl w:val="0"/>
        <w:spacing w:after="500" w:line="212" w:lineRule="exact"/>
        <w:ind w:left="320" w:hanging="320"/>
        <w:jc w:val="both"/>
        <w:outlineLvl w:val="1"/>
        <w:rPr>
          <w:rFonts w:ascii="Times New Roman" w:eastAsia="Times New Roman" w:hAnsi="Times New Roman" w:cs="Times New Roman"/>
          <w:lang w:eastAsia="pl-PL"/>
        </w:rPr>
        <w:sectPr w:rsidR="005F1EFB" w:rsidRPr="00AF2711" w:rsidSect="00AF2711">
          <w:footerReference w:type="even" r:id="rId9"/>
          <w:footerReference w:type="default" r:id="rId10"/>
          <w:footerReference w:type="first" r:id="rId11"/>
          <w:pgSz w:w="11900" w:h="16840"/>
          <w:pgMar w:top="720" w:right="967" w:bottom="720" w:left="1190" w:header="0" w:footer="3" w:gutter="0"/>
          <w:cols w:space="708"/>
          <w:noEndnote/>
          <w:titlePg/>
          <w:docGrid w:linePitch="360"/>
        </w:sectPr>
      </w:pPr>
    </w:p>
    <w:bookmarkEnd w:id="0"/>
    <w:p w14:paraId="29EF08A8" w14:textId="027FDA70" w:rsidR="00EC62C0" w:rsidRPr="00AF2711" w:rsidRDefault="00EC62C0" w:rsidP="00EC62C0">
      <w:pPr>
        <w:jc w:val="right"/>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lastRenderedPageBreak/>
        <w:t>Załącznik nr  1 do umowy nr …………………………. z dnia ……………………………..</w:t>
      </w:r>
    </w:p>
    <w:p w14:paraId="758F8B32" w14:textId="77777777" w:rsidR="00EC62C0" w:rsidRPr="00AF2711" w:rsidRDefault="00EC62C0" w:rsidP="00EC62C0">
      <w:pPr>
        <w:spacing w:after="0"/>
        <w:jc w:val="center"/>
        <w:rPr>
          <w:rFonts w:ascii="Times New Roman" w:eastAsiaTheme="minorEastAsia" w:hAnsi="Times New Roman" w:cs="Times New Roman"/>
          <w:b/>
          <w:bCs/>
          <w:lang w:eastAsia="pl-PL"/>
        </w:rPr>
      </w:pPr>
      <w:r w:rsidRPr="00AF2711">
        <w:rPr>
          <w:rFonts w:ascii="Times New Roman" w:eastAsiaTheme="minorEastAsia" w:hAnsi="Times New Roman" w:cs="Times New Roman"/>
          <w:b/>
          <w:bCs/>
          <w:lang w:eastAsia="pl-PL"/>
        </w:rPr>
        <w:t>KARTA GWARANCYJNA (Gwarancja jakości)</w:t>
      </w:r>
    </w:p>
    <w:p w14:paraId="1EDBFABF" w14:textId="77777777" w:rsidR="00EC62C0" w:rsidRPr="00AF2711" w:rsidRDefault="00EC62C0" w:rsidP="00EC62C0">
      <w:pPr>
        <w:spacing w:after="0"/>
        <w:rPr>
          <w:rFonts w:ascii="Times New Roman" w:eastAsiaTheme="minorEastAsia" w:hAnsi="Times New Roman" w:cs="Times New Roman"/>
          <w:lang w:eastAsia="pl-PL"/>
        </w:rPr>
      </w:pPr>
    </w:p>
    <w:p w14:paraId="782F3558" w14:textId="0728433D" w:rsidR="00EC62C0" w:rsidRPr="00AF2711" w:rsidRDefault="00EC62C0"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Dotyczy realizacji zadania pn.: …………………………………………………………………………………………………………………</w:t>
      </w:r>
    </w:p>
    <w:p w14:paraId="461E6781" w14:textId="7DEBBA86" w:rsidR="00EC62C0" w:rsidRPr="00AF2711" w:rsidRDefault="00EC62C0"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ab/>
      </w:r>
    </w:p>
    <w:p w14:paraId="1775A77E" w14:textId="117F7151" w:rsidR="00EC62C0" w:rsidRPr="00AF2711" w:rsidRDefault="00EC62C0"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GWARANTEM jest: ………………………………………………..</w:t>
      </w:r>
      <w:r w:rsidRPr="00AF2711">
        <w:rPr>
          <w:rFonts w:ascii="Times New Roman" w:eastAsiaTheme="minorEastAsia" w:hAnsi="Times New Roman" w:cs="Times New Roman"/>
          <w:lang w:eastAsia="pl-PL"/>
        </w:rPr>
        <w:tab/>
        <w:t xml:space="preserve"> zwany także Wykonawcą</w:t>
      </w:r>
    </w:p>
    <w:p w14:paraId="078C3B16" w14:textId="6858E8D7" w:rsidR="00EC62C0" w:rsidRPr="00AF2711" w:rsidRDefault="00EC62C0"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UPRAWNIONYM z tytułu gwarancji jest: Gmina Pińczów , ul 3 Maja 10, 28 – 400 Pińczów, zwana także Zamawiającym.</w:t>
      </w:r>
    </w:p>
    <w:p w14:paraId="29C3816D" w14:textId="61D6D92C" w:rsidR="00EC62C0" w:rsidRPr="00AF2711" w:rsidRDefault="00EC62C0"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1. Przedmiot i termin gwarancji</w:t>
      </w:r>
      <w:r w:rsidR="00E97A2A" w:rsidRPr="00AF2711">
        <w:rPr>
          <w:rFonts w:ascii="Times New Roman" w:eastAsiaTheme="minorEastAsia" w:hAnsi="Times New Roman" w:cs="Times New Roman"/>
          <w:lang w:eastAsia="pl-PL"/>
        </w:rPr>
        <w:t>:</w:t>
      </w:r>
      <w:r w:rsidRPr="00AF2711">
        <w:rPr>
          <w:rFonts w:ascii="Times New Roman" w:eastAsiaTheme="minorEastAsia" w:hAnsi="Times New Roman" w:cs="Times New Roman"/>
          <w:lang w:eastAsia="pl-PL"/>
        </w:rPr>
        <w:t> </w:t>
      </w:r>
    </w:p>
    <w:p w14:paraId="27F3876F" w14:textId="64704813" w:rsidR="00EC62C0" w:rsidRPr="00AF2711" w:rsidRDefault="00994ADB" w:rsidP="00994ADB">
      <w:pPr>
        <w:spacing w:after="0"/>
        <w:ind w:left="252" w:hanging="14"/>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1)</w:t>
      </w:r>
      <w:r w:rsidR="00EC62C0" w:rsidRPr="00AF2711">
        <w:rPr>
          <w:rFonts w:ascii="Times New Roman" w:eastAsiaTheme="minorEastAsia" w:hAnsi="Times New Roman" w:cs="Times New Roman"/>
          <w:lang w:eastAsia="pl-PL"/>
        </w:rPr>
        <w:tab/>
        <w:t>Niniejsza gwarancja obejmuje za</w:t>
      </w:r>
      <w:r>
        <w:rPr>
          <w:rFonts w:ascii="Times New Roman" w:eastAsiaTheme="minorEastAsia" w:hAnsi="Times New Roman" w:cs="Times New Roman"/>
          <w:lang w:eastAsia="pl-PL"/>
        </w:rPr>
        <w:t>danie: …………………………………………………………</w:t>
      </w:r>
      <w:r w:rsidR="00EC62C0" w:rsidRPr="00AF2711">
        <w:rPr>
          <w:rFonts w:ascii="Times New Roman" w:eastAsiaTheme="minorEastAsia" w:hAnsi="Times New Roman" w:cs="Times New Roman"/>
          <w:lang w:eastAsia="pl-PL"/>
        </w:rPr>
        <w:t>……………….</w:t>
      </w:r>
    </w:p>
    <w:p w14:paraId="1674E5C7" w14:textId="77777777" w:rsidR="00994ADB" w:rsidRDefault="00EC62C0" w:rsidP="00994ADB">
      <w:pPr>
        <w:spacing w:after="0"/>
        <w:ind w:left="728" w:hanging="14"/>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określone w Umowie oraz w innych dokumentach będących integralną częścią Umowy i opisanych w umowie.</w:t>
      </w:r>
    </w:p>
    <w:p w14:paraId="3F673EC6" w14:textId="4F56238C" w:rsidR="00994ADB" w:rsidRDefault="00994ADB" w:rsidP="00994ADB">
      <w:pPr>
        <w:spacing w:after="0"/>
        <w:ind w:left="728" w:hanging="476"/>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2)</w:t>
      </w:r>
      <w:r>
        <w:rPr>
          <w:rFonts w:ascii="Times New Roman" w:eastAsiaTheme="minorEastAsia" w:hAnsi="Times New Roman" w:cs="Times New Roman"/>
          <w:lang w:eastAsia="pl-PL"/>
        </w:rPr>
        <w:tab/>
      </w:r>
      <w:r w:rsidR="00EC62C0" w:rsidRPr="00AF2711">
        <w:rPr>
          <w:rFonts w:ascii="Times New Roman" w:eastAsiaTheme="minorEastAsia" w:hAnsi="Times New Roman" w:cs="Times New Roman"/>
          <w:lang w:eastAsia="pl-PL"/>
        </w:rPr>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1710197" w14:textId="29AD7063" w:rsidR="00994ADB" w:rsidRDefault="00994ADB" w:rsidP="00994ADB">
      <w:pPr>
        <w:spacing w:after="0"/>
        <w:ind w:left="728" w:hanging="476"/>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3)</w:t>
      </w:r>
      <w:r>
        <w:rPr>
          <w:rFonts w:ascii="Times New Roman" w:eastAsiaTheme="minorEastAsia" w:hAnsi="Times New Roman" w:cs="Times New Roman"/>
          <w:lang w:eastAsia="pl-PL"/>
        </w:rPr>
        <w:tab/>
      </w:r>
      <w:r w:rsidR="00EC62C0" w:rsidRPr="00AF2711">
        <w:rPr>
          <w:rFonts w:ascii="Times New Roman" w:eastAsiaTheme="minorEastAsia" w:hAnsi="Times New Roman" w:cs="Times New Roman"/>
          <w:lang w:eastAsia="pl-PL"/>
        </w:rPr>
        <w:t xml:space="preserve">Termin gwarancji wynosi </w:t>
      </w:r>
      <w:r w:rsidR="00EC62C0" w:rsidRPr="00AF2711">
        <w:rPr>
          <w:rFonts w:ascii="Times New Roman" w:eastAsiaTheme="minorEastAsia" w:hAnsi="Times New Roman" w:cs="Times New Roman"/>
          <w:highlight w:val="yellow"/>
          <w:lang w:eastAsia="pl-PL"/>
        </w:rPr>
        <w:t>………….</w:t>
      </w:r>
      <w:r w:rsidR="00EC62C0" w:rsidRPr="00AF2711">
        <w:rPr>
          <w:rFonts w:ascii="Times New Roman" w:eastAsiaTheme="minorEastAsia" w:hAnsi="Times New Roman" w:cs="Times New Roman"/>
          <w:lang w:eastAsia="pl-PL"/>
        </w:rPr>
        <w:t xml:space="preserve"> miesięcy od daty odbioru końcowego.</w:t>
      </w:r>
    </w:p>
    <w:p w14:paraId="3184390B" w14:textId="137F2AF7" w:rsidR="00EC62C0" w:rsidRPr="00AF2711" w:rsidRDefault="00994ADB" w:rsidP="00994ADB">
      <w:pPr>
        <w:spacing w:after="0"/>
        <w:ind w:left="728" w:hanging="476"/>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4)</w:t>
      </w:r>
      <w:r>
        <w:rPr>
          <w:rFonts w:ascii="Times New Roman" w:eastAsiaTheme="minorEastAsia" w:hAnsi="Times New Roman" w:cs="Times New Roman"/>
          <w:lang w:eastAsia="pl-PL"/>
        </w:rPr>
        <w:tab/>
      </w:r>
      <w:r w:rsidR="00EC62C0" w:rsidRPr="00AF2711">
        <w:rPr>
          <w:rFonts w:ascii="Times New Roman" w:eastAsiaTheme="minorEastAsia" w:hAnsi="Times New Roman" w:cs="Times New Roman"/>
          <w:lang w:eastAsia="pl-PL"/>
        </w:rPr>
        <w:t>Ilekroć w niniejszej Karcie Gwarancyjnej jest mowa o wadzie należy przez to rozumieć wadę fizyczną, o której mowa w art. 556 § 1 k.c.</w:t>
      </w:r>
    </w:p>
    <w:p w14:paraId="388D2ACC" w14:textId="0A5657C3" w:rsidR="00EC62C0" w:rsidRPr="00AF2711" w:rsidRDefault="00EC62C0"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2. Obowiązki i uprawnienia stron</w:t>
      </w:r>
      <w:r w:rsidR="00E97A2A" w:rsidRPr="00AF2711">
        <w:rPr>
          <w:rFonts w:ascii="Times New Roman" w:eastAsiaTheme="minorEastAsia" w:hAnsi="Times New Roman" w:cs="Times New Roman"/>
          <w:lang w:eastAsia="pl-PL"/>
        </w:rPr>
        <w:t>:</w:t>
      </w:r>
    </w:p>
    <w:p w14:paraId="1AAF98BF" w14:textId="700CEE4E" w:rsidR="00EC62C0" w:rsidRPr="00AF2711" w:rsidRDefault="00EC62C0">
      <w:pPr>
        <w:pStyle w:val="Akapitzlist"/>
        <w:numPr>
          <w:ilvl w:val="0"/>
          <w:numId w:val="36"/>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AF2711" w:rsidRDefault="00EC62C0">
      <w:pPr>
        <w:pStyle w:val="Akapitzlist"/>
        <w:numPr>
          <w:ilvl w:val="0"/>
          <w:numId w:val="36"/>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 przypadku wystąpienia jakiejkolwiek wady w przedmiocie Umowy Gwarant jest zobowiązany do:</w:t>
      </w:r>
    </w:p>
    <w:p w14:paraId="340D23C7" w14:textId="77777777" w:rsidR="00994ADB" w:rsidRDefault="00EC62C0">
      <w:pPr>
        <w:pStyle w:val="Akapitzlist"/>
        <w:numPr>
          <w:ilvl w:val="0"/>
          <w:numId w:val="37"/>
        </w:numPr>
        <w:spacing w:after="0"/>
        <w:ind w:hanging="281"/>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terminowego spełnienia żądania Zamawiającego dotyczącego usunięcia wady, przy czym usunięcie wady może nastąpić również poprzez wymianę rzeczy wchodzącej w zakres przedmiotu Kontraktu na wolną od wad;</w:t>
      </w:r>
    </w:p>
    <w:p w14:paraId="64DA7FA9" w14:textId="77777777" w:rsidR="00994ADB" w:rsidRDefault="00EC62C0">
      <w:pPr>
        <w:pStyle w:val="Akapitzlist"/>
        <w:numPr>
          <w:ilvl w:val="0"/>
          <w:numId w:val="37"/>
        </w:numPr>
        <w:spacing w:after="0"/>
        <w:ind w:hanging="281"/>
        <w:jc w:val="both"/>
        <w:rPr>
          <w:rFonts w:ascii="Times New Roman" w:eastAsiaTheme="minorEastAsia" w:hAnsi="Times New Roman" w:cs="Times New Roman"/>
          <w:lang w:eastAsia="pl-PL"/>
        </w:rPr>
      </w:pPr>
      <w:r w:rsidRPr="00994ADB">
        <w:rPr>
          <w:rFonts w:ascii="Times New Roman" w:eastAsiaTheme="minorEastAsia" w:hAnsi="Times New Roman" w:cs="Times New Roman"/>
          <w:lang w:eastAsia="pl-PL"/>
        </w:rPr>
        <w:t>terminowego spełnienia żądania Zamawiającego dotyczącego wymiany rzeczy na wolną od wad;</w:t>
      </w:r>
    </w:p>
    <w:p w14:paraId="44D001A9" w14:textId="2D605B2D" w:rsidR="00EC62C0" w:rsidRPr="00994ADB" w:rsidRDefault="00EC62C0">
      <w:pPr>
        <w:pStyle w:val="Akapitzlist"/>
        <w:numPr>
          <w:ilvl w:val="0"/>
          <w:numId w:val="37"/>
        </w:numPr>
        <w:spacing w:after="0"/>
        <w:ind w:hanging="281"/>
        <w:jc w:val="both"/>
        <w:rPr>
          <w:rFonts w:ascii="Times New Roman" w:eastAsiaTheme="minorEastAsia" w:hAnsi="Times New Roman" w:cs="Times New Roman"/>
          <w:lang w:eastAsia="pl-PL"/>
        </w:rPr>
      </w:pPr>
      <w:r w:rsidRPr="00994ADB">
        <w:rPr>
          <w:rFonts w:ascii="Times New Roman" w:eastAsiaTheme="minorEastAsia" w:hAnsi="Times New Roman" w:cs="Times New Roman"/>
          <w:lang w:eastAsia="pl-PL"/>
        </w:rPr>
        <w:t>Ilekroć w dalszych postanowieniach jest mowa o „usunięciu wady" należy przez to rozumieć również wymianę rzeczy wchodzącej w zakres przedmiotu umowy na wolną od wad.</w:t>
      </w:r>
    </w:p>
    <w:p w14:paraId="7ADC7C72" w14:textId="5B28453F" w:rsidR="00EC62C0" w:rsidRPr="00994ADB" w:rsidRDefault="00EC62C0">
      <w:pPr>
        <w:pStyle w:val="Akapitzlist"/>
        <w:numPr>
          <w:ilvl w:val="0"/>
          <w:numId w:val="45"/>
        </w:numPr>
        <w:spacing w:after="0"/>
        <w:jc w:val="both"/>
        <w:rPr>
          <w:rFonts w:ascii="Times New Roman" w:eastAsiaTheme="minorEastAsia" w:hAnsi="Times New Roman" w:cs="Times New Roman"/>
          <w:lang w:eastAsia="pl-PL"/>
        </w:rPr>
      </w:pPr>
      <w:r w:rsidRPr="00994ADB">
        <w:rPr>
          <w:rFonts w:ascii="Times New Roman" w:eastAsiaTheme="minorEastAsia" w:hAnsi="Times New Roman" w:cs="Times New Roman"/>
          <w:lang w:eastAsia="pl-PL"/>
        </w:rPr>
        <w:t>Przeglądy gwarancyjne</w:t>
      </w:r>
      <w:r w:rsidR="00E97A2A" w:rsidRPr="00994ADB">
        <w:rPr>
          <w:rFonts w:ascii="Times New Roman" w:eastAsiaTheme="minorEastAsia" w:hAnsi="Times New Roman" w:cs="Times New Roman"/>
          <w:lang w:eastAsia="pl-PL"/>
        </w:rPr>
        <w:t>:</w:t>
      </w:r>
    </w:p>
    <w:p w14:paraId="779F0943" w14:textId="191C7A20"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Komisyjne przeglądy gwarancyjne odbywać się będą w okresie obowiązywania niniejszej gwarancji.</w:t>
      </w:r>
    </w:p>
    <w:p w14:paraId="2B334641" w14:textId="6B64FD17"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Datę, godzinę i miejsce dokonania przeglądu gwarancyjnego wyznacza Zamawiający, zawiadamiając o nim Gwaranta na piśmie, z co najmniej z 14 dniowym wyprzedzeniem.</w:t>
      </w:r>
    </w:p>
    <w:p w14:paraId="691AE947" w14:textId="3BF42F9F"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 skład komisji przeglądowej będą wchodziły, co najmniej 2 osoby wyznaczone przez Zamawiającego oraz co najmniej 2 osoby wyznaczone przez Gwaranta.</w:t>
      </w:r>
    </w:p>
    <w:p w14:paraId="48743570" w14:textId="5EDFB83F"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Tryby usuwania wad</w:t>
      </w:r>
      <w:r w:rsidR="00E97A2A" w:rsidRPr="00AF2711">
        <w:rPr>
          <w:rFonts w:ascii="Times New Roman" w:eastAsiaTheme="minorEastAsia" w:hAnsi="Times New Roman" w:cs="Times New Roman"/>
          <w:lang w:eastAsia="pl-PL"/>
        </w:rPr>
        <w:t>:</w:t>
      </w:r>
    </w:p>
    <w:p w14:paraId="5AD91BA8" w14:textId="4926908B"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Gwarant obowiązany jest podjąć działania zmierzające do usuwania ujawnionej wady wg kategorii:</w:t>
      </w:r>
    </w:p>
    <w:p w14:paraId="5606EC93" w14:textId="77777777" w:rsidR="00EC62C0" w:rsidRPr="00AF2711" w:rsidRDefault="00EC62C0" w:rsidP="00994ADB">
      <w:pPr>
        <w:tabs>
          <w:tab w:val="left" w:pos="1106"/>
        </w:tabs>
        <w:spacing w:after="0"/>
        <w:ind w:left="1120" w:hanging="462"/>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A.</w:t>
      </w:r>
      <w:r w:rsidRPr="00AF2711">
        <w:rPr>
          <w:rFonts w:ascii="Times New Roman" w:eastAsiaTheme="minorEastAsia" w:hAnsi="Times New Roman" w:cs="Times New Roman"/>
          <w:lang w:eastAsia="pl-PL"/>
        </w:rPr>
        <w:tab/>
        <w:t>Awarie powodujące brak możliwości funkcjonowania obiektu - czas potwierdzenia przyjęcia zgłoszenia i określenie sposobu usunięcia awarii do 5 godzin;</w:t>
      </w:r>
    </w:p>
    <w:p w14:paraId="62AE967F" w14:textId="77777777" w:rsidR="00EC62C0" w:rsidRPr="00AF2711" w:rsidRDefault="00EC62C0" w:rsidP="00994ADB">
      <w:pPr>
        <w:spacing w:after="0"/>
        <w:ind w:left="412" w:firstLine="708"/>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Usunięcie awarii w stopniu zabezpieczającym bezpieczną eksploatację - czas usunięcia do 8 godzin.</w:t>
      </w:r>
    </w:p>
    <w:p w14:paraId="50E9C1EE" w14:textId="5F79A616" w:rsidR="00994ADB" w:rsidRDefault="00EC62C0" w:rsidP="00994ADB">
      <w:pPr>
        <w:tabs>
          <w:tab w:val="left" w:pos="1134"/>
        </w:tabs>
        <w:spacing w:after="0"/>
        <w:ind w:firstLine="644"/>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B.</w:t>
      </w:r>
      <w:r w:rsidRPr="00AF2711">
        <w:rPr>
          <w:rFonts w:ascii="Times New Roman" w:eastAsiaTheme="minorEastAsia" w:hAnsi="Times New Roman" w:cs="Times New Roman"/>
          <w:lang w:eastAsia="pl-PL"/>
        </w:rPr>
        <w:tab/>
        <w:t>Awarie powodujące ograniczenie mo</w:t>
      </w:r>
      <w:r w:rsidR="00994ADB">
        <w:rPr>
          <w:rFonts w:ascii="Times New Roman" w:eastAsiaTheme="minorEastAsia" w:hAnsi="Times New Roman" w:cs="Times New Roman"/>
          <w:lang w:eastAsia="pl-PL"/>
        </w:rPr>
        <w:t>żliwości funkcjonowania obiektu:</w:t>
      </w:r>
    </w:p>
    <w:p w14:paraId="5ED070D5" w14:textId="4C1EB892" w:rsidR="00EC62C0" w:rsidRPr="00AF2711" w:rsidRDefault="00994ADB" w:rsidP="00994ADB">
      <w:pPr>
        <w:tabs>
          <w:tab w:val="left" w:pos="1134"/>
        </w:tabs>
        <w:spacing w:after="0"/>
        <w:ind w:firstLine="644"/>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ab/>
      </w:r>
      <w:r w:rsidR="00EC62C0" w:rsidRPr="00AF2711">
        <w:rPr>
          <w:rFonts w:ascii="Times New Roman" w:eastAsiaTheme="minorEastAsia" w:hAnsi="Times New Roman" w:cs="Times New Roman"/>
          <w:lang w:eastAsia="pl-PL"/>
        </w:rPr>
        <w:t>- czas potwierdzenia przyjęcia zgłoszenia i określenie sposobu usunięcia awarii do 5 godzin;</w:t>
      </w:r>
    </w:p>
    <w:p w14:paraId="7D858E64" w14:textId="774E7064" w:rsidR="00EC62C0" w:rsidRPr="00AF2711" w:rsidRDefault="00994ADB" w:rsidP="00994ADB">
      <w:pPr>
        <w:spacing w:after="0"/>
        <w:ind w:left="1316" w:hanging="182"/>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 u</w:t>
      </w:r>
      <w:r w:rsidR="00EC62C0" w:rsidRPr="00AF2711">
        <w:rPr>
          <w:rFonts w:ascii="Times New Roman" w:eastAsiaTheme="minorEastAsia" w:hAnsi="Times New Roman" w:cs="Times New Roman"/>
          <w:lang w:eastAsia="pl-PL"/>
        </w:rPr>
        <w:t>sunięcie awarii w stopniu zabezpieczającym bezpieczną eksploatację - czas usunięcia awarii do 48 godzin.</w:t>
      </w:r>
    </w:p>
    <w:p w14:paraId="173A9F7F" w14:textId="77777777" w:rsidR="00994ADB" w:rsidRDefault="00EC62C0" w:rsidP="00994ADB">
      <w:pPr>
        <w:tabs>
          <w:tab w:val="left" w:pos="1106"/>
        </w:tabs>
        <w:spacing w:after="0"/>
        <w:ind w:left="1134" w:hanging="476"/>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lastRenderedPageBreak/>
        <w:t>C.</w:t>
      </w:r>
      <w:r w:rsidRPr="00AF2711">
        <w:rPr>
          <w:rFonts w:ascii="Times New Roman" w:eastAsiaTheme="minorEastAsia" w:hAnsi="Times New Roman" w:cs="Times New Roman"/>
          <w:lang w:eastAsia="pl-PL"/>
        </w:rPr>
        <w:tab/>
        <w:t xml:space="preserve">Wady, które nie ograniczają funkcjonowania obiektu </w:t>
      </w:r>
    </w:p>
    <w:p w14:paraId="499FCFBA" w14:textId="77777777" w:rsidR="00994ADB" w:rsidRDefault="00994ADB" w:rsidP="00994ADB">
      <w:pPr>
        <w:tabs>
          <w:tab w:val="left" w:pos="1106"/>
        </w:tabs>
        <w:spacing w:after="0"/>
        <w:ind w:left="1134" w:hanging="476"/>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ab/>
      </w:r>
      <w:r w:rsidR="00EC62C0" w:rsidRPr="00AF2711">
        <w:rPr>
          <w:rFonts w:ascii="Times New Roman" w:eastAsiaTheme="minorEastAsia" w:hAnsi="Times New Roman" w:cs="Times New Roman"/>
          <w:lang w:eastAsia="pl-PL"/>
        </w:rPr>
        <w:t>- czas potwierdzenia przyjęcia zgłoszenia i określenie sposobu usunięcia wad do 5 godzin;</w:t>
      </w:r>
    </w:p>
    <w:p w14:paraId="345AE942" w14:textId="2D053E29" w:rsidR="00EC62C0" w:rsidRPr="00AF2711" w:rsidRDefault="00994ADB" w:rsidP="00994ADB">
      <w:pPr>
        <w:tabs>
          <w:tab w:val="left" w:pos="1106"/>
        </w:tabs>
        <w:spacing w:after="0"/>
        <w:ind w:left="1134" w:hanging="476"/>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ab/>
        <w:t>- u</w:t>
      </w:r>
      <w:r w:rsidR="00EC62C0" w:rsidRPr="00AF2711">
        <w:rPr>
          <w:rFonts w:ascii="Times New Roman" w:eastAsiaTheme="minorEastAsia" w:hAnsi="Times New Roman" w:cs="Times New Roman"/>
          <w:lang w:eastAsia="pl-PL"/>
        </w:rPr>
        <w:t>sunięcie wad w stopniu zabezpieczającym bezpieczną eksploatację - czas usunięcia wad do 5 dni.</w:t>
      </w:r>
    </w:p>
    <w:p w14:paraId="1EB34991" w14:textId="3132A422"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680952C"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Za nieterminowe usuniecie wad i usterek Gwarant zobowiązany do zapłaty kar umownych.</w:t>
      </w:r>
    </w:p>
    <w:p w14:paraId="726FD92B" w14:textId="7AC16A9E"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AF2711">
        <w:rPr>
          <w:rFonts w:ascii="Times New Roman" w:eastAsiaTheme="minorEastAsia" w:hAnsi="Times New Roman" w:cs="Times New Roman"/>
          <w:lang w:eastAsia="pl-PL"/>
        </w:rPr>
        <w:t>a</w:t>
      </w:r>
      <w:r w:rsidRPr="00AF2711">
        <w:rPr>
          <w:rFonts w:ascii="Times New Roman" w:eastAsiaTheme="minorEastAsia" w:hAnsi="Times New Roman" w:cs="Times New Roman"/>
          <w:lang w:eastAsia="pl-PL"/>
        </w:rPr>
        <w:t>mawiający powinien jak szybko to możliwe, poinformować Wykonawcę o podjętych działaniach.</w:t>
      </w:r>
    </w:p>
    <w:p w14:paraId="47EB4A6B" w14:textId="2956D0D9"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Komunikacja:</w:t>
      </w:r>
    </w:p>
    <w:p w14:paraId="2892D831" w14:textId="3742D60E"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każdej awarii lub wadzie osoba wyznaczona przez Uprawnionego powiadamia telefonicznie przedstawiciela Gwaranta, a następnie potwierdza zgłoszenie telefaksem oraz e-mailem na wskazane numery telefonów i adresy:</w:t>
      </w:r>
    </w:p>
    <w:p w14:paraId="247CAA2B" w14:textId="1A1AB4E6" w:rsidR="00EC62C0" w:rsidRPr="00AF2711" w:rsidRDefault="0017419D"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 xml:space="preserve">             </w:t>
      </w:r>
      <w:r w:rsidR="00EC62C0" w:rsidRPr="00AF2711">
        <w:rPr>
          <w:rFonts w:ascii="Times New Roman" w:eastAsiaTheme="minorEastAsia" w:hAnsi="Times New Roman" w:cs="Times New Roman"/>
          <w:lang w:eastAsia="pl-PL"/>
        </w:rPr>
        <w:t>a/ zamawiający:</w:t>
      </w:r>
      <w:r w:rsidR="00EC62C0" w:rsidRPr="00AF2711">
        <w:rPr>
          <w:rFonts w:ascii="Times New Roman" w:eastAsiaTheme="minorEastAsia" w:hAnsi="Times New Roman" w:cs="Times New Roman"/>
          <w:lang w:eastAsia="pl-PL"/>
        </w:rPr>
        <w:tab/>
      </w:r>
      <w:r w:rsidRPr="00AF2711">
        <w:rPr>
          <w:rFonts w:ascii="Times New Roman" w:eastAsiaTheme="minorEastAsia" w:hAnsi="Times New Roman" w:cs="Times New Roman"/>
          <w:lang w:eastAsia="pl-PL"/>
        </w:rPr>
        <w:t>…………………………………………………</w:t>
      </w:r>
    </w:p>
    <w:p w14:paraId="2E95E561" w14:textId="0D9A9EEB" w:rsidR="0017419D" w:rsidRPr="00AF2711" w:rsidRDefault="0017419D" w:rsidP="0017419D">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 xml:space="preserve">             </w:t>
      </w:r>
      <w:r w:rsidR="00EC62C0" w:rsidRPr="00AF2711">
        <w:rPr>
          <w:rFonts w:ascii="Times New Roman" w:eastAsiaTheme="minorEastAsia" w:hAnsi="Times New Roman" w:cs="Times New Roman"/>
          <w:lang w:eastAsia="pl-PL"/>
        </w:rPr>
        <w:t>b/ wykonawca:</w:t>
      </w:r>
      <w:r w:rsidR="00EC62C0" w:rsidRPr="00AF2711">
        <w:rPr>
          <w:rFonts w:ascii="Times New Roman" w:eastAsiaTheme="minorEastAsia" w:hAnsi="Times New Roman" w:cs="Times New Roman"/>
          <w:lang w:eastAsia="pl-PL"/>
        </w:rPr>
        <w:tab/>
      </w:r>
      <w:r w:rsidRPr="00AF2711">
        <w:rPr>
          <w:rFonts w:ascii="Times New Roman" w:eastAsiaTheme="minorEastAsia" w:hAnsi="Times New Roman" w:cs="Times New Roman"/>
          <w:lang w:eastAsia="pl-PL"/>
        </w:rPr>
        <w:t>……………………………………………………………………</w:t>
      </w:r>
    </w:p>
    <w:p w14:paraId="4E3CB7E0" w14:textId="485E61EB" w:rsidR="00EC62C0" w:rsidRPr="00AF2711" w:rsidRDefault="0017419D">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 xml:space="preserve">w </w:t>
      </w:r>
      <w:r w:rsidR="00EC62C0" w:rsidRPr="00AF2711">
        <w:rPr>
          <w:rFonts w:ascii="Times New Roman" w:eastAsiaTheme="minorEastAsia" w:hAnsi="Times New Roman" w:cs="Times New Roman"/>
          <w:lang w:eastAsia="pl-PL"/>
        </w:rPr>
        <w:t>zgłoszeniu awarii lub wady Uprawniony kwalifikuje kategorię awarii/wady wg w/w kategorii.</w:t>
      </w:r>
    </w:p>
    <w:p w14:paraId="0A66DD3A" w14:textId="6640C65D" w:rsidR="00EC62C0" w:rsidRPr="00AF2711" w:rsidRDefault="00EC62C0">
      <w:pPr>
        <w:pStyle w:val="Akapitzlist"/>
        <w:numPr>
          <w:ilvl w:val="1"/>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Dokonujący zgłoszenia sporządza notatkę z przeprowadzonej rozmowy z Gwarantem.</w:t>
      </w:r>
    </w:p>
    <w:p w14:paraId="2741AD2C" w14:textId="0952F6EC"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Wszelka komunikacja pomiędzy stronami potwierdzona zostanie w formie pisemnej na żądanie drugiej strony lub przy braku potwierdzenia jednej ze stron. Wszelkie pisma skierowane do:</w:t>
      </w:r>
    </w:p>
    <w:p w14:paraId="359A1A58" w14:textId="25A9D1A7" w:rsidR="00EC62C0" w:rsidRPr="00AF2711" w:rsidRDefault="00994ADB" w:rsidP="00EC62C0">
      <w:pPr>
        <w:spacing w:after="0"/>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 xml:space="preserve">     </w:t>
      </w:r>
      <w:r w:rsidR="0017419D" w:rsidRPr="00AF2711">
        <w:rPr>
          <w:rFonts w:ascii="Times New Roman" w:eastAsiaTheme="minorEastAsia" w:hAnsi="Times New Roman" w:cs="Times New Roman"/>
          <w:lang w:eastAsia="pl-PL"/>
        </w:rPr>
        <w:t xml:space="preserve"> </w:t>
      </w:r>
      <w:r w:rsidR="00EC62C0" w:rsidRPr="00AF2711">
        <w:rPr>
          <w:rFonts w:ascii="Times New Roman" w:eastAsiaTheme="minorEastAsia" w:hAnsi="Times New Roman" w:cs="Times New Roman"/>
          <w:lang w:eastAsia="pl-PL"/>
        </w:rPr>
        <w:t>a)</w:t>
      </w:r>
      <w:r w:rsidR="00EC62C0" w:rsidRPr="00AF2711">
        <w:rPr>
          <w:rFonts w:ascii="Times New Roman" w:eastAsiaTheme="minorEastAsia" w:hAnsi="Times New Roman" w:cs="Times New Roman"/>
          <w:lang w:eastAsia="pl-PL"/>
        </w:rPr>
        <w:tab/>
        <w:t>Uprawnionego należy wysyłać na adres:</w:t>
      </w:r>
      <w:r w:rsidR="0017419D" w:rsidRPr="00AF2711">
        <w:rPr>
          <w:rFonts w:ascii="Times New Roman" w:eastAsiaTheme="minorEastAsia" w:hAnsi="Times New Roman" w:cs="Times New Roman"/>
          <w:lang w:eastAsia="pl-PL"/>
        </w:rPr>
        <w:t xml:space="preserve"> …………………………………………………………………</w:t>
      </w:r>
      <w:r w:rsidR="00EC62C0" w:rsidRPr="00AF2711">
        <w:rPr>
          <w:rFonts w:ascii="Times New Roman" w:eastAsiaTheme="minorEastAsia" w:hAnsi="Times New Roman" w:cs="Times New Roman"/>
          <w:lang w:eastAsia="pl-PL"/>
        </w:rPr>
        <w:tab/>
      </w:r>
    </w:p>
    <w:p w14:paraId="73F16E51" w14:textId="214DCF34" w:rsidR="00EC62C0" w:rsidRPr="00AF2711" w:rsidRDefault="00994ADB" w:rsidP="00EC62C0">
      <w:pPr>
        <w:spacing w:after="0"/>
        <w:jc w:val="both"/>
        <w:rPr>
          <w:rFonts w:ascii="Times New Roman" w:eastAsiaTheme="minorEastAsia" w:hAnsi="Times New Roman" w:cs="Times New Roman"/>
          <w:lang w:eastAsia="pl-PL"/>
        </w:rPr>
      </w:pPr>
      <w:r>
        <w:rPr>
          <w:rFonts w:ascii="Times New Roman" w:eastAsiaTheme="minorEastAsia" w:hAnsi="Times New Roman" w:cs="Times New Roman"/>
          <w:lang w:eastAsia="pl-PL"/>
        </w:rPr>
        <w:t xml:space="preserve">     </w:t>
      </w:r>
      <w:r w:rsidR="0017419D" w:rsidRPr="00AF2711">
        <w:rPr>
          <w:rFonts w:ascii="Times New Roman" w:eastAsiaTheme="minorEastAsia" w:hAnsi="Times New Roman" w:cs="Times New Roman"/>
          <w:lang w:eastAsia="pl-PL"/>
        </w:rPr>
        <w:t xml:space="preserve"> </w:t>
      </w:r>
      <w:r w:rsidR="00EC62C0" w:rsidRPr="00AF2711">
        <w:rPr>
          <w:rFonts w:ascii="Times New Roman" w:eastAsiaTheme="minorEastAsia" w:hAnsi="Times New Roman" w:cs="Times New Roman"/>
          <w:lang w:eastAsia="pl-PL"/>
        </w:rPr>
        <w:t>b)</w:t>
      </w:r>
      <w:r w:rsidR="00EC62C0" w:rsidRPr="00AF2711">
        <w:rPr>
          <w:rFonts w:ascii="Times New Roman" w:eastAsiaTheme="minorEastAsia" w:hAnsi="Times New Roman" w:cs="Times New Roman"/>
          <w:lang w:eastAsia="pl-PL"/>
        </w:rPr>
        <w:tab/>
        <w:t>Wykonawcy należy wysyłać na adres:</w:t>
      </w:r>
      <w:r w:rsidR="00EC62C0" w:rsidRPr="00AF2711">
        <w:rPr>
          <w:rFonts w:ascii="Times New Roman" w:eastAsiaTheme="minorEastAsia" w:hAnsi="Times New Roman" w:cs="Times New Roman"/>
          <w:lang w:eastAsia="pl-PL"/>
        </w:rPr>
        <w:tab/>
      </w:r>
      <w:r w:rsidR="0017419D" w:rsidRPr="00AF2711">
        <w:rPr>
          <w:rFonts w:ascii="Times New Roman" w:eastAsiaTheme="minorEastAsia" w:hAnsi="Times New Roman" w:cs="Times New Roman"/>
          <w:lang w:eastAsia="pl-PL"/>
        </w:rPr>
        <w:t>………………………………………………….</w:t>
      </w:r>
    </w:p>
    <w:p w14:paraId="10221D27" w14:textId="7F1423B0"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Gwarant jest obowiązany w terminie 7 dni od daty złożenia wniosku o upadłość lub likwidację powiadomić na piśmie o tym fakcie Uprawnionego.</w:t>
      </w:r>
    </w:p>
    <w:p w14:paraId="6E20110E" w14:textId="7AA4621C"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 sprawach nieuregulowanych niniejszą Kartą Gwarancyjną zastosowanie mają odpowiednie przepisy prawa polskiego, w szczególności Kodeksu Cywilnego.</w:t>
      </w:r>
    </w:p>
    <w:p w14:paraId="5F3B2CE3" w14:textId="57D65651"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Niniejsza Karta Gwarancyjna jest integralną częścią Umowy.</w:t>
      </w:r>
    </w:p>
    <w:p w14:paraId="7C35E265" w14:textId="4223AA45" w:rsidR="00EC62C0" w:rsidRPr="00AF2711" w:rsidRDefault="00EC62C0">
      <w:pPr>
        <w:pStyle w:val="Akapitzlist"/>
        <w:numPr>
          <w:ilvl w:val="0"/>
          <w:numId w:val="45"/>
        </w:num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Wszelkie zmiany niniejszej Karty Gwarancyjnej wymagają formy pisemnej pod rygorem nieważności.</w:t>
      </w:r>
    </w:p>
    <w:p w14:paraId="4E0123C9" w14:textId="77777777" w:rsidR="00E5525C" w:rsidRPr="00AF2711" w:rsidRDefault="00E5525C"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 xml:space="preserve">                                              </w:t>
      </w:r>
    </w:p>
    <w:p w14:paraId="3A3B260B" w14:textId="276D3040" w:rsidR="00EC62C0" w:rsidRPr="00AF2711" w:rsidRDefault="00E5525C" w:rsidP="00EC62C0">
      <w:pPr>
        <w:spacing w:after="0"/>
        <w:jc w:val="both"/>
        <w:rPr>
          <w:rFonts w:ascii="Times New Roman" w:eastAsiaTheme="minorEastAsia" w:hAnsi="Times New Roman" w:cs="Times New Roman"/>
          <w:lang w:eastAsia="pl-PL"/>
        </w:rPr>
      </w:pPr>
      <w:r w:rsidRPr="00AF2711">
        <w:rPr>
          <w:rFonts w:ascii="Times New Roman" w:eastAsiaTheme="minorEastAsia" w:hAnsi="Times New Roman" w:cs="Times New Roman"/>
          <w:lang w:eastAsia="pl-PL"/>
        </w:rPr>
        <w:t xml:space="preserve">                                                                                                                                                                                 </w:t>
      </w:r>
      <w:r w:rsidR="00EC62C0" w:rsidRPr="00AF2711">
        <w:rPr>
          <w:rFonts w:ascii="Times New Roman" w:eastAsiaTheme="minorEastAsia" w:hAnsi="Times New Roman" w:cs="Times New Roman"/>
          <w:lang w:eastAsia="pl-PL"/>
        </w:rPr>
        <w:tab/>
      </w:r>
    </w:p>
    <w:p w14:paraId="29888667" w14:textId="03452359" w:rsidR="00507692" w:rsidRPr="00AF2711" w:rsidRDefault="00444C3E" w:rsidP="00444C3E">
      <w:pPr>
        <w:tabs>
          <w:tab w:val="left" w:pos="8387"/>
        </w:tabs>
        <w:spacing w:after="0"/>
        <w:ind w:firstLine="708"/>
        <w:jc w:val="both"/>
        <w:rPr>
          <w:rFonts w:ascii="Times New Roman" w:hAnsi="Times New Roman" w:cs="Times New Roman"/>
        </w:rPr>
      </w:pPr>
      <w:r w:rsidRPr="00AF2711">
        <w:rPr>
          <w:rFonts w:ascii="Times New Roman" w:hAnsi="Times New Roman" w:cs="Times New Roman"/>
        </w:rPr>
        <w:t xml:space="preserve">Uprawniony z tytułu gwarancji: </w:t>
      </w:r>
      <w:r w:rsidRPr="00AF2711">
        <w:rPr>
          <w:rFonts w:ascii="Times New Roman" w:hAnsi="Times New Roman" w:cs="Times New Roman"/>
        </w:rPr>
        <w:tab/>
        <w:t>Gwarant:</w:t>
      </w:r>
    </w:p>
    <w:sectPr w:rsidR="00507692" w:rsidRPr="00AF2711" w:rsidSect="00EC62C0">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0D174" w14:textId="77777777" w:rsidR="00645827" w:rsidRDefault="00645827" w:rsidP="00FE6C49">
      <w:pPr>
        <w:spacing w:after="0" w:line="240" w:lineRule="auto"/>
      </w:pPr>
      <w:r>
        <w:separator/>
      </w:r>
    </w:p>
  </w:endnote>
  <w:endnote w:type="continuationSeparator" w:id="0">
    <w:p w14:paraId="7C19E315" w14:textId="77777777" w:rsidR="00645827" w:rsidRDefault="00645827"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956804" w:rsidRDefault="00956804">
    <w:pPr>
      <w:rPr>
        <w:sz w:val="2"/>
        <w:szCs w:val="2"/>
      </w:rPr>
    </w:pPr>
    <w:r>
      <w:rPr>
        <w:noProof/>
        <w:lang w:eastAsia="pl-PL"/>
      </w:rPr>
      <mc:AlternateContent>
        <mc:Choice Requires="wps">
          <w:drawing>
            <wp:anchor distT="0" distB="0" distL="63500" distR="63500" simplePos="0" relativeHeight="251664384"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956804" w:rsidRDefault="00956804">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20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956804" w:rsidRDefault="00956804">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65408"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FB3BA63"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B2FA2" w14:textId="77777777" w:rsidR="00956804" w:rsidRDefault="00956804">
    <w:pPr>
      <w:rPr>
        <w:sz w:val="2"/>
        <w:szCs w:val="2"/>
      </w:rPr>
    </w:pPr>
    <w:r>
      <w:rPr>
        <w:noProof/>
        <w:lang w:eastAsia="pl-PL"/>
      </w:rPr>
      <mc:AlternateContent>
        <mc:Choice Requires="wps">
          <w:drawing>
            <wp:anchor distT="0" distB="0" distL="63500" distR="63500" simplePos="0" relativeHeight="251666432" behindDoc="1" locked="0" layoutInCell="1" allowOverlap="1" wp14:anchorId="56CE94FD" wp14:editId="4E36A1AC">
              <wp:simplePos x="0" y="0"/>
              <wp:positionH relativeFrom="page">
                <wp:posOffset>6002655</wp:posOffset>
              </wp:positionH>
              <wp:positionV relativeFrom="page">
                <wp:posOffset>10153015</wp:posOffset>
              </wp:positionV>
              <wp:extent cx="51435" cy="109220"/>
              <wp:effectExtent l="1905" t="0" r="3810" b="0"/>
              <wp:wrapNone/>
              <wp:docPr id="20" name="Pole tekstow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F15381" w14:textId="77777777" w:rsidR="00956804" w:rsidRDefault="00956804">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6CE94FD" id="_x0000_t202" coordsize="21600,21600" o:spt="202" path="m,l,21600r21600,l21600,xe">
              <v:stroke joinstyle="miter"/>
              <v:path gradientshapeok="t" o:connecttype="rect"/>
            </v:shapetype>
            <v:shape id="Pole tekstowe 20" o:spid="_x0000_s1027" type="#_x0000_t202" style="position:absolute;margin-left:472.65pt;margin-top:799.45pt;width:4.05pt;height:8.6pt;z-index:-251650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" filled="f" stroked="f">
              <v:textbox style="mso-fit-shape-to-text:t" inset="0,0,0,0">
                <w:txbxContent>
                  <w:p w14:paraId="13F15381" w14:textId="77777777" w:rsidR="00956804" w:rsidRDefault="00956804">
                    <w:pPr>
                      <w:pStyle w:val="Headerorfooter1"/>
                      <w:shd w:val="clear" w:color="auto" w:fill="auto"/>
                      <w:spacing w:line="240" w:lineRule="auto"/>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E7F5B" w14:textId="1770FAA6" w:rsidR="00E80AEF" w:rsidRDefault="00E80AEF">
    <w:pPr>
      <w:pStyle w:val="Stopka"/>
    </w:pPr>
  </w:p>
  <w:p w14:paraId="26EAD696" w14:textId="2A9E21AC" w:rsidR="00956804" w:rsidRDefault="00956804">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7938C" w14:textId="77777777" w:rsidR="00645827" w:rsidRDefault="00645827" w:rsidP="00FE6C49">
      <w:pPr>
        <w:spacing w:after="0" w:line="240" w:lineRule="auto"/>
      </w:pPr>
      <w:r>
        <w:separator/>
      </w:r>
    </w:p>
  </w:footnote>
  <w:footnote w:type="continuationSeparator" w:id="0">
    <w:p w14:paraId="47848496" w14:textId="77777777" w:rsidR="00645827" w:rsidRDefault="00645827"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16C4B798"/>
    <w:lvl w:ilvl="0">
      <w:start w:val="2"/>
      <w:numFmt w:val="decimal"/>
      <w:lvlText w:val="%1."/>
      <w:lvlJc w:val="left"/>
      <w:pPr>
        <w:ind w:left="289" w:firstLine="0"/>
      </w:pPr>
      <w:rPr>
        <w:rFonts w:asciiTheme="minorHAnsi" w:hAnsiTheme="minorHAnsi" w:cstheme="minorHAnsi" w:hint="default"/>
        <w:b w:val="0"/>
        <w:bCs/>
        <w:i w:val="0"/>
        <w:iCs w:val="0"/>
        <w:smallCaps w:val="0"/>
        <w:strike w:val="0"/>
        <w:color w:val="000000"/>
        <w:spacing w:val="0"/>
        <w:w w:val="100"/>
        <w:position w:val="0"/>
        <w:sz w:val="22"/>
        <w:szCs w:val="22"/>
        <w:u w:val="none"/>
      </w:rPr>
    </w:lvl>
    <w:lvl w:ilvl="1">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2"/>
      <w:lvlJc w:val="left"/>
      <w:pPr>
        <w:ind w:left="289"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1"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3"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BE7C4184"/>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2">
      <w:start w:val="1"/>
      <w:numFmt w:val="decimal"/>
      <w:lvlText w:val="%1.%2.%3"/>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9"/>
    <w:multiLevelType w:val="multilevel"/>
    <w:tmpl w:val="A874F1E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1D"/>
    <w:multiLevelType w:val="multilevel"/>
    <w:tmpl w:val="B96E4AB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3"/>
    <w:multiLevelType w:val="multilevel"/>
    <w:tmpl w:val="16AC1B6A"/>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5"/>
    <w:multiLevelType w:val="multilevel"/>
    <w:tmpl w:val="5E90502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7"/>
    <w:multiLevelType w:val="multilevel"/>
    <w:tmpl w:val="BE8ED21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9"/>
    <w:multiLevelType w:val="multilevel"/>
    <w:tmpl w:val="6198A21A"/>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D"/>
    <w:multiLevelType w:val="multilevel"/>
    <w:tmpl w:val="205CE0EC"/>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3F"/>
    <w:multiLevelType w:val="multilevel"/>
    <w:tmpl w:val="7F12329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41"/>
    <w:multiLevelType w:val="multilevel"/>
    <w:tmpl w:val="BDD05D0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3"/>
    <w:multiLevelType w:val="multilevel"/>
    <w:tmpl w:val="00000042"/>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5"/>
    <w:multiLevelType w:val="multilevel"/>
    <w:tmpl w:val="0000004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7"/>
    <w:multiLevelType w:val="multilevel"/>
    <w:tmpl w:val="00000046"/>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9"/>
    <w:multiLevelType w:val="multilevel"/>
    <w:tmpl w:val="00000048"/>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7" w15:restartNumberingAfterBreak="0">
    <w:nsid w:val="00000051"/>
    <w:multiLevelType w:val="multilevel"/>
    <w:tmpl w:val="970C17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3"/>
    <w:multiLevelType w:val="multilevel"/>
    <w:tmpl w:val="0FFCA254"/>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5"/>
    <w:multiLevelType w:val="multilevel"/>
    <w:tmpl w:val="FBD26842"/>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7"/>
    <w:multiLevelType w:val="multilevel"/>
    <w:tmpl w:val="3D984542"/>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D"/>
    <w:multiLevelType w:val="multilevel"/>
    <w:tmpl w:val="09FA1B7E"/>
    <w:lvl w:ilvl="0">
      <w:start w:val="6"/>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2" w15:restartNumberingAfterBreak="0">
    <w:nsid w:val="0000005F"/>
    <w:multiLevelType w:val="multilevel"/>
    <w:tmpl w:val="047C4EE0"/>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3" w15:restartNumberingAfterBreak="0">
    <w:nsid w:val="00000061"/>
    <w:multiLevelType w:val="multilevel"/>
    <w:tmpl w:val="E33292B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1FA0E96"/>
    <w:multiLevelType w:val="hybridMultilevel"/>
    <w:tmpl w:val="E062B6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042366DE"/>
    <w:multiLevelType w:val="hybridMultilevel"/>
    <w:tmpl w:val="120E11F6"/>
    <w:lvl w:ilvl="0" w:tplc="1EE8F6FE">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061C046D"/>
    <w:multiLevelType w:val="multilevel"/>
    <w:tmpl w:val="296450CA"/>
    <w:lvl w:ilvl="0">
      <w:start w:val="6"/>
      <w:numFmt w:val="decimal"/>
      <w:lvlText w:val="%1"/>
      <w:lvlJc w:val="left"/>
      <w:pPr>
        <w:ind w:left="720" w:hanging="360"/>
      </w:pPr>
      <w:rPr>
        <w:rFonts w:hint="default"/>
        <w:color w:val="000000"/>
      </w:rPr>
    </w:lvl>
    <w:lvl w:ilvl="1">
      <w:start w:val="1"/>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1800" w:hanging="1440"/>
      </w:pPr>
      <w:rPr>
        <w:rFonts w:hint="default"/>
        <w:color w:val="000000"/>
      </w:rPr>
    </w:lvl>
  </w:abstractNum>
  <w:abstractNum w:abstractNumId="38" w15:restartNumberingAfterBreak="0">
    <w:nsid w:val="064250FA"/>
    <w:multiLevelType w:val="hybridMultilevel"/>
    <w:tmpl w:val="951CC57E"/>
    <w:lvl w:ilvl="0" w:tplc="1C900656">
      <w:start w:val="1"/>
      <w:numFmt w:val="decimal"/>
      <w:lvlText w:val="%1)"/>
      <w:lvlJc w:val="left"/>
      <w:pPr>
        <w:ind w:left="1080" w:hanging="360"/>
      </w:pPr>
      <w:rPr>
        <w:rFonts w:hint="default"/>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1D17406F"/>
    <w:multiLevelType w:val="multilevel"/>
    <w:tmpl w:val="6C6490C8"/>
    <w:lvl w:ilvl="0">
      <w:start w:val="1"/>
      <w:numFmt w:val="decimal"/>
      <w:lvlText w:val="%1"/>
      <w:lvlJc w:val="left"/>
      <w:pPr>
        <w:ind w:left="360" w:hanging="360"/>
      </w:pPr>
      <w:rPr>
        <w:rFonts w:hint="default"/>
        <w:u w:val="none"/>
      </w:rPr>
    </w:lvl>
    <w:lvl w:ilvl="1">
      <w:start w:val="2"/>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440" w:hanging="1440"/>
      </w:pPr>
      <w:rPr>
        <w:rFonts w:hint="default"/>
        <w:u w:val="none"/>
      </w:rPr>
    </w:lvl>
  </w:abstractNum>
  <w:abstractNum w:abstractNumId="40" w15:restartNumberingAfterBreak="0">
    <w:nsid w:val="37D92E80"/>
    <w:multiLevelType w:val="multilevel"/>
    <w:tmpl w:val="C82276F2"/>
    <w:lvl w:ilvl="0">
      <w:start w:val="2"/>
      <w:numFmt w:val="decimal"/>
      <w:lvlText w:val="%1."/>
      <w:lvlJc w:val="left"/>
      <w:pPr>
        <w:ind w:left="360" w:hanging="360"/>
      </w:pPr>
      <w:rPr>
        <w:rFonts w:hint="default"/>
        <w:color w:val="000000"/>
      </w:rPr>
    </w:lvl>
    <w:lvl w:ilvl="1">
      <w:start w:val="1"/>
      <w:numFmt w:val="decimal"/>
      <w:lvlText w:val="%2)"/>
      <w:lvlJc w:val="left"/>
      <w:pPr>
        <w:ind w:left="654" w:hanging="360"/>
      </w:pPr>
      <w:rPr>
        <w:rFonts w:hint="default"/>
        <w:color w:val="000000"/>
      </w:rPr>
    </w:lvl>
    <w:lvl w:ilvl="2">
      <w:start w:val="1"/>
      <w:numFmt w:val="decimal"/>
      <w:lvlText w:val="%1.%2.%3."/>
      <w:lvlJc w:val="left"/>
      <w:pPr>
        <w:ind w:left="1308" w:hanging="720"/>
      </w:pPr>
      <w:rPr>
        <w:rFonts w:hint="default"/>
        <w:color w:val="000000"/>
      </w:rPr>
    </w:lvl>
    <w:lvl w:ilvl="3">
      <w:start w:val="1"/>
      <w:numFmt w:val="decimal"/>
      <w:lvlText w:val="%1.%2.%3.%4."/>
      <w:lvlJc w:val="left"/>
      <w:pPr>
        <w:ind w:left="1602" w:hanging="720"/>
      </w:pPr>
      <w:rPr>
        <w:rFonts w:hint="default"/>
        <w:color w:val="000000"/>
      </w:rPr>
    </w:lvl>
    <w:lvl w:ilvl="4">
      <w:start w:val="1"/>
      <w:numFmt w:val="decimal"/>
      <w:lvlText w:val="%1.%2.%3.%4.%5."/>
      <w:lvlJc w:val="left"/>
      <w:pPr>
        <w:ind w:left="2256" w:hanging="1080"/>
      </w:pPr>
      <w:rPr>
        <w:rFonts w:hint="default"/>
        <w:color w:val="000000"/>
      </w:rPr>
    </w:lvl>
    <w:lvl w:ilvl="5">
      <w:start w:val="1"/>
      <w:numFmt w:val="decimal"/>
      <w:lvlText w:val="%1.%2.%3.%4.%5.%6."/>
      <w:lvlJc w:val="left"/>
      <w:pPr>
        <w:ind w:left="2550" w:hanging="1080"/>
      </w:pPr>
      <w:rPr>
        <w:rFonts w:hint="default"/>
        <w:color w:val="000000"/>
      </w:rPr>
    </w:lvl>
    <w:lvl w:ilvl="6">
      <w:start w:val="1"/>
      <w:numFmt w:val="decimal"/>
      <w:lvlText w:val="%1.%2.%3.%4.%5.%6.%7."/>
      <w:lvlJc w:val="left"/>
      <w:pPr>
        <w:ind w:left="3204" w:hanging="1440"/>
      </w:pPr>
      <w:rPr>
        <w:rFonts w:hint="default"/>
        <w:color w:val="000000"/>
      </w:rPr>
    </w:lvl>
    <w:lvl w:ilvl="7">
      <w:start w:val="1"/>
      <w:numFmt w:val="decimal"/>
      <w:lvlText w:val="%1.%2.%3.%4.%5.%6.%7.%8."/>
      <w:lvlJc w:val="left"/>
      <w:pPr>
        <w:ind w:left="3498" w:hanging="1440"/>
      </w:pPr>
      <w:rPr>
        <w:rFonts w:hint="default"/>
        <w:color w:val="000000"/>
      </w:rPr>
    </w:lvl>
    <w:lvl w:ilvl="8">
      <w:start w:val="1"/>
      <w:numFmt w:val="decimal"/>
      <w:lvlText w:val="%1.%2.%3.%4.%5.%6.%7.%8.%9."/>
      <w:lvlJc w:val="left"/>
      <w:pPr>
        <w:ind w:left="4152" w:hanging="1800"/>
      </w:pPr>
      <w:rPr>
        <w:rFonts w:hint="default"/>
        <w:color w:val="000000"/>
      </w:rPr>
    </w:lvl>
  </w:abstractNum>
  <w:abstractNum w:abstractNumId="41" w15:restartNumberingAfterBreak="0">
    <w:nsid w:val="4EEB45FD"/>
    <w:multiLevelType w:val="hybridMultilevel"/>
    <w:tmpl w:val="B8DC59C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B702B1A"/>
    <w:multiLevelType w:val="hybridMultilevel"/>
    <w:tmpl w:val="DD6884DC"/>
    <w:lvl w:ilvl="0" w:tplc="B2CE1068">
      <w:start w:val="1"/>
      <w:numFmt w:val="lowerLetter"/>
      <w:lvlText w:val="%1)"/>
      <w:lvlJc w:val="left"/>
      <w:pPr>
        <w:ind w:left="1102" w:hanging="360"/>
      </w:pPr>
      <w:rPr>
        <w:rFonts w:hint="default"/>
      </w:rPr>
    </w:lvl>
    <w:lvl w:ilvl="1" w:tplc="04150019" w:tentative="1">
      <w:start w:val="1"/>
      <w:numFmt w:val="lowerLetter"/>
      <w:lvlText w:val="%2."/>
      <w:lvlJc w:val="left"/>
      <w:pPr>
        <w:ind w:left="1822" w:hanging="360"/>
      </w:pPr>
    </w:lvl>
    <w:lvl w:ilvl="2" w:tplc="0415001B" w:tentative="1">
      <w:start w:val="1"/>
      <w:numFmt w:val="lowerRoman"/>
      <w:lvlText w:val="%3."/>
      <w:lvlJc w:val="right"/>
      <w:pPr>
        <w:ind w:left="2542" w:hanging="180"/>
      </w:pPr>
    </w:lvl>
    <w:lvl w:ilvl="3" w:tplc="0415000F" w:tentative="1">
      <w:start w:val="1"/>
      <w:numFmt w:val="decimal"/>
      <w:lvlText w:val="%4."/>
      <w:lvlJc w:val="left"/>
      <w:pPr>
        <w:ind w:left="3262" w:hanging="360"/>
      </w:pPr>
    </w:lvl>
    <w:lvl w:ilvl="4" w:tplc="04150019" w:tentative="1">
      <w:start w:val="1"/>
      <w:numFmt w:val="lowerLetter"/>
      <w:lvlText w:val="%5."/>
      <w:lvlJc w:val="left"/>
      <w:pPr>
        <w:ind w:left="3982" w:hanging="360"/>
      </w:pPr>
    </w:lvl>
    <w:lvl w:ilvl="5" w:tplc="0415001B" w:tentative="1">
      <w:start w:val="1"/>
      <w:numFmt w:val="lowerRoman"/>
      <w:lvlText w:val="%6."/>
      <w:lvlJc w:val="right"/>
      <w:pPr>
        <w:ind w:left="4702" w:hanging="180"/>
      </w:pPr>
    </w:lvl>
    <w:lvl w:ilvl="6" w:tplc="0415000F" w:tentative="1">
      <w:start w:val="1"/>
      <w:numFmt w:val="decimal"/>
      <w:lvlText w:val="%7."/>
      <w:lvlJc w:val="left"/>
      <w:pPr>
        <w:ind w:left="5422" w:hanging="360"/>
      </w:pPr>
    </w:lvl>
    <w:lvl w:ilvl="7" w:tplc="04150019" w:tentative="1">
      <w:start w:val="1"/>
      <w:numFmt w:val="lowerLetter"/>
      <w:lvlText w:val="%8."/>
      <w:lvlJc w:val="left"/>
      <w:pPr>
        <w:ind w:left="6142" w:hanging="360"/>
      </w:pPr>
    </w:lvl>
    <w:lvl w:ilvl="8" w:tplc="0415001B" w:tentative="1">
      <w:start w:val="1"/>
      <w:numFmt w:val="lowerRoman"/>
      <w:lvlText w:val="%9."/>
      <w:lvlJc w:val="right"/>
      <w:pPr>
        <w:ind w:left="6862" w:hanging="180"/>
      </w:pPr>
    </w:lvl>
  </w:abstractNum>
  <w:abstractNum w:abstractNumId="43"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59A7720"/>
    <w:multiLevelType w:val="hybridMultilevel"/>
    <w:tmpl w:val="F1DAD0F8"/>
    <w:lvl w:ilvl="0" w:tplc="8EC21ABC">
      <w:start w:val="1"/>
      <w:numFmt w:val="lowerLetter"/>
      <w:lvlText w:val="%1)"/>
      <w:lvlJc w:val="left"/>
      <w:pPr>
        <w:ind w:left="1080" w:hanging="360"/>
      </w:pPr>
      <w:rPr>
        <w:rFonts w:hint="default"/>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5"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187959050">
    <w:abstractNumId w:val="0"/>
  </w:num>
  <w:num w:numId="2" w16cid:durableId="333848701">
    <w:abstractNumId w:val="1"/>
  </w:num>
  <w:num w:numId="3" w16cid:durableId="1715277663">
    <w:abstractNumId w:val="2"/>
  </w:num>
  <w:num w:numId="4" w16cid:durableId="205486779">
    <w:abstractNumId w:val="3"/>
  </w:num>
  <w:num w:numId="5" w16cid:durableId="1579632167">
    <w:abstractNumId w:val="4"/>
  </w:num>
  <w:num w:numId="6" w16cid:durableId="556554474">
    <w:abstractNumId w:val="5"/>
  </w:num>
  <w:num w:numId="7" w16cid:durableId="166678042">
    <w:abstractNumId w:val="6"/>
  </w:num>
  <w:num w:numId="8" w16cid:durableId="1122385812">
    <w:abstractNumId w:val="7"/>
  </w:num>
  <w:num w:numId="9" w16cid:durableId="9721544">
    <w:abstractNumId w:val="8"/>
  </w:num>
  <w:num w:numId="10" w16cid:durableId="1260407731">
    <w:abstractNumId w:val="9"/>
  </w:num>
  <w:num w:numId="11" w16cid:durableId="1392577753">
    <w:abstractNumId w:val="10"/>
  </w:num>
  <w:num w:numId="12" w16cid:durableId="179052117">
    <w:abstractNumId w:val="11"/>
  </w:num>
  <w:num w:numId="13" w16cid:durableId="641424827">
    <w:abstractNumId w:val="12"/>
  </w:num>
  <w:num w:numId="14" w16cid:durableId="20867266">
    <w:abstractNumId w:val="13"/>
  </w:num>
  <w:num w:numId="15" w16cid:durableId="1023288450">
    <w:abstractNumId w:val="14"/>
  </w:num>
  <w:num w:numId="16" w16cid:durableId="524757334">
    <w:abstractNumId w:val="15"/>
  </w:num>
  <w:num w:numId="17" w16cid:durableId="511143144">
    <w:abstractNumId w:val="16"/>
  </w:num>
  <w:num w:numId="18" w16cid:durableId="1935162185">
    <w:abstractNumId w:val="17"/>
  </w:num>
  <w:num w:numId="19" w16cid:durableId="2073960064">
    <w:abstractNumId w:val="18"/>
  </w:num>
  <w:num w:numId="20" w16cid:durableId="1765494284">
    <w:abstractNumId w:val="19"/>
  </w:num>
  <w:num w:numId="21" w16cid:durableId="56520278">
    <w:abstractNumId w:val="20"/>
  </w:num>
  <w:num w:numId="22" w16cid:durableId="1319847053">
    <w:abstractNumId w:val="21"/>
  </w:num>
  <w:num w:numId="23" w16cid:durableId="2049718781">
    <w:abstractNumId w:val="22"/>
  </w:num>
  <w:num w:numId="24" w16cid:durableId="1853062554">
    <w:abstractNumId w:val="23"/>
  </w:num>
  <w:num w:numId="25" w16cid:durableId="1455950467">
    <w:abstractNumId w:val="24"/>
  </w:num>
  <w:num w:numId="26" w16cid:durableId="646545039">
    <w:abstractNumId w:val="25"/>
  </w:num>
  <w:num w:numId="27" w16cid:durableId="2003046212">
    <w:abstractNumId w:val="26"/>
  </w:num>
  <w:num w:numId="28" w16cid:durableId="1739202910">
    <w:abstractNumId w:val="27"/>
  </w:num>
  <w:num w:numId="29" w16cid:durableId="640231032">
    <w:abstractNumId w:val="28"/>
  </w:num>
  <w:num w:numId="30" w16cid:durableId="703793516">
    <w:abstractNumId w:val="29"/>
  </w:num>
  <w:num w:numId="31" w16cid:durableId="1673024109">
    <w:abstractNumId w:val="30"/>
  </w:num>
  <w:num w:numId="32" w16cid:durableId="397480345">
    <w:abstractNumId w:val="31"/>
  </w:num>
  <w:num w:numId="33" w16cid:durableId="709114192">
    <w:abstractNumId w:val="32"/>
  </w:num>
  <w:num w:numId="34" w16cid:durableId="1440954440">
    <w:abstractNumId w:val="33"/>
  </w:num>
  <w:num w:numId="35" w16cid:durableId="2087065736">
    <w:abstractNumId w:val="34"/>
  </w:num>
  <w:num w:numId="36" w16cid:durableId="1321424722">
    <w:abstractNumId w:val="45"/>
  </w:num>
  <w:num w:numId="37" w16cid:durableId="939414006">
    <w:abstractNumId w:val="43"/>
  </w:num>
  <w:num w:numId="38" w16cid:durableId="180514495">
    <w:abstractNumId w:val="42"/>
  </w:num>
  <w:num w:numId="39" w16cid:durableId="758524565">
    <w:abstractNumId w:val="35"/>
  </w:num>
  <w:num w:numId="40" w16cid:durableId="1551769450">
    <w:abstractNumId w:val="41"/>
  </w:num>
  <w:num w:numId="41" w16cid:durableId="93282364">
    <w:abstractNumId w:val="37"/>
  </w:num>
  <w:num w:numId="42" w16cid:durableId="402530918">
    <w:abstractNumId w:val="44"/>
  </w:num>
  <w:num w:numId="43" w16cid:durableId="915436035">
    <w:abstractNumId w:val="38"/>
  </w:num>
  <w:num w:numId="44" w16cid:durableId="260845402">
    <w:abstractNumId w:val="36"/>
  </w:num>
  <w:num w:numId="45" w16cid:durableId="698121593">
    <w:abstractNumId w:val="40"/>
  </w:num>
  <w:num w:numId="46" w16cid:durableId="715852659">
    <w:abstractNumId w:val="39"/>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69D"/>
    <w:rsid w:val="00010066"/>
    <w:rsid w:val="00031E6C"/>
    <w:rsid w:val="000A6538"/>
    <w:rsid w:val="000B053A"/>
    <w:rsid w:val="000B0E56"/>
    <w:rsid w:val="000B6010"/>
    <w:rsid w:val="001071AF"/>
    <w:rsid w:val="00120D23"/>
    <w:rsid w:val="00136C43"/>
    <w:rsid w:val="00151A8C"/>
    <w:rsid w:val="001628E5"/>
    <w:rsid w:val="0017419D"/>
    <w:rsid w:val="00185127"/>
    <w:rsid w:val="001870A8"/>
    <w:rsid w:val="00191117"/>
    <w:rsid w:val="001A5CD4"/>
    <w:rsid w:val="001C56F5"/>
    <w:rsid w:val="00217E4F"/>
    <w:rsid w:val="00247AB7"/>
    <w:rsid w:val="00266FE5"/>
    <w:rsid w:val="00297469"/>
    <w:rsid w:val="002A0CA7"/>
    <w:rsid w:val="002B312D"/>
    <w:rsid w:val="002B5F12"/>
    <w:rsid w:val="003210CC"/>
    <w:rsid w:val="00336E03"/>
    <w:rsid w:val="00350F38"/>
    <w:rsid w:val="0038784E"/>
    <w:rsid w:val="003A1B3E"/>
    <w:rsid w:val="003B33DB"/>
    <w:rsid w:val="003B3F1F"/>
    <w:rsid w:val="00405893"/>
    <w:rsid w:val="00420002"/>
    <w:rsid w:val="004326CD"/>
    <w:rsid w:val="00444C3E"/>
    <w:rsid w:val="0049650E"/>
    <w:rsid w:val="004A2D96"/>
    <w:rsid w:val="004A5175"/>
    <w:rsid w:val="004B3661"/>
    <w:rsid w:val="004C5A30"/>
    <w:rsid w:val="00507692"/>
    <w:rsid w:val="00532971"/>
    <w:rsid w:val="00574512"/>
    <w:rsid w:val="00596F6E"/>
    <w:rsid w:val="005B4E88"/>
    <w:rsid w:val="005C673D"/>
    <w:rsid w:val="005D1BC8"/>
    <w:rsid w:val="005D3107"/>
    <w:rsid w:val="005F1EFB"/>
    <w:rsid w:val="006056EC"/>
    <w:rsid w:val="00623D3F"/>
    <w:rsid w:val="006338C2"/>
    <w:rsid w:val="00645827"/>
    <w:rsid w:val="006539F5"/>
    <w:rsid w:val="00670552"/>
    <w:rsid w:val="00672EBF"/>
    <w:rsid w:val="00677485"/>
    <w:rsid w:val="00681F96"/>
    <w:rsid w:val="006A73F2"/>
    <w:rsid w:val="006F0A81"/>
    <w:rsid w:val="00712C22"/>
    <w:rsid w:val="00722758"/>
    <w:rsid w:val="00775279"/>
    <w:rsid w:val="00776FAE"/>
    <w:rsid w:val="007A5626"/>
    <w:rsid w:val="007B25CB"/>
    <w:rsid w:val="007C471F"/>
    <w:rsid w:val="007C66AD"/>
    <w:rsid w:val="007D10C9"/>
    <w:rsid w:val="007F2BBF"/>
    <w:rsid w:val="00800500"/>
    <w:rsid w:val="008056D1"/>
    <w:rsid w:val="008401FF"/>
    <w:rsid w:val="0084217A"/>
    <w:rsid w:val="008437A8"/>
    <w:rsid w:val="008563A8"/>
    <w:rsid w:val="00895F11"/>
    <w:rsid w:val="008A4E70"/>
    <w:rsid w:val="008B113D"/>
    <w:rsid w:val="008D2FAB"/>
    <w:rsid w:val="008D437E"/>
    <w:rsid w:val="008F1CB5"/>
    <w:rsid w:val="0093037A"/>
    <w:rsid w:val="00943BC4"/>
    <w:rsid w:val="00956804"/>
    <w:rsid w:val="00963ADE"/>
    <w:rsid w:val="009740F1"/>
    <w:rsid w:val="0098069D"/>
    <w:rsid w:val="00991B70"/>
    <w:rsid w:val="00994ADB"/>
    <w:rsid w:val="00995FFB"/>
    <w:rsid w:val="009A46C4"/>
    <w:rsid w:val="009B3DD5"/>
    <w:rsid w:val="009F0985"/>
    <w:rsid w:val="00A40C08"/>
    <w:rsid w:val="00A71C1E"/>
    <w:rsid w:val="00A87E80"/>
    <w:rsid w:val="00AA15DF"/>
    <w:rsid w:val="00AB0844"/>
    <w:rsid w:val="00AC4B23"/>
    <w:rsid w:val="00AD0BFE"/>
    <w:rsid w:val="00AD1D90"/>
    <w:rsid w:val="00AF2711"/>
    <w:rsid w:val="00B27BAC"/>
    <w:rsid w:val="00B321BC"/>
    <w:rsid w:val="00B33E64"/>
    <w:rsid w:val="00B410E5"/>
    <w:rsid w:val="00B427B8"/>
    <w:rsid w:val="00B85C82"/>
    <w:rsid w:val="00BC385A"/>
    <w:rsid w:val="00BC43DD"/>
    <w:rsid w:val="00C03CE7"/>
    <w:rsid w:val="00C05C70"/>
    <w:rsid w:val="00C075EE"/>
    <w:rsid w:val="00C14CF4"/>
    <w:rsid w:val="00C438E7"/>
    <w:rsid w:val="00C81B91"/>
    <w:rsid w:val="00C94851"/>
    <w:rsid w:val="00CB75E7"/>
    <w:rsid w:val="00CC409F"/>
    <w:rsid w:val="00CE364C"/>
    <w:rsid w:val="00CF148B"/>
    <w:rsid w:val="00CF4726"/>
    <w:rsid w:val="00D32D0B"/>
    <w:rsid w:val="00D65B70"/>
    <w:rsid w:val="00D722D1"/>
    <w:rsid w:val="00D75BE6"/>
    <w:rsid w:val="00D84B96"/>
    <w:rsid w:val="00D85166"/>
    <w:rsid w:val="00D936CC"/>
    <w:rsid w:val="00DD03C4"/>
    <w:rsid w:val="00DF0F2C"/>
    <w:rsid w:val="00DF7B95"/>
    <w:rsid w:val="00E04BC8"/>
    <w:rsid w:val="00E20D39"/>
    <w:rsid w:val="00E21F06"/>
    <w:rsid w:val="00E2787B"/>
    <w:rsid w:val="00E31DB3"/>
    <w:rsid w:val="00E403BD"/>
    <w:rsid w:val="00E55003"/>
    <w:rsid w:val="00E5525C"/>
    <w:rsid w:val="00E65C77"/>
    <w:rsid w:val="00E667CE"/>
    <w:rsid w:val="00E80AEF"/>
    <w:rsid w:val="00E97A2A"/>
    <w:rsid w:val="00EA4373"/>
    <w:rsid w:val="00EC3AA8"/>
    <w:rsid w:val="00EC62C0"/>
    <w:rsid w:val="00ED7922"/>
    <w:rsid w:val="00F02892"/>
    <w:rsid w:val="00F4328B"/>
    <w:rsid w:val="00F50D15"/>
    <w:rsid w:val="00F56398"/>
    <w:rsid w:val="00F56B17"/>
    <w:rsid w:val="00F602B8"/>
    <w:rsid w:val="00F658BB"/>
    <w:rsid w:val="00F84E5E"/>
    <w:rsid w:val="00F97F1E"/>
    <w:rsid w:val="00FA5E50"/>
    <w:rsid w:val="00FC00A6"/>
    <w:rsid w:val="00FD3971"/>
    <w:rsid w:val="00FE6C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4DC43C7C-733D-461B-8630-A11494868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basedOn w:val="Normalny"/>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945040">
      <w:bodyDiv w:val="1"/>
      <w:marLeft w:val="0"/>
      <w:marRight w:val="0"/>
      <w:marTop w:val="0"/>
      <w:marBottom w:val="0"/>
      <w:divBdr>
        <w:top w:val="none" w:sz="0" w:space="0" w:color="auto"/>
        <w:left w:val="none" w:sz="0" w:space="0" w:color="auto"/>
        <w:bottom w:val="none" w:sz="0" w:space="0" w:color="auto"/>
        <w:right w:val="none" w:sz="0" w:space="0" w:color="auto"/>
      </w:divBdr>
      <w:divsChild>
        <w:div w:id="2139033571">
          <w:marLeft w:val="0"/>
          <w:marRight w:val="0"/>
          <w:marTop w:val="0"/>
          <w:marBottom w:val="0"/>
          <w:divBdr>
            <w:top w:val="none" w:sz="0" w:space="0" w:color="auto"/>
            <w:left w:val="none" w:sz="0" w:space="0" w:color="auto"/>
            <w:bottom w:val="none" w:sz="0" w:space="0" w:color="auto"/>
            <w:right w:val="none" w:sz="0" w:space="0" w:color="auto"/>
          </w:divBdr>
        </w:div>
        <w:div w:id="202866291">
          <w:marLeft w:val="0"/>
          <w:marRight w:val="0"/>
          <w:marTop w:val="0"/>
          <w:marBottom w:val="0"/>
          <w:divBdr>
            <w:top w:val="none" w:sz="0" w:space="0" w:color="auto"/>
            <w:left w:val="none" w:sz="0" w:space="0" w:color="auto"/>
            <w:bottom w:val="none" w:sz="0" w:space="0" w:color="auto"/>
            <w:right w:val="none" w:sz="0" w:space="0" w:color="auto"/>
          </w:divBdr>
        </w:div>
        <w:div w:id="7593002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d.slominski@um.boleslawiec.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092E01-0B4B-4DD1-B2F6-E5CFC68FB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17</Pages>
  <Words>8966</Words>
  <Characters>53799</Characters>
  <Application>Microsoft Office Word</Application>
  <DocSecurity>0</DocSecurity>
  <Lines>448</Lines>
  <Paragraphs>125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Przemysław Fatyga</cp:lastModifiedBy>
  <cp:revision>34</cp:revision>
  <cp:lastPrinted>2023-02-09T06:56:00Z</cp:lastPrinted>
  <dcterms:created xsi:type="dcterms:W3CDTF">2023-02-08T10:58:00Z</dcterms:created>
  <dcterms:modified xsi:type="dcterms:W3CDTF">2023-09-01T13:01:00Z</dcterms:modified>
</cp:coreProperties>
</file>