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23CA9EFB" w14:textId="57B673CB" w:rsidR="0096795D" w:rsidRPr="0096795D" w:rsidRDefault="006B3E7C" w:rsidP="0096795D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</w:t>
      </w:r>
      <w:r w:rsidR="0096795D" w:rsidRPr="009679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A2326" w:rsidRPr="002A2326">
        <w:rPr>
          <w:rFonts w:asciiTheme="minorHAnsi" w:hAnsiTheme="minorHAnsi" w:cstheme="minorHAnsi"/>
          <w:b/>
          <w:bCs/>
          <w:sz w:val="22"/>
          <w:szCs w:val="22"/>
        </w:rPr>
        <w:t>Przebudowa drogi wewnętrznej „Gacki (jeziorka)” w miejscowości Gacki, na dz. nr ewid.:  58/9, 204/6, 204/3, od km 0+000 do km 0+410, dł. 410m</w:t>
      </w:r>
      <w:r w:rsidR="0096795D" w:rsidRPr="0096795D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6795D">
        <w:rPr>
          <w:rFonts w:asciiTheme="minorHAnsi" w:hAnsiTheme="minorHAnsi" w:cstheme="minorHAnsi"/>
          <w:sz w:val="22"/>
          <w:szCs w:val="22"/>
        </w:rPr>
        <w:t xml:space="preserve"> </w:t>
      </w:r>
      <w:r w:rsidR="0096795D" w:rsidRPr="0096795D">
        <w:rPr>
          <w:rFonts w:asciiTheme="minorHAnsi" w:hAnsiTheme="minorHAnsi" w:cstheme="minorHAnsi"/>
          <w:b/>
          <w:bCs/>
          <w:sz w:val="22"/>
          <w:szCs w:val="22"/>
        </w:rPr>
        <w:t>Inwestycja dofinansowana z rezerwy celowej budżetu państwa na usuwanie skutków klęsk żywiołowych</w:t>
      </w:r>
    </w:p>
    <w:p w14:paraId="0A926EE7" w14:textId="08BDA1D9" w:rsidR="006B3E7C" w:rsidRPr="00195A78" w:rsidRDefault="006B3E7C" w:rsidP="00332433">
      <w:pPr>
        <w:ind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554825" w:rsidRPr="00A43D6E">
        <w:rPr>
          <w:rFonts w:asciiTheme="minorHAnsi" w:hAnsiTheme="minorHAnsi" w:cstheme="minorHAnsi"/>
          <w:sz w:val="22"/>
          <w:szCs w:val="22"/>
        </w:rPr>
        <w:t>Gminę Pińczów</w:t>
      </w: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43D6E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2EB55269" w14:textId="77777777" w:rsidR="006B3E7C" w:rsidRPr="00A43D6E" w:rsidRDefault="006B3E7C" w:rsidP="006B3E7C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312DB34B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5E12" w14:textId="77777777" w:rsidR="00AB6317" w:rsidRDefault="00AB6317" w:rsidP="00554825">
      <w:r>
        <w:separator/>
      </w:r>
    </w:p>
  </w:endnote>
  <w:endnote w:type="continuationSeparator" w:id="0">
    <w:p w14:paraId="008BE1AE" w14:textId="77777777" w:rsidR="00AB6317" w:rsidRDefault="00AB6317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5C7C" w14:textId="77777777" w:rsidR="00AB6317" w:rsidRDefault="00AB6317" w:rsidP="00554825">
      <w:r>
        <w:separator/>
      </w:r>
    </w:p>
  </w:footnote>
  <w:footnote w:type="continuationSeparator" w:id="0">
    <w:p w14:paraId="4DBE6FC4" w14:textId="77777777" w:rsidR="00AB6317" w:rsidRDefault="00AB6317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4521" w14:textId="57C340DE" w:rsidR="004903D2" w:rsidRPr="004903D2" w:rsidRDefault="005C6CB0" w:rsidP="005C6CB0">
    <w:pPr>
      <w:pStyle w:val="Nagwek"/>
      <w:tabs>
        <w:tab w:val="left" w:pos="301"/>
        <w:tab w:val="right" w:pos="10466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ab/>
    </w:r>
    <w:r w:rsidRPr="005C6CB0">
      <w:rPr>
        <w:rFonts w:asciiTheme="minorHAnsi" w:hAnsiTheme="minorHAnsi" w:cstheme="minorHAnsi"/>
        <w:b/>
        <w:bCs/>
        <w:sz w:val="22"/>
        <w:szCs w:val="22"/>
      </w:rPr>
      <w:t xml:space="preserve">Załącznik nr 3 do SWZ                                                                                                          </w:t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sz w:val="22"/>
        <w:szCs w:val="22"/>
      </w:rPr>
      <w:tab/>
    </w:r>
    <w:r>
      <w:rPr>
        <w:rFonts w:asciiTheme="minorHAnsi" w:hAnsiTheme="minorHAnsi" w:cstheme="minorHAnsi"/>
        <w:b/>
        <w:bCs/>
        <w:noProof/>
        <w:sz w:val="22"/>
        <w:szCs w:val="22"/>
      </w:rPr>
      <w:drawing>
        <wp:inline distT="0" distB="0" distL="0" distR="0" wp14:anchorId="05278BF0" wp14:editId="4C6759F4">
          <wp:extent cx="2023745" cy="725170"/>
          <wp:effectExtent l="0" t="0" r="0" b="0"/>
          <wp:docPr id="12432667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3714">
      <w:rPr>
        <w:rFonts w:asciiTheme="minorHAnsi" w:hAnsiTheme="minorHAnsi" w:cstheme="minorHAnsi"/>
        <w:b/>
        <w:bCs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A3714"/>
    <w:rsid w:val="000F3699"/>
    <w:rsid w:val="00195A78"/>
    <w:rsid w:val="0020269E"/>
    <w:rsid w:val="00221E22"/>
    <w:rsid w:val="00253CA3"/>
    <w:rsid w:val="002732D3"/>
    <w:rsid w:val="002A2326"/>
    <w:rsid w:val="002E3935"/>
    <w:rsid w:val="0030104A"/>
    <w:rsid w:val="00305CBE"/>
    <w:rsid w:val="00332433"/>
    <w:rsid w:val="00354487"/>
    <w:rsid w:val="00362D65"/>
    <w:rsid w:val="003B2CB8"/>
    <w:rsid w:val="003F20B5"/>
    <w:rsid w:val="00413661"/>
    <w:rsid w:val="00484245"/>
    <w:rsid w:val="004903D2"/>
    <w:rsid w:val="00495884"/>
    <w:rsid w:val="004E7C06"/>
    <w:rsid w:val="00510D43"/>
    <w:rsid w:val="00523666"/>
    <w:rsid w:val="00554825"/>
    <w:rsid w:val="005C6CB0"/>
    <w:rsid w:val="005F740E"/>
    <w:rsid w:val="00642B43"/>
    <w:rsid w:val="0067275D"/>
    <w:rsid w:val="006A1846"/>
    <w:rsid w:val="006B3E7C"/>
    <w:rsid w:val="006C6888"/>
    <w:rsid w:val="00773648"/>
    <w:rsid w:val="007C6909"/>
    <w:rsid w:val="007D0CEA"/>
    <w:rsid w:val="008D3CE5"/>
    <w:rsid w:val="00912319"/>
    <w:rsid w:val="0096795D"/>
    <w:rsid w:val="00A43D6E"/>
    <w:rsid w:val="00A903C1"/>
    <w:rsid w:val="00AB6317"/>
    <w:rsid w:val="00B5006E"/>
    <w:rsid w:val="00B902A8"/>
    <w:rsid w:val="00C51BA3"/>
    <w:rsid w:val="00D933AC"/>
    <w:rsid w:val="00EC2203"/>
    <w:rsid w:val="00EE08C2"/>
    <w:rsid w:val="00E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2021-01-25T10:35:00Z</dcterms:created>
  <dcterms:modified xsi:type="dcterms:W3CDTF">2025-09-25T09:59:00Z</dcterms:modified>
</cp:coreProperties>
</file>