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B3934" w14:textId="7741EB49" w:rsidR="00DE4D0B" w:rsidRPr="00DE4D0B" w:rsidRDefault="0012020B" w:rsidP="00DE4D0B">
      <w:pPr>
        <w:keepNext/>
        <w:spacing w:after="0" w:line="240" w:lineRule="auto"/>
        <w:ind w:left="-440"/>
        <w:jc w:val="right"/>
        <w:outlineLvl w:val="1"/>
        <w:rPr>
          <w:rFonts w:ascii="Cambria" w:eastAsia="Times New Roman" w:hAnsi="Cambria" w:cs="Arial"/>
          <w:b/>
          <w:bCs/>
          <w:sz w:val="20"/>
          <w:szCs w:val="20"/>
          <w:lang w:eastAsia="x-none"/>
        </w:rPr>
      </w:pPr>
      <w:r>
        <w:rPr>
          <w:rFonts w:ascii="Cambria" w:eastAsia="Times New Roman" w:hAnsi="Cambria" w:cs="Arial"/>
          <w:b/>
          <w:bCs/>
          <w:sz w:val="20"/>
          <w:szCs w:val="20"/>
          <w:lang w:eastAsia="x-none"/>
        </w:rPr>
        <w:t>Załącznik</w:t>
      </w:r>
      <w:r w:rsidR="00DE4D0B">
        <w:rPr>
          <w:rFonts w:ascii="Cambria" w:eastAsia="Times New Roman" w:hAnsi="Cambria" w:cs="Arial"/>
          <w:b/>
          <w:bCs/>
          <w:sz w:val="20"/>
          <w:szCs w:val="20"/>
          <w:lang w:eastAsia="x-none"/>
        </w:rPr>
        <w:t xml:space="preserve"> umowa Sektor</w:t>
      </w:r>
      <w:r w:rsidR="001D7D86">
        <w:rPr>
          <w:rFonts w:ascii="Cambria" w:eastAsia="Times New Roman" w:hAnsi="Cambria" w:cs="Arial"/>
          <w:b/>
          <w:bCs/>
          <w:sz w:val="20"/>
          <w:szCs w:val="20"/>
          <w:lang w:eastAsia="x-none"/>
        </w:rPr>
        <w:t xml:space="preserve"> </w:t>
      </w:r>
      <w:r w:rsidR="00DE4D0B">
        <w:rPr>
          <w:rFonts w:ascii="Cambria" w:eastAsia="Times New Roman" w:hAnsi="Cambria" w:cs="Arial"/>
          <w:b/>
          <w:bCs/>
          <w:sz w:val="20"/>
          <w:szCs w:val="20"/>
          <w:lang w:eastAsia="x-none"/>
        </w:rPr>
        <w:t>II</w:t>
      </w:r>
    </w:p>
    <w:p w14:paraId="149E5CF4" w14:textId="77777777" w:rsidR="00512E7A" w:rsidRPr="00C424D3" w:rsidRDefault="00512E7A" w:rsidP="00DE4D0B">
      <w:pPr>
        <w:keepNext/>
        <w:spacing w:after="0" w:line="240" w:lineRule="auto"/>
        <w:ind w:left="-440"/>
        <w:jc w:val="center"/>
        <w:outlineLvl w:val="1"/>
        <w:rPr>
          <w:rFonts w:ascii="Cambria" w:eastAsia="Times New Roman" w:hAnsi="Cambria" w:cs="Arial"/>
          <w:bCs/>
          <w:sz w:val="20"/>
          <w:szCs w:val="20"/>
          <w:lang w:eastAsia="x-none"/>
        </w:rPr>
      </w:pPr>
      <w:r w:rsidRPr="00C424D3">
        <w:rPr>
          <w:rFonts w:ascii="Cambria" w:eastAsia="Times New Roman" w:hAnsi="Cambria" w:cs="Arial"/>
          <w:b/>
          <w:bCs/>
          <w:sz w:val="20"/>
          <w:szCs w:val="20"/>
          <w:lang w:val="x-none" w:eastAsia="x-none"/>
        </w:rPr>
        <w:t xml:space="preserve">UMOWA NR </w:t>
      </w:r>
      <w:r>
        <w:rPr>
          <w:rFonts w:ascii="Cambria" w:eastAsia="Times New Roman" w:hAnsi="Cambria" w:cs="Arial"/>
          <w:b/>
          <w:bCs/>
          <w:sz w:val="20"/>
          <w:szCs w:val="20"/>
          <w:lang w:eastAsia="x-none"/>
        </w:rPr>
        <w:t>……………………………………………………</w:t>
      </w:r>
    </w:p>
    <w:p w14:paraId="1A60C70C" w14:textId="77777777" w:rsidR="00512E7A" w:rsidRPr="00C424D3" w:rsidRDefault="00512E7A" w:rsidP="00512E7A">
      <w:pPr>
        <w:spacing w:after="0" w:line="240" w:lineRule="auto"/>
        <w:ind w:left="-440"/>
        <w:jc w:val="center"/>
        <w:rPr>
          <w:rFonts w:ascii="Cambria" w:eastAsia="Times New Roman" w:hAnsi="Cambria" w:cs="Times New Roman"/>
          <w:b/>
          <w:kern w:val="26"/>
          <w:sz w:val="20"/>
          <w:szCs w:val="20"/>
          <w:lang w:val="x-none" w:eastAsia="x-none"/>
        </w:rPr>
      </w:pPr>
    </w:p>
    <w:p w14:paraId="0DC0D900" w14:textId="77777777" w:rsidR="00512E7A" w:rsidRPr="00C424D3" w:rsidRDefault="00512E7A" w:rsidP="00512E7A">
      <w:pPr>
        <w:spacing w:after="0" w:line="240" w:lineRule="auto"/>
        <w:ind w:left="-440"/>
        <w:jc w:val="center"/>
        <w:rPr>
          <w:rFonts w:ascii="Cambria" w:eastAsia="Times New Roman" w:hAnsi="Cambria" w:cs="Times New Roman"/>
          <w:b/>
          <w:kern w:val="26"/>
          <w:sz w:val="20"/>
          <w:szCs w:val="20"/>
          <w:lang w:val="x-none" w:eastAsia="x-none"/>
        </w:rPr>
      </w:pPr>
    </w:p>
    <w:p w14:paraId="3A518CF9" w14:textId="6F280FD8" w:rsidR="00512E7A" w:rsidRPr="00C424D3" w:rsidRDefault="00512E7A" w:rsidP="00512E7A">
      <w:pPr>
        <w:suppressAutoHyphens/>
        <w:spacing w:after="0" w:line="240" w:lineRule="auto"/>
        <w:ind w:left="-440"/>
        <w:jc w:val="both"/>
        <w:rPr>
          <w:rFonts w:ascii="Cambria" w:eastAsia="Calibri" w:hAnsi="Cambria" w:cs="Times New Roman"/>
          <w:kern w:val="2"/>
          <w:sz w:val="20"/>
          <w:szCs w:val="20"/>
          <w:lang w:eastAsia="zh-CN"/>
        </w:rPr>
      </w:pPr>
      <w:r w:rsidRPr="00C424D3">
        <w:rPr>
          <w:rFonts w:ascii="Cambria" w:eastAsia="Calibri" w:hAnsi="Cambria" w:cs="Times New Roman"/>
          <w:kern w:val="2"/>
          <w:sz w:val="20"/>
          <w:szCs w:val="20"/>
          <w:lang w:eastAsia="zh-CN"/>
        </w:rPr>
        <w:t>zawarta</w:t>
      </w:r>
      <w:r w:rsidRPr="00C424D3">
        <w:rPr>
          <w:rFonts w:ascii="Cambria" w:eastAsia="Tahoma" w:hAnsi="Cambria" w:cs="Times New Roman"/>
          <w:kern w:val="2"/>
          <w:sz w:val="20"/>
          <w:szCs w:val="20"/>
          <w:lang w:eastAsia="zh-CN"/>
        </w:rPr>
        <w:t xml:space="preserve"> </w:t>
      </w:r>
      <w:r w:rsidRPr="00C424D3">
        <w:rPr>
          <w:rFonts w:ascii="Cambria" w:eastAsia="Calibri" w:hAnsi="Cambria" w:cs="Times New Roman"/>
          <w:kern w:val="2"/>
          <w:sz w:val="20"/>
          <w:szCs w:val="20"/>
          <w:lang w:eastAsia="zh-CN"/>
        </w:rPr>
        <w:t>w</w:t>
      </w:r>
      <w:r w:rsidRPr="00C424D3">
        <w:rPr>
          <w:rFonts w:ascii="Cambria" w:eastAsia="Tahoma" w:hAnsi="Cambria" w:cs="Times New Roman"/>
          <w:kern w:val="2"/>
          <w:sz w:val="20"/>
          <w:szCs w:val="20"/>
          <w:lang w:eastAsia="zh-CN"/>
        </w:rPr>
        <w:t xml:space="preserve"> </w:t>
      </w:r>
      <w:r w:rsidRPr="00C424D3">
        <w:rPr>
          <w:rFonts w:ascii="Cambria" w:eastAsia="Calibri" w:hAnsi="Cambria" w:cs="Times New Roman"/>
          <w:kern w:val="2"/>
          <w:sz w:val="20"/>
          <w:szCs w:val="20"/>
          <w:lang w:eastAsia="zh-CN"/>
        </w:rPr>
        <w:t>dniu</w:t>
      </w:r>
      <w:r w:rsidRPr="00C424D3">
        <w:rPr>
          <w:rFonts w:ascii="Cambria" w:eastAsia="Tahoma" w:hAnsi="Cambria" w:cs="Times New Roman"/>
          <w:kern w:val="2"/>
          <w:sz w:val="20"/>
          <w:szCs w:val="20"/>
          <w:lang w:eastAsia="zh-CN"/>
        </w:rPr>
        <w:t xml:space="preserve"> </w:t>
      </w:r>
      <w:r w:rsidR="004F25A3">
        <w:rPr>
          <w:rFonts w:ascii="Cambria" w:eastAsia="Tahoma" w:hAnsi="Cambria" w:cs="Times New Roman"/>
          <w:kern w:val="2"/>
          <w:sz w:val="20"/>
          <w:szCs w:val="20"/>
          <w:lang w:eastAsia="zh-CN"/>
        </w:rPr>
        <w:t>……………......</w:t>
      </w:r>
      <w:r w:rsidR="000B1D0E">
        <w:rPr>
          <w:rFonts w:ascii="Cambria" w:eastAsia="Tahoma" w:hAnsi="Cambria" w:cs="Times New Roman"/>
          <w:kern w:val="2"/>
          <w:sz w:val="20"/>
          <w:szCs w:val="20"/>
          <w:lang w:eastAsia="zh-CN"/>
        </w:rPr>
        <w:t>.....................</w:t>
      </w:r>
      <w:r w:rsidR="004F25A3">
        <w:rPr>
          <w:rFonts w:ascii="Cambria" w:eastAsia="Tahoma" w:hAnsi="Cambria" w:cs="Times New Roman"/>
          <w:kern w:val="2"/>
          <w:sz w:val="20"/>
          <w:szCs w:val="20"/>
          <w:lang w:eastAsia="zh-CN"/>
        </w:rPr>
        <w:t xml:space="preserve"> </w:t>
      </w:r>
      <w:r w:rsidRPr="00C424D3">
        <w:rPr>
          <w:rFonts w:ascii="Cambria" w:eastAsia="Calibri" w:hAnsi="Cambria" w:cs="Times New Roman"/>
          <w:kern w:val="2"/>
          <w:sz w:val="20"/>
          <w:szCs w:val="20"/>
          <w:lang w:eastAsia="zh-CN"/>
        </w:rPr>
        <w:t>w</w:t>
      </w:r>
      <w:r w:rsidRPr="00C424D3">
        <w:rPr>
          <w:rFonts w:ascii="Cambria" w:eastAsia="Tahoma" w:hAnsi="Cambria" w:cs="Times New Roman"/>
          <w:kern w:val="2"/>
          <w:sz w:val="20"/>
          <w:szCs w:val="20"/>
          <w:lang w:eastAsia="zh-CN"/>
        </w:rPr>
        <w:t xml:space="preserve"> </w:t>
      </w:r>
      <w:r w:rsidRPr="00C424D3">
        <w:rPr>
          <w:rFonts w:ascii="Cambria" w:eastAsia="Calibri" w:hAnsi="Cambria" w:cs="Times New Roman"/>
          <w:kern w:val="2"/>
          <w:sz w:val="20"/>
          <w:szCs w:val="20"/>
          <w:lang w:eastAsia="zh-CN"/>
        </w:rPr>
        <w:t xml:space="preserve">Pińczowie pomiędzy : </w:t>
      </w:r>
    </w:p>
    <w:p w14:paraId="6599FA3B" w14:textId="32A07EBC" w:rsidR="00512E7A" w:rsidRPr="00C424D3" w:rsidRDefault="00512E7A" w:rsidP="00512E7A">
      <w:pPr>
        <w:widowControl w:val="0"/>
        <w:suppressAutoHyphens/>
        <w:spacing w:after="0" w:line="240" w:lineRule="auto"/>
        <w:ind w:left="-440"/>
        <w:jc w:val="both"/>
        <w:rPr>
          <w:rFonts w:ascii="Cambria" w:eastAsia="Andale Sans UI" w:hAnsi="Cambria" w:cs="Times New Roman"/>
          <w:b/>
          <w:bCs/>
          <w:kern w:val="2"/>
          <w:sz w:val="20"/>
          <w:szCs w:val="20"/>
          <w:lang w:eastAsia="zh-CN"/>
        </w:rPr>
      </w:pPr>
      <w:r w:rsidRPr="00C424D3">
        <w:rPr>
          <w:rFonts w:ascii="Cambria" w:eastAsia="Andale Sans UI" w:hAnsi="Cambria" w:cs="Times New Roman"/>
          <w:b/>
          <w:kern w:val="2"/>
          <w:sz w:val="20"/>
          <w:szCs w:val="20"/>
          <w:lang w:eastAsia="zh-CN"/>
        </w:rPr>
        <w:t>Gminą Pińczów</w:t>
      </w:r>
      <w:r w:rsidRPr="00C424D3">
        <w:rPr>
          <w:rFonts w:ascii="Cambria" w:eastAsia="Andale Sans UI" w:hAnsi="Cambria" w:cs="Times New Roman"/>
          <w:kern w:val="2"/>
          <w:sz w:val="20"/>
          <w:szCs w:val="20"/>
          <w:lang w:val="x-none" w:eastAsia="zh-CN"/>
        </w:rPr>
        <w:t xml:space="preserve"> z </w:t>
      </w:r>
      <w:r w:rsidRPr="00BF4466">
        <w:rPr>
          <w:rFonts w:ascii="Cambria" w:eastAsia="Andale Sans UI" w:hAnsi="Cambria" w:cs="Times New Roman"/>
          <w:kern w:val="2"/>
          <w:sz w:val="20"/>
          <w:szCs w:val="20"/>
          <w:lang w:val="x-none" w:eastAsia="zh-CN"/>
        </w:rPr>
        <w:t xml:space="preserve">siedzibą </w:t>
      </w:r>
      <w:r w:rsidRPr="00BF4466">
        <w:rPr>
          <w:rFonts w:ascii="Cambria" w:eastAsia="Andale Sans UI" w:hAnsi="Cambria" w:cs="Times New Roman"/>
          <w:kern w:val="2"/>
          <w:sz w:val="20"/>
          <w:szCs w:val="20"/>
          <w:lang w:eastAsia="zh-CN"/>
        </w:rPr>
        <w:t xml:space="preserve">ul. 3 Maja 10, 28-400 Pińczów </w:t>
      </w:r>
      <w:r w:rsidR="00BF4466" w:rsidRPr="00BF4466">
        <w:rPr>
          <w:rFonts w:ascii="Cambria" w:eastAsia="Andale Sans UI" w:hAnsi="Cambria" w:cs="Times New Roman"/>
          <w:kern w:val="2"/>
          <w:sz w:val="20"/>
          <w:szCs w:val="20"/>
          <w:lang w:eastAsia="zh-CN"/>
        </w:rPr>
        <w:t>NIP</w:t>
      </w:r>
      <w:r w:rsidR="0007229D">
        <w:rPr>
          <w:rFonts w:ascii="Cambria" w:eastAsia="Andale Sans UI" w:hAnsi="Cambria" w:cs="Times New Roman"/>
          <w:kern w:val="2"/>
          <w:sz w:val="20"/>
          <w:szCs w:val="20"/>
          <w:lang w:eastAsia="zh-CN"/>
        </w:rPr>
        <w:t>:</w:t>
      </w:r>
      <w:r w:rsidR="00BF4466" w:rsidRPr="00BF4466">
        <w:rPr>
          <w:rFonts w:ascii="Cambria" w:eastAsia="Andale Sans UI" w:hAnsi="Cambria" w:cs="Times New Roman"/>
          <w:kern w:val="2"/>
          <w:sz w:val="20"/>
          <w:szCs w:val="20"/>
          <w:lang w:eastAsia="zh-CN"/>
        </w:rPr>
        <w:t xml:space="preserve"> 662</w:t>
      </w:r>
      <w:r w:rsidR="0007229D">
        <w:rPr>
          <w:rFonts w:ascii="Cambria" w:eastAsia="Andale Sans UI" w:hAnsi="Cambria" w:cs="Times New Roman"/>
          <w:kern w:val="2"/>
          <w:sz w:val="20"/>
          <w:szCs w:val="20"/>
          <w:lang w:eastAsia="zh-CN"/>
        </w:rPr>
        <w:t>-</w:t>
      </w:r>
      <w:r w:rsidR="00BF4466" w:rsidRPr="00BF4466">
        <w:rPr>
          <w:rFonts w:ascii="Cambria" w:eastAsia="Andale Sans UI" w:hAnsi="Cambria" w:cs="Times New Roman"/>
          <w:kern w:val="2"/>
          <w:sz w:val="20"/>
          <w:szCs w:val="20"/>
          <w:lang w:eastAsia="zh-CN"/>
        </w:rPr>
        <w:t>17</w:t>
      </w:r>
      <w:r w:rsidR="0007229D">
        <w:rPr>
          <w:rFonts w:ascii="Cambria" w:eastAsia="Andale Sans UI" w:hAnsi="Cambria" w:cs="Times New Roman"/>
          <w:kern w:val="2"/>
          <w:sz w:val="20"/>
          <w:szCs w:val="20"/>
          <w:lang w:eastAsia="zh-CN"/>
        </w:rPr>
        <w:t>-</w:t>
      </w:r>
      <w:r w:rsidR="00BF4466" w:rsidRPr="00BF4466">
        <w:rPr>
          <w:rFonts w:ascii="Cambria" w:eastAsia="Andale Sans UI" w:hAnsi="Cambria" w:cs="Times New Roman"/>
          <w:kern w:val="2"/>
          <w:sz w:val="20"/>
          <w:szCs w:val="20"/>
          <w:lang w:eastAsia="zh-CN"/>
        </w:rPr>
        <w:t>61</w:t>
      </w:r>
      <w:r w:rsidR="0007229D">
        <w:rPr>
          <w:rFonts w:ascii="Cambria" w:eastAsia="Andale Sans UI" w:hAnsi="Cambria" w:cs="Times New Roman"/>
          <w:kern w:val="2"/>
          <w:sz w:val="20"/>
          <w:szCs w:val="20"/>
          <w:lang w:eastAsia="zh-CN"/>
        </w:rPr>
        <w:t>-</w:t>
      </w:r>
      <w:r w:rsidR="00BF4466" w:rsidRPr="00BF4466">
        <w:rPr>
          <w:rFonts w:ascii="Cambria" w:eastAsia="Andale Sans UI" w:hAnsi="Cambria" w:cs="Times New Roman"/>
          <w:kern w:val="2"/>
          <w:sz w:val="20"/>
          <w:szCs w:val="20"/>
          <w:lang w:eastAsia="zh-CN"/>
        </w:rPr>
        <w:t>514, REGON</w:t>
      </w:r>
      <w:r w:rsidR="0007229D">
        <w:rPr>
          <w:rFonts w:ascii="Cambria" w:eastAsia="Andale Sans UI" w:hAnsi="Cambria" w:cs="Times New Roman"/>
          <w:kern w:val="2"/>
          <w:sz w:val="20"/>
          <w:szCs w:val="20"/>
          <w:lang w:eastAsia="zh-CN"/>
        </w:rPr>
        <w:t>:</w:t>
      </w:r>
      <w:r w:rsidR="00BF4466" w:rsidRPr="00BF4466">
        <w:rPr>
          <w:rFonts w:ascii="Cambria" w:eastAsia="Andale Sans UI" w:hAnsi="Cambria" w:cs="Times New Roman"/>
          <w:kern w:val="2"/>
          <w:sz w:val="20"/>
          <w:szCs w:val="20"/>
          <w:lang w:eastAsia="zh-CN"/>
        </w:rPr>
        <w:t xml:space="preserve"> 291009840</w:t>
      </w:r>
    </w:p>
    <w:p w14:paraId="5F21981A" w14:textId="5A085499" w:rsidR="00512E7A" w:rsidRPr="00C424D3" w:rsidRDefault="00512E7A" w:rsidP="00512E7A">
      <w:pPr>
        <w:suppressAutoHyphens/>
        <w:spacing w:after="0" w:line="240" w:lineRule="auto"/>
        <w:ind w:left="-440"/>
        <w:jc w:val="both"/>
        <w:rPr>
          <w:rFonts w:ascii="Cambria" w:eastAsia="Calibri" w:hAnsi="Cambria" w:cs="Times New Roman"/>
          <w:b/>
          <w:kern w:val="2"/>
          <w:sz w:val="20"/>
          <w:szCs w:val="20"/>
          <w:lang w:eastAsia="zh-CN"/>
        </w:rPr>
      </w:pPr>
      <w:r w:rsidRPr="00C424D3">
        <w:rPr>
          <w:rFonts w:ascii="Cambria" w:eastAsia="Calibri" w:hAnsi="Cambria" w:cs="Times New Roman"/>
          <w:kern w:val="2"/>
          <w:sz w:val="20"/>
          <w:szCs w:val="20"/>
          <w:lang w:eastAsia="zh-CN"/>
        </w:rPr>
        <w:t>reprezentowaną przez</w:t>
      </w:r>
      <w:r w:rsidRPr="0007229D">
        <w:rPr>
          <w:rFonts w:ascii="Cambria" w:eastAsia="Calibri" w:hAnsi="Cambria" w:cs="Times New Roman"/>
          <w:kern w:val="2"/>
          <w:sz w:val="20"/>
          <w:szCs w:val="20"/>
          <w:lang w:eastAsia="zh-CN"/>
        </w:rPr>
        <w:t>:</w:t>
      </w:r>
      <w:r w:rsidR="00347048" w:rsidRPr="0007229D">
        <w:rPr>
          <w:rFonts w:ascii="Cambria" w:eastAsia="Calibri" w:hAnsi="Cambria" w:cs="Times New Roman"/>
          <w:kern w:val="2"/>
          <w:sz w:val="20"/>
          <w:szCs w:val="20"/>
          <w:lang w:eastAsia="zh-CN"/>
        </w:rPr>
        <w:t xml:space="preserve"> </w:t>
      </w:r>
      <w:bookmarkStart w:id="0" w:name="_Hlk181691331"/>
      <w:r w:rsidR="00580651" w:rsidRPr="0007229D">
        <w:rPr>
          <w:rFonts w:ascii="Cambria" w:hAnsi="Cambria" w:cs="Arial"/>
          <w:sz w:val="20"/>
          <w:szCs w:val="20"/>
        </w:rPr>
        <w:t xml:space="preserve">Burmistrza Miasta i Gminy Pińczów mgr inż. </w:t>
      </w:r>
      <w:r w:rsidR="00347048" w:rsidRPr="0007229D">
        <w:rPr>
          <w:rFonts w:ascii="Cambria" w:hAnsi="Cambria" w:cs="Arial"/>
          <w:sz w:val="20"/>
          <w:szCs w:val="20"/>
        </w:rPr>
        <w:t xml:space="preserve">Włodzimierza </w:t>
      </w:r>
      <w:proofErr w:type="spellStart"/>
      <w:r w:rsidR="00347048" w:rsidRPr="0007229D">
        <w:rPr>
          <w:rFonts w:ascii="Cambria" w:hAnsi="Cambria" w:cs="Arial"/>
          <w:sz w:val="20"/>
          <w:szCs w:val="20"/>
        </w:rPr>
        <w:t>Baduraka</w:t>
      </w:r>
      <w:proofErr w:type="spellEnd"/>
      <w:r w:rsidR="0007229D">
        <w:rPr>
          <w:rFonts w:ascii="Cambria" w:hAnsi="Cambria" w:cs="Arial"/>
          <w:sz w:val="20"/>
          <w:szCs w:val="20"/>
        </w:rPr>
        <w:t>,</w:t>
      </w:r>
      <w:r w:rsidR="00580651" w:rsidRPr="0007229D">
        <w:rPr>
          <w:rFonts w:ascii="Cambria" w:eastAsia="Calibri" w:hAnsi="Cambria" w:cs="Times New Roman"/>
          <w:kern w:val="2"/>
          <w:sz w:val="20"/>
          <w:szCs w:val="20"/>
          <w:lang w:eastAsia="zh-CN"/>
        </w:rPr>
        <w:t xml:space="preserve"> </w:t>
      </w:r>
      <w:r w:rsidRPr="0007229D">
        <w:rPr>
          <w:rFonts w:ascii="Cambria" w:eastAsia="Calibri" w:hAnsi="Cambria" w:cs="Times New Roman"/>
          <w:kern w:val="2"/>
          <w:sz w:val="20"/>
          <w:szCs w:val="20"/>
          <w:lang w:eastAsia="zh-CN"/>
        </w:rPr>
        <w:t>zwaną</w:t>
      </w:r>
      <w:r w:rsidRPr="00C424D3">
        <w:rPr>
          <w:rFonts w:ascii="Cambria" w:eastAsia="Tahoma" w:hAnsi="Cambria" w:cs="Times New Roman"/>
          <w:kern w:val="2"/>
          <w:sz w:val="20"/>
          <w:szCs w:val="20"/>
          <w:lang w:eastAsia="zh-CN"/>
        </w:rPr>
        <w:t xml:space="preserve"> </w:t>
      </w:r>
      <w:r w:rsidRPr="00C424D3">
        <w:rPr>
          <w:rFonts w:ascii="Cambria" w:eastAsia="Calibri" w:hAnsi="Cambria" w:cs="Times New Roman"/>
          <w:kern w:val="2"/>
          <w:sz w:val="20"/>
          <w:szCs w:val="20"/>
          <w:lang w:eastAsia="zh-CN"/>
        </w:rPr>
        <w:t>dalej</w:t>
      </w:r>
      <w:r w:rsidRPr="00C424D3">
        <w:rPr>
          <w:rFonts w:ascii="Cambria" w:eastAsia="Tahoma" w:hAnsi="Cambria" w:cs="Times New Roman"/>
          <w:kern w:val="2"/>
          <w:sz w:val="20"/>
          <w:szCs w:val="20"/>
          <w:lang w:eastAsia="zh-CN"/>
        </w:rPr>
        <w:t xml:space="preserve"> </w:t>
      </w:r>
      <w:r w:rsidRPr="00C424D3">
        <w:rPr>
          <w:rFonts w:ascii="Cambria" w:eastAsia="Calibri" w:hAnsi="Cambria" w:cs="Times New Roman"/>
          <w:b/>
          <w:kern w:val="2"/>
          <w:sz w:val="20"/>
          <w:szCs w:val="20"/>
          <w:lang w:eastAsia="zh-CN"/>
        </w:rPr>
        <w:t>ZAMAWIAJĄCYM</w:t>
      </w:r>
    </w:p>
    <w:bookmarkEnd w:id="0"/>
    <w:p w14:paraId="26D50227" w14:textId="77777777" w:rsidR="00512E7A" w:rsidRPr="00C424D3" w:rsidRDefault="00512E7A" w:rsidP="00512E7A">
      <w:pPr>
        <w:suppressAutoHyphens/>
        <w:spacing w:after="0" w:line="240" w:lineRule="auto"/>
        <w:ind w:left="-440"/>
        <w:jc w:val="both"/>
        <w:rPr>
          <w:rFonts w:ascii="Cambria" w:eastAsia="Calibri" w:hAnsi="Cambria" w:cs="Times New Roman"/>
          <w:kern w:val="2"/>
          <w:sz w:val="20"/>
          <w:szCs w:val="20"/>
          <w:lang w:eastAsia="zh-CN"/>
        </w:rPr>
      </w:pPr>
      <w:r w:rsidRPr="00C424D3">
        <w:rPr>
          <w:rFonts w:ascii="Cambria" w:eastAsia="Calibri" w:hAnsi="Cambria" w:cs="Times New Roman"/>
          <w:kern w:val="2"/>
          <w:sz w:val="20"/>
          <w:szCs w:val="20"/>
          <w:lang w:eastAsia="zh-CN"/>
        </w:rPr>
        <w:t>a</w:t>
      </w:r>
    </w:p>
    <w:p w14:paraId="6FF49455" w14:textId="1DB7D8F9" w:rsidR="00512E7A" w:rsidRPr="0007229D" w:rsidRDefault="005170B2" w:rsidP="0007229D">
      <w:pPr>
        <w:spacing w:after="0" w:line="240" w:lineRule="auto"/>
        <w:ind w:left="-440"/>
        <w:jc w:val="both"/>
        <w:rPr>
          <w:rFonts w:ascii="Cambria" w:eastAsia="Calibri" w:hAnsi="Cambria" w:cs="Times New Roman"/>
          <w:b/>
          <w:sz w:val="20"/>
          <w:szCs w:val="20"/>
        </w:rPr>
      </w:pPr>
      <w:bookmarkStart w:id="1" w:name="_Hlk181691371"/>
      <w:bookmarkStart w:id="2" w:name="_Hlk181869407"/>
      <w:r>
        <w:rPr>
          <w:rFonts w:ascii="Cambria" w:hAnsi="Cambria" w:cs="Arial"/>
          <w:b/>
          <w:sz w:val="20"/>
          <w:szCs w:val="20"/>
        </w:rPr>
        <w:t>........................................................................................................</w:t>
      </w:r>
      <w:r w:rsidR="0007229D">
        <w:rPr>
          <w:rFonts w:ascii="Cambria" w:hAnsi="Cambria" w:cs="Arial"/>
          <w:sz w:val="20"/>
          <w:szCs w:val="20"/>
        </w:rPr>
        <w:t xml:space="preserve">z siedzibą </w:t>
      </w:r>
      <w:r>
        <w:rPr>
          <w:rFonts w:ascii="Cambria" w:hAnsi="Cambria" w:cs="Arial"/>
          <w:sz w:val="20"/>
          <w:szCs w:val="20"/>
        </w:rPr>
        <w:t>...............................................................................................</w:t>
      </w:r>
      <w:r w:rsidR="0007229D">
        <w:rPr>
          <w:rFonts w:ascii="Cambria" w:hAnsi="Cambria" w:cs="Arial"/>
          <w:sz w:val="20"/>
          <w:szCs w:val="20"/>
        </w:rPr>
        <w:t>, NIP</w:t>
      </w:r>
      <w:r>
        <w:rPr>
          <w:rFonts w:ascii="Cambria" w:hAnsi="Cambria" w:cs="Arial"/>
          <w:sz w:val="20"/>
          <w:szCs w:val="20"/>
        </w:rPr>
        <w:t>..........................................</w:t>
      </w:r>
      <w:r w:rsidR="0007229D">
        <w:rPr>
          <w:rFonts w:ascii="Cambria" w:hAnsi="Cambria" w:cs="Arial"/>
          <w:sz w:val="20"/>
          <w:szCs w:val="20"/>
        </w:rPr>
        <w:t xml:space="preserve">, REGON: </w:t>
      </w:r>
      <w:r>
        <w:rPr>
          <w:rFonts w:ascii="Cambria" w:hAnsi="Cambria" w:cs="Arial"/>
          <w:sz w:val="20"/>
          <w:szCs w:val="20"/>
        </w:rPr>
        <w:t xml:space="preserve">.........................................., </w:t>
      </w:r>
      <w:r w:rsidR="00512E7A" w:rsidRPr="00C424D3">
        <w:rPr>
          <w:rFonts w:ascii="Cambria" w:eastAsia="Calibri" w:hAnsi="Cambria" w:cs="Times New Roman"/>
          <w:sz w:val="20"/>
          <w:szCs w:val="20"/>
        </w:rPr>
        <w:t>reprezentowanym</w:t>
      </w:r>
      <w:r w:rsidR="0007229D">
        <w:rPr>
          <w:rFonts w:ascii="Cambria" w:eastAsia="Calibri" w:hAnsi="Cambria" w:cs="Times New Roman"/>
          <w:sz w:val="20"/>
          <w:szCs w:val="20"/>
        </w:rPr>
        <w:t>i</w:t>
      </w:r>
      <w:r w:rsidR="00512E7A" w:rsidRPr="00C424D3">
        <w:rPr>
          <w:rFonts w:ascii="Cambria" w:eastAsia="Calibri" w:hAnsi="Cambria" w:cs="Times New Roman"/>
          <w:sz w:val="20"/>
          <w:szCs w:val="20"/>
        </w:rPr>
        <w:t xml:space="preserve"> przez: </w:t>
      </w:r>
      <w:r>
        <w:rPr>
          <w:rFonts w:ascii="Cambria" w:hAnsi="Cambria" w:cs="Arial"/>
          <w:b/>
          <w:sz w:val="20"/>
          <w:szCs w:val="20"/>
        </w:rPr>
        <w:t>................................................................................................................................................................................................................</w:t>
      </w:r>
    </w:p>
    <w:bookmarkEnd w:id="1"/>
    <w:p w14:paraId="14EB856E" w14:textId="1FCA2B51" w:rsidR="00512E7A" w:rsidRPr="00C424D3" w:rsidRDefault="00512E7A" w:rsidP="00512E7A">
      <w:pPr>
        <w:suppressAutoHyphens/>
        <w:spacing w:after="0" w:line="240" w:lineRule="auto"/>
        <w:ind w:left="-440"/>
        <w:jc w:val="both"/>
        <w:rPr>
          <w:rFonts w:ascii="Cambria" w:eastAsia="Calibri" w:hAnsi="Cambria" w:cs="Times New Roman"/>
          <w:kern w:val="2"/>
          <w:sz w:val="20"/>
          <w:szCs w:val="20"/>
          <w:lang w:eastAsia="zh-CN"/>
        </w:rPr>
      </w:pPr>
      <w:r w:rsidRPr="00C424D3">
        <w:rPr>
          <w:rFonts w:ascii="Cambria" w:eastAsia="Calibri" w:hAnsi="Cambria" w:cs="Times New Roman"/>
          <w:kern w:val="2"/>
          <w:sz w:val="20"/>
          <w:szCs w:val="20"/>
          <w:lang w:eastAsia="zh-CN"/>
        </w:rPr>
        <w:t>zwaną</w:t>
      </w:r>
      <w:r w:rsidR="001A1BCD">
        <w:rPr>
          <w:rFonts w:ascii="Cambria" w:eastAsia="Tahoma" w:hAnsi="Cambria" w:cs="Times New Roman"/>
          <w:kern w:val="2"/>
          <w:sz w:val="20"/>
          <w:szCs w:val="20"/>
          <w:lang w:eastAsia="zh-CN"/>
        </w:rPr>
        <w:t xml:space="preserve"> dalej </w:t>
      </w:r>
      <w:r w:rsidRPr="00C424D3">
        <w:rPr>
          <w:rFonts w:ascii="Cambria" w:eastAsia="Calibri" w:hAnsi="Cambria" w:cs="Times New Roman"/>
          <w:b/>
          <w:kern w:val="2"/>
          <w:sz w:val="20"/>
          <w:szCs w:val="20"/>
          <w:lang w:eastAsia="zh-CN"/>
        </w:rPr>
        <w:t>WYKONAWCĄ</w:t>
      </w:r>
    </w:p>
    <w:bookmarkEnd w:id="2"/>
    <w:p w14:paraId="2A6A8CE0" w14:textId="77777777" w:rsidR="00512E7A" w:rsidRDefault="00512E7A" w:rsidP="00512E7A">
      <w:pPr>
        <w:spacing w:after="200" w:line="276" w:lineRule="auto"/>
        <w:ind w:left="-426"/>
        <w:jc w:val="both"/>
        <w:rPr>
          <w:rFonts w:ascii="Cambria" w:eastAsiaTheme="minorEastAsia" w:hAnsi="Cambria" w:cs="Arial"/>
          <w:sz w:val="20"/>
          <w:szCs w:val="20"/>
          <w:lang w:eastAsia="pl-PL"/>
        </w:rPr>
      </w:pPr>
    </w:p>
    <w:p w14:paraId="2A776852" w14:textId="77777777" w:rsidR="005A2C84" w:rsidRDefault="005A2C84" w:rsidP="00512E7A">
      <w:pPr>
        <w:spacing w:after="200" w:line="276" w:lineRule="auto"/>
        <w:ind w:left="-426"/>
        <w:jc w:val="both"/>
        <w:rPr>
          <w:rFonts w:ascii="Cambria" w:eastAsiaTheme="minorEastAsia" w:hAnsi="Cambria" w:cs="Arial"/>
          <w:sz w:val="20"/>
          <w:szCs w:val="20"/>
          <w:lang w:eastAsia="pl-PL"/>
        </w:rPr>
      </w:pPr>
    </w:p>
    <w:p w14:paraId="2A1057AF" w14:textId="4CCF4779" w:rsidR="00DB2855" w:rsidRPr="001F3369" w:rsidRDefault="00DB2855" w:rsidP="00DB2855">
      <w:pPr>
        <w:spacing w:line="240" w:lineRule="auto"/>
        <w:ind w:left="-426"/>
        <w:jc w:val="both"/>
        <w:rPr>
          <w:rFonts w:ascii="Cambria" w:hAnsi="Cambria" w:cs="Arial"/>
          <w:sz w:val="20"/>
        </w:rPr>
      </w:pPr>
      <w:r>
        <w:rPr>
          <w:rFonts w:ascii="Cambria" w:hAnsi="Cambria" w:cs="Arial"/>
          <w:sz w:val="20"/>
        </w:rPr>
        <w:t>W wyniku przeprowadzonego postępowania o udzielenie zamówienia publicznego w trybie podstawowym bez negocjacji, zgodnie z</w:t>
      </w:r>
      <w:r w:rsidRPr="001F3369">
        <w:rPr>
          <w:rFonts w:ascii="Cambria" w:hAnsi="Cambria" w:cs="Arial"/>
          <w:sz w:val="20"/>
        </w:rPr>
        <w:t xml:space="preserve"> ustaw</w:t>
      </w:r>
      <w:r>
        <w:rPr>
          <w:rFonts w:ascii="Cambria" w:hAnsi="Cambria" w:cs="Arial"/>
          <w:sz w:val="20"/>
        </w:rPr>
        <w:t>ą</w:t>
      </w:r>
      <w:r w:rsidRPr="001F3369">
        <w:rPr>
          <w:rFonts w:ascii="Cambria" w:hAnsi="Cambria" w:cs="Arial"/>
          <w:sz w:val="20"/>
        </w:rPr>
        <w:t xml:space="preserve"> </w:t>
      </w:r>
      <w:r>
        <w:rPr>
          <w:rFonts w:ascii="Cambria" w:hAnsi="Cambria" w:cs="Arial"/>
          <w:sz w:val="20"/>
        </w:rPr>
        <w:t xml:space="preserve"> z dnia 11 </w:t>
      </w:r>
      <w:r w:rsidRPr="00C202A2">
        <w:rPr>
          <w:rFonts w:ascii="Cambria" w:hAnsi="Cambria" w:cs="Arial"/>
          <w:sz w:val="20"/>
        </w:rPr>
        <w:t>września 2019 roku</w:t>
      </w:r>
      <w:r>
        <w:rPr>
          <w:rFonts w:ascii="Cambria" w:hAnsi="Cambria" w:cs="Arial"/>
          <w:sz w:val="20"/>
        </w:rPr>
        <w:t xml:space="preserve"> (Dz. U. z 2024 r., poz.1320 z </w:t>
      </w:r>
      <w:proofErr w:type="spellStart"/>
      <w:r>
        <w:rPr>
          <w:rFonts w:ascii="Cambria" w:hAnsi="Cambria" w:cs="Arial"/>
          <w:sz w:val="20"/>
        </w:rPr>
        <w:t>późn</w:t>
      </w:r>
      <w:proofErr w:type="spellEnd"/>
      <w:r>
        <w:rPr>
          <w:rFonts w:ascii="Cambria" w:hAnsi="Cambria" w:cs="Arial"/>
          <w:sz w:val="20"/>
        </w:rPr>
        <w:t>. zm.) Prawo zamówień publicznych, na realizację zadania „Odbiór i transport odpadów komunalnych od właścicieli nieruchomości zamieszkałych na terenie sołectw w gminie Pińczów - Sektor II”, strony zawierają umowę o następującej treści:</w:t>
      </w:r>
    </w:p>
    <w:p w14:paraId="497EBEA9" w14:textId="77777777" w:rsidR="00512E7A" w:rsidRPr="00C424D3" w:rsidRDefault="00512E7A" w:rsidP="00950AB4">
      <w:pPr>
        <w:tabs>
          <w:tab w:val="left" w:pos="709"/>
          <w:tab w:val="left" w:pos="993"/>
          <w:tab w:val="left" w:pos="1560"/>
        </w:tabs>
        <w:spacing w:after="0" w:line="276" w:lineRule="auto"/>
        <w:ind w:hanging="426"/>
        <w:jc w:val="center"/>
        <w:rPr>
          <w:rFonts w:ascii="Cambria" w:eastAsia="Times New Roman" w:hAnsi="Cambria" w:cs="Times New Roman"/>
          <w:b/>
          <w:sz w:val="20"/>
          <w:szCs w:val="20"/>
          <w:lang w:eastAsia="pl-PL"/>
        </w:rPr>
      </w:pPr>
      <w:r w:rsidRPr="00C424D3">
        <w:rPr>
          <w:rFonts w:ascii="Cambria" w:eastAsia="Times New Roman" w:hAnsi="Cambria" w:cs="Times New Roman"/>
          <w:b/>
          <w:bCs/>
          <w:sz w:val="20"/>
          <w:szCs w:val="20"/>
          <w:lang w:eastAsia="pl-PL"/>
        </w:rPr>
        <w:t>§ 1.</w:t>
      </w:r>
    </w:p>
    <w:p w14:paraId="1E653F73" w14:textId="77777777" w:rsidR="00512E7A" w:rsidRPr="00C424D3" w:rsidRDefault="00512E7A" w:rsidP="00512E7A">
      <w:pPr>
        <w:tabs>
          <w:tab w:val="left" w:pos="709"/>
          <w:tab w:val="left" w:pos="993"/>
          <w:tab w:val="left" w:pos="1560"/>
        </w:tabs>
        <w:spacing w:after="0" w:line="276" w:lineRule="auto"/>
        <w:jc w:val="center"/>
        <w:rPr>
          <w:rFonts w:ascii="Cambria" w:eastAsia="Times New Roman" w:hAnsi="Cambria" w:cs="Times New Roman"/>
          <w:b/>
          <w:sz w:val="20"/>
          <w:szCs w:val="20"/>
          <w:lang w:eastAsia="pl-PL"/>
        </w:rPr>
      </w:pPr>
      <w:r>
        <w:rPr>
          <w:rFonts w:ascii="Cambria" w:eastAsia="Times New Roman" w:hAnsi="Cambria" w:cs="Times New Roman"/>
          <w:b/>
          <w:sz w:val="20"/>
          <w:szCs w:val="20"/>
          <w:lang w:eastAsia="pl-PL"/>
        </w:rPr>
        <w:t>Przedmio</w:t>
      </w:r>
      <w:r w:rsidRPr="00C424D3">
        <w:rPr>
          <w:rFonts w:ascii="Cambria" w:eastAsia="Times New Roman" w:hAnsi="Cambria" w:cs="Times New Roman"/>
          <w:b/>
          <w:sz w:val="20"/>
          <w:szCs w:val="20"/>
          <w:lang w:eastAsia="pl-PL"/>
        </w:rPr>
        <w:t>t zamówienia</w:t>
      </w:r>
    </w:p>
    <w:p w14:paraId="2D3FE164" w14:textId="042779F0" w:rsidR="00512E7A" w:rsidRPr="007334ED" w:rsidRDefault="0024220A" w:rsidP="007334ED">
      <w:pPr>
        <w:spacing w:after="0" w:line="240" w:lineRule="auto"/>
        <w:ind w:left="-426"/>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Zamawiający zamawia a Wykonawca zobowiązuje się do </w:t>
      </w:r>
      <w:r w:rsidR="00512E7A" w:rsidRPr="00C424D3">
        <w:rPr>
          <w:rFonts w:ascii="Cambria" w:eastAsia="Times New Roman" w:hAnsi="Cambria" w:cs="Arial"/>
          <w:sz w:val="20"/>
          <w:szCs w:val="20"/>
          <w:lang w:eastAsia="pl-PL"/>
        </w:rPr>
        <w:t>świadczeni</w:t>
      </w:r>
      <w:r>
        <w:rPr>
          <w:rFonts w:ascii="Cambria" w:eastAsia="Times New Roman" w:hAnsi="Cambria" w:cs="Arial"/>
          <w:sz w:val="20"/>
          <w:szCs w:val="20"/>
          <w:lang w:eastAsia="pl-PL"/>
        </w:rPr>
        <w:t>a</w:t>
      </w:r>
      <w:r w:rsidR="00B17003">
        <w:rPr>
          <w:rFonts w:ascii="Cambria" w:eastAsia="Times New Roman" w:hAnsi="Cambria" w:cs="Arial"/>
          <w:sz w:val="20"/>
          <w:szCs w:val="20"/>
          <w:lang w:eastAsia="pl-PL"/>
        </w:rPr>
        <w:t xml:space="preserve"> usług w zakresie</w:t>
      </w:r>
      <w:r w:rsidR="00512E7A" w:rsidRPr="00C424D3">
        <w:rPr>
          <w:rFonts w:ascii="Cambria" w:eastAsia="Times New Roman" w:hAnsi="Cambria" w:cs="Arial"/>
          <w:sz w:val="20"/>
          <w:szCs w:val="20"/>
          <w:lang w:eastAsia="pl-PL"/>
        </w:rPr>
        <w:t xml:space="preserve"> odbioru </w:t>
      </w:r>
      <w:r w:rsidR="00512E7A">
        <w:rPr>
          <w:rFonts w:ascii="Cambria" w:eastAsia="Times New Roman" w:hAnsi="Cambria" w:cs="Arial"/>
          <w:sz w:val="20"/>
          <w:szCs w:val="20"/>
          <w:lang w:eastAsia="pl-PL"/>
        </w:rPr>
        <w:t xml:space="preserve">i </w:t>
      </w:r>
      <w:r>
        <w:rPr>
          <w:rFonts w:ascii="Cambria" w:eastAsia="Times New Roman" w:hAnsi="Cambria" w:cs="Arial"/>
          <w:sz w:val="20"/>
          <w:szCs w:val="20"/>
          <w:lang w:eastAsia="pl-PL"/>
        </w:rPr>
        <w:t>transportu do</w:t>
      </w:r>
      <w:r w:rsidR="007334ED">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 xml:space="preserve">Regionalnej Instalacji Przetwarzania Odpadów Komunalnych w </w:t>
      </w:r>
      <w:proofErr w:type="spellStart"/>
      <w:r>
        <w:rPr>
          <w:rFonts w:ascii="Cambria" w:eastAsia="Times New Roman" w:hAnsi="Cambria" w:cs="Arial"/>
          <w:sz w:val="20"/>
          <w:szCs w:val="20"/>
          <w:lang w:eastAsia="pl-PL"/>
        </w:rPr>
        <w:t>Rzędowie</w:t>
      </w:r>
      <w:proofErr w:type="spellEnd"/>
      <w:r w:rsidR="005E7ED9">
        <w:rPr>
          <w:rFonts w:ascii="Cambria" w:eastAsia="Times New Roman" w:hAnsi="Cambria" w:cs="Arial"/>
          <w:sz w:val="20"/>
          <w:szCs w:val="20"/>
          <w:lang w:eastAsia="pl-PL"/>
        </w:rPr>
        <w:t xml:space="preserve"> - </w:t>
      </w:r>
      <w:r>
        <w:rPr>
          <w:rFonts w:ascii="Cambria" w:eastAsia="Times New Roman" w:hAnsi="Cambria" w:cs="Arial"/>
          <w:sz w:val="20"/>
          <w:szCs w:val="20"/>
          <w:lang w:eastAsia="pl-PL"/>
        </w:rPr>
        <w:t xml:space="preserve">regionu piątego </w:t>
      </w:r>
      <w:r w:rsidR="00512E7A" w:rsidRPr="00C424D3">
        <w:rPr>
          <w:rFonts w:ascii="Cambria" w:eastAsia="Times New Roman" w:hAnsi="Cambria" w:cs="Arial"/>
          <w:sz w:val="20"/>
          <w:szCs w:val="20"/>
          <w:lang w:eastAsia="pl-PL"/>
        </w:rPr>
        <w:t>niesegregowanych</w:t>
      </w:r>
      <w:r>
        <w:rPr>
          <w:rFonts w:ascii="Cambria" w:eastAsia="Times New Roman" w:hAnsi="Cambria" w:cs="Arial"/>
          <w:sz w:val="20"/>
          <w:szCs w:val="20"/>
          <w:lang w:eastAsia="pl-PL"/>
        </w:rPr>
        <w:t xml:space="preserve"> (zmieszanych) odpadów komunalnych oraz odpadów segregowanych</w:t>
      </w:r>
      <w:r w:rsidR="007334ED">
        <w:rPr>
          <w:rFonts w:ascii="Cambria" w:eastAsia="Times New Roman" w:hAnsi="Cambria" w:cs="Arial"/>
          <w:sz w:val="20"/>
          <w:szCs w:val="20"/>
          <w:lang w:eastAsia="pl-PL"/>
        </w:rPr>
        <w:t xml:space="preserve"> </w:t>
      </w:r>
      <w:r w:rsidR="00AC14E0" w:rsidRPr="00C424D3">
        <w:rPr>
          <w:rFonts w:ascii="Cambria" w:eastAsia="Times New Roman" w:hAnsi="Cambria" w:cs="Arial"/>
          <w:sz w:val="20"/>
          <w:szCs w:val="20"/>
          <w:lang w:eastAsia="pl-PL"/>
        </w:rPr>
        <w:t xml:space="preserve">z nieruchomości zamieszkałych </w:t>
      </w:r>
      <w:r w:rsidR="00AC14E0">
        <w:rPr>
          <w:rFonts w:ascii="Cambria" w:eastAsia="Times New Roman" w:hAnsi="Cambria" w:cs="Arial"/>
          <w:sz w:val="20"/>
          <w:szCs w:val="20"/>
          <w:lang w:eastAsia="pl-PL"/>
        </w:rPr>
        <w:t xml:space="preserve">przez mieszkańców w poszczególnych sołectwach gminy Pińczów, </w:t>
      </w:r>
      <w:r w:rsidR="00512E7A" w:rsidRPr="00C424D3">
        <w:rPr>
          <w:rFonts w:ascii="Cambria" w:eastAsia="Times New Roman" w:hAnsi="Cambria" w:cs="Arial"/>
          <w:sz w:val="20"/>
          <w:szCs w:val="20"/>
          <w:lang w:eastAsia="pl-PL"/>
        </w:rPr>
        <w:t xml:space="preserve">w okresie </w:t>
      </w:r>
      <w:r w:rsidR="00D637AC">
        <w:rPr>
          <w:rFonts w:ascii="Cambria" w:eastAsia="Times New Roman" w:hAnsi="Cambria" w:cs="Arial"/>
          <w:sz w:val="20"/>
          <w:szCs w:val="20"/>
          <w:lang w:eastAsia="pl-PL"/>
        </w:rPr>
        <w:t>jednego roku</w:t>
      </w:r>
      <w:r w:rsidR="00CE599E">
        <w:rPr>
          <w:rFonts w:ascii="Cambria" w:eastAsia="Times New Roman" w:hAnsi="Cambria" w:cs="Arial"/>
          <w:sz w:val="20"/>
          <w:szCs w:val="20"/>
          <w:lang w:eastAsia="pl-PL"/>
        </w:rPr>
        <w:t xml:space="preserve"> tj. od </w:t>
      </w:r>
      <w:r w:rsidR="00512E7A">
        <w:rPr>
          <w:rFonts w:ascii="Cambria" w:eastAsia="Times New Roman" w:hAnsi="Cambria" w:cs="Arial"/>
          <w:sz w:val="20"/>
          <w:szCs w:val="20"/>
          <w:lang w:eastAsia="pl-PL"/>
        </w:rPr>
        <w:t>1</w:t>
      </w:r>
      <w:r w:rsidR="00D67CCD">
        <w:rPr>
          <w:rFonts w:ascii="Cambria" w:eastAsia="Times New Roman" w:hAnsi="Cambria" w:cs="Arial"/>
          <w:sz w:val="20"/>
          <w:szCs w:val="20"/>
          <w:lang w:eastAsia="pl-PL"/>
        </w:rPr>
        <w:t xml:space="preserve"> </w:t>
      </w:r>
      <w:r w:rsidR="000B1D0E">
        <w:rPr>
          <w:rFonts w:ascii="Cambria" w:eastAsia="Times New Roman" w:hAnsi="Cambria" w:cs="Arial"/>
          <w:sz w:val="20"/>
          <w:szCs w:val="20"/>
          <w:lang w:eastAsia="pl-PL"/>
        </w:rPr>
        <w:t>stycznia</w:t>
      </w:r>
      <w:r w:rsidR="00D67CCD">
        <w:rPr>
          <w:rFonts w:ascii="Cambria" w:eastAsia="Times New Roman" w:hAnsi="Cambria" w:cs="Arial"/>
          <w:sz w:val="20"/>
          <w:szCs w:val="20"/>
          <w:lang w:eastAsia="pl-PL"/>
        </w:rPr>
        <w:t xml:space="preserve"> </w:t>
      </w:r>
      <w:r w:rsidR="00D72761">
        <w:rPr>
          <w:rFonts w:ascii="Cambria" w:eastAsia="Times New Roman" w:hAnsi="Cambria" w:cs="Arial"/>
          <w:sz w:val="20"/>
          <w:szCs w:val="20"/>
          <w:lang w:eastAsia="pl-PL"/>
        </w:rPr>
        <w:t>202</w:t>
      </w:r>
      <w:r w:rsidR="000B1D0E">
        <w:rPr>
          <w:rFonts w:ascii="Cambria" w:eastAsia="Times New Roman" w:hAnsi="Cambria" w:cs="Arial"/>
          <w:sz w:val="20"/>
          <w:szCs w:val="20"/>
          <w:lang w:eastAsia="pl-PL"/>
        </w:rPr>
        <w:t>5</w:t>
      </w:r>
      <w:r w:rsidR="004F25A3">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r.</w:t>
      </w:r>
      <w:r w:rsidR="00D67CCD">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do</w:t>
      </w:r>
      <w:r w:rsidR="00D67CCD">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3</w:t>
      </w:r>
      <w:r w:rsidR="000B1D0E">
        <w:rPr>
          <w:rFonts w:ascii="Cambria" w:eastAsia="Times New Roman" w:hAnsi="Cambria" w:cs="Arial"/>
          <w:sz w:val="20"/>
          <w:szCs w:val="20"/>
          <w:lang w:eastAsia="pl-PL"/>
        </w:rPr>
        <w:t>1</w:t>
      </w:r>
      <w:r w:rsidR="00D67CCD">
        <w:rPr>
          <w:rFonts w:ascii="Cambria" w:eastAsia="Times New Roman" w:hAnsi="Cambria" w:cs="Arial"/>
          <w:sz w:val="20"/>
          <w:szCs w:val="20"/>
          <w:lang w:eastAsia="pl-PL"/>
        </w:rPr>
        <w:t xml:space="preserve"> </w:t>
      </w:r>
      <w:r w:rsidR="000B1D0E">
        <w:rPr>
          <w:rFonts w:ascii="Cambria" w:eastAsia="Times New Roman" w:hAnsi="Cambria" w:cs="Arial"/>
          <w:sz w:val="20"/>
          <w:szCs w:val="20"/>
          <w:lang w:eastAsia="pl-PL"/>
        </w:rPr>
        <w:t>grudnia</w:t>
      </w:r>
      <w:r>
        <w:rPr>
          <w:rFonts w:ascii="Cambria" w:eastAsia="Times New Roman" w:hAnsi="Cambria" w:cs="Arial"/>
          <w:sz w:val="20"/>
          <w:szCs w:val="20"/>
          <w:lang w:eastAsia="pl-PL"/>
        </w:rPr>
        <w:t xml:space="preserve"> 202</w:t>
      </w:r>
      <w:r w:rsidR="004F25A3">
        <w:rPr>
          <w:rFonts w:ascii="Cambria" w:eastAsia="Times New Roman" w:hAnsi="Cambria" w:cs="Arial"/>
          <w:sz w:val="20"/>
          <w:szCs w:val="20"/>
          <w:lang w:eastAsia="pl-PL"/>
        </w:rPr>
        <w:t xml:space="preserve">5 </w:t>
      </w:r>
      <w:r w:rsidR="00512E7A">
        <w:rPr>
          <w:rFonts w:ascii="Cambria" w:eastAsia="Times New Roman" w:hAnsi="Cambria" w:cs="Arial"/>
          <w:sz w:val="20"/>
          <w:szCs w:val="20"/>
          <w:lang w:eastAsia="pl-PL"/>
        </w:rPr>
        <w:t>r</w:t>
      </w:r>
      <w:r w:rsidR="00512E7A" w:rsidRPr="00C424D3">
        <w:rPr>
          <w:rFonts w:ascii="Cambria" w:eastAsia="Times New Roman" w:hAnsi="Cambria" w:cs="Arial"/>
          <w:sz w:val="20"/>
          <w:szCs w:val="20"/>
          <w:lang w:eastAsia="pl-PL"/>
        </w:rPr>
        <w:t>.</w:t>
      </w:r>
    </w:p>
    <w:p w14:paraId="06B67F2A" w14:textId="797D9CAA" w:rsidR="00512E7A" w:rsidRPr="00C424D3" w:rsidRDefault="00512E7A" w:rsidP="00512E7A">
      <w:pPr>
        <w:spacing w:after="0" w:line="240" w:lineRule="auto"/>
        <w:ind w:left="-426"/>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 xml:space="preserve">Powierzchnia </w:t>
      </w:r>
      <w:r>
        <w:rPr>
          <w:rFonts w:ascii="Cambria" w:eastAsia="Times New Roman" w:hAnsi="Cambria" w:cs="Arial"/>
          <w:sz w:val="20"/>
          <w:szCs w:val="20"/>
          <w:lang w:eastAsia="pl-PL"/>
        </w:rPr>
        <w:t>gminy Pińczów</w:t>
      </w:r>
      <w:r w:rsidRPr="00C424D3">
        <w:rPr>
          <w:rFonts w:ascii="Cambria" w:eastAsia="Times New Roman" w:hAnsi="Cambria" w:cs="Arial"/>
          <w:sz w:val="20"/>
          <w:szCs w:val="20"/>
          <w:lang w:eastAsia="pl-PL"/>
        </w:rPr>
        <w:t xml:space="preserve"> wynosi </w:t>
      </w:r>
      <w:r w:rsidRPr="00290BF4">
        <w:rPr>
          <w:rFonts w:ascii="Cambria" w:eastAsiaTheme="minorEastAsia" w:hAnsi="Cambria" w:cs="Arial"/>
          <w:sz w:val="20"/>
          <w:szCs w:val="20"/>
          <w:lang w:eastAsia="pl-PL"/>
        </w:rPr>
        <w:t>198,42 km²</w:t>
      </w:r>
      <w:r w:rsidRPr="00C424D3">
        <w:rPr>
          <w:rFonts w:ascii="Cambria" w:eastAsia="Times New Roman" w:hAnsi="Cambria" w:cs="Arial"/>
          <w:sz w:val="20"/>
          <w:szCs w:val="20"/>
          <w:lang w:eastAsia="pl-PL"/>
        </w:rPr>
        <w:t>. Lic</w:t>
      </w:r>
      <w:r>
        <w:rPr>
          <w:rFonts w:ascii="Cambria" w:eastAsia="Times New Roman" w:hAnsi="Cambria" w:cs="Arial"/>
          <w:sz w:val="20"/>
          <w:szCs w:val="20"/>
          <w:lang w:eastAsia="pl-PL"/>
        </w:rPr>
        <w:t>zba ludności w sołectwach wynosi ok.</w:t>
      </w:r>
      <w:r w:rsidR="000B1D0E">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10</w:t>
      </w:r>
      <w:r w:rsidRPr="00C424D3">
        <w:rPr>
          <w:rFonts w:ascii="Cambria" w:eastAsia="Times New Roman" w:hAnsi="Cambria" w:cs="Arial"/>
          <w:sz w:val="20"/>
          <w:szCs w:val="20"/>
          <w:lang w:eastAsia="pl-PL"/>
        </w:rPr>
        <w:t xml:space="preserve"> 000 mieszkańców.</w:t>
      </w:r>
    </w:p>
    <w:p w14:paraId="22392CD3" w14:textId="77777777" w:rsidR="00512E7A" w:rsidRPr="00C424D3" w:rsidRDefault="00512E7A" w:rsidP="00512E7A">
      <w:pPr>
        <w:spacing w:after="0" w:line="240" w:lineRule="auto"/>
        <w:ind w:left="-426"/>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Zakres usług i czynności, które Wykonawca będzie zobowiązany wykonywać w trakcie realizacji niniejszego zamówienia (bez dodatkowego wynagrodzenia) obejmuje również:</w:t>
      </w:r>
    </w:p>
    <w:p w14:paraId="461EE3D7" w14:textId="4825CE6B" w:rsidR="00551FF7" w:rsidRPr="0006018D" w:rsidRDefault="00551FF7" w:rsidP="00551FF7">
      <w:pPr>
        <w:numPr>
          <w:ilvl w:val="0"/>
          <w:numId w:val="4"/>
        </w:numPr>
        <w:spacing w:after="0" w:line="240" w:lineRule="auto"/>
        <w:ind w:left="-142" w:hanging="284"/>
        <w:jc w:val="both"/>
        <w:rPr>
          <w:rFonts w:ascii="Cambria" w:eastAsia="Times New Roman" w:hAnsi="Cambria" w:cs="Arial"/>
          <w:color w:val="FF0000"/>
          <w:sz w:val="20"/>
          <w:szCs w:val="20"/>
          <w:lang w:eastAsia="pl-PL"/>
        </w:rPr>
      </w:pPr>
      <w:r w:rsidRPr="00C424D3">
        <w:rPr>
          <w:rFonts w:ascii="Cambria" w:eastAsia="Times New Roman" w:hAnsi="Cambria" w:cs="Arial"/>
          <w:sz w:val="20"/>
          <w:szCs w:val="20"/>
          <w:lang w:eastAsia="pl-PL"/>
        </w:rPr>
        <w:t>Wyposażenie mieszkańców zabudowy jednorodzinnej w worki na odpady segregowane</w:t>
      </w:r>
      <w:r w:rsidR="0006018D">
        <w:rPr>
          <w:rFonts w:ascii="Cambria" w:eastAsia="Times New Roman" w:hAnsi="Cambria" w:cs="Arial"/>
          <w:sz w:val="20"/>
          <w:szCs w:val="20"/>
          <w:lang w:eastAsia="pl-PL"/>
        </w:rPr>
        <w:t>,</w:t>
      </w:r>
    </w:p>
    <w:p w14:paraId="2A1789D8" w14:textId="77777777" w:rsidR="00551FF7" w:rsidRPr="00C424D3" w:rsidRDefault="00551FF7" w:rsidP="00551FF7">
      <w:pPr>
        <w:numPr>
          <w:ilvl w:val="0"/>
          <w:numId w:val="4"/>
        </w:numPr>
        <w:spacing w:after="0" w:line="240" w:lineRule="auto"/>
        <w:ind w:left="-142" w:hanging="284"/>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Przygotowanie i dostarczenie do mieszkańców Harmonogramów wywozu odpadów,</w:t>
      </w:r>
    </w:p>
    <w:p w14:paraId="05A3DFDE" w14:textId="613CB0C3" w:rsidR="00DB649E" w:rsidRPr="00994762" w:rsidRDefault="00551FF7" w:rsidP="00DB649E">
      <w:pPr>
        <w:numPr>
          <w:ilvl w:val="0"/>
          <w:numId w:val="4"/>
        </w:numPr>
        <w:spacing w:after="0" w:line="240" w:lineRule="auto"/>
        <w:ind w:left="-142" w:hanging="284"/>
        <w:jc w:val="both"/>
        <w:rPr>
          <w:rFonts w:ascii="Cambria" w:eastAsia="Times New Roman" w:hAnsi="Cambria" w:cs="Arial"/>
          <w:sz w:val="20"/>
          <w:szCs w:val="20"/>
          <w:lang w:eastAsia="pl-PL"/>
        </w:rPr>
      </w:pPr>
      <w:r w:rsidRPr="00994762">
        <w:rPr>
          <w:rFonts w:ascii="Cambria" w:eastAsia="Times New Roman" w:hAnsi="Cambria" w:cs="Arial"/>
          <w:sz w:val="20"/>
          <w:szCs w:val="20"/>
          <w:lang w:eastAsia="pl-PL"/>
        </w:rPr>
        <w:t>Wykonywanie sprawozdawczości – raporty miesięczne pod faktury</w:t>
      </w:r>
      <w:r w:rsidR="007B31BB" w:rsidRPr="00994762">
        <w:rPr>
          <w:rFonts w:ascii="Cambria" w:eastAsia="Times New Roman" w:hAnsi="Cambria" w:cs="Arial"/>
          <w:sz w:val="20"/>
          <w:szCs w:val="20"/>
          <w:lang w:eastAsia="pl-PL"/>
        </w:rPr>
        <w:t>, sprawozdani</w:t>
      </w:r>
      <w:r w:rsidR="00994762" w:rsidRPr="00994762">
        <w:rPr>
          <w:rFonts w:ascii="Cambria" w:eastAsia="Times New Roman" w:hAnsi="Cambria" w:cs="Arial"/>
          <w:sz w:val="20"/>
          <w:szCs w:val="20"/>
          <w:lang w:eastAsia="pl-PL"/>
        </w:rPr>
        <w:t>a</w:t>
      </w:r>
      <w:r w:rsidR="007B31BB" w:rsidRPr="00994762">
        <w:rPr>
          <w:rFonts w:ascii="Cambria" w:eastAsia="Times New Roman" w:hAnsi="Cambria" w:cs="Arial"/>
          <w:sz w:val="20"/>
          <w:szCs w:val="20"/>
          <w:lang w:eastAsia="pl-PL"/>
        </w:rPr>
        <w:t xml:space="preserve"> roczne,</w:t>
      </w:r>
    </w:p>
    <w:p w14:paraId="75E18075" w14:textId="77777777" w:rsidR="007B31BB" w:rsidRPr="00994762" w:rsidRDefault="007B31BB" w:rsidP="007B31BB">
      <w:pPr>
        <w:numPr>
          <w:ilvl w:val="0"/>
          <w:numId w:val="4"/>
        </w:numPr>
        <w:spacing w:after="0" w:line="240" w:lineRule="auto"/>
        <w:ind w:left="-142" w:hanging="284"/>
        <w:jc w:val="both"/>
        <w:rPr>
          <w:rFonts w:ascii="Cambria" w:eastAsia="Times New Roman" w:hAnsi="Cambria" w:cs="Arial"/>
          <w:sz w:val="20"/>
          <w:szCs w:val="20"/>
          <w:lang w:eastAsia="pl-PL"/>
        </w:rPr>
      </w:pPr>
      <w:r w:rsidRPr="00994762">
        <w:rPr>
          <w:rFonts w:ascii="Cambria" w:eastAsia="Times New Roman" w:hAnsi="Cambria" w:cs="Arial"/>
          <w:sz w:val="20"/>
          <w:szCs w:val="20"/>
          <w:lang w:eastAsia="pl-PL"/>
        </w:rPr>
        <w:t>Przygotowanie i dostarczenie do mieszkańców ulotek promujących segregację,</w:t>
      </w:r>
    </w:p>
    <w:p w14:paraId="670A0D80" w14:textId="0AB86AA7" w:rsidR="007B31BB" w:rsidRPr="00994762" w:rsidRDefault="007B31BB" w:rsidP="007B31BB">
      <w:pPr>
        <w:numPr>
          <w:ilvl w:val="0"/>
          <w:numId w:val="4"/>
        </w:numPr>
        <w:spacing w:after="0" w:line="240" w:lineRule="auto"/>
        <w:ind w:left="-142" w:hanging="284"/>
        <w:jc w:val="both"/>
        <w:rPr>
          <w:rFonts w:ascii="Cambria" w:eastAsia="Times New Roman" w:hAnsi="Cambria" w:cs="Arial"/>
          <w:sz w:val="20"/>
          <w:szCs w:val="20"/>
          <w:lang w:eastAsia="pl-PL"/>
        </w:rPr>
      </w:pPr>
      <w:r w:rsidRPr="00994762">
        <w:rPr>
          <w:rFonts w:ascii="Cambria" w:eastAsia="Times New Roman" w:hAnsi="Cambria" w:cs="Arial"/>
          <w:sz w:val="20"/>
          <w:szCs w:val="20"/>
          <w:lang w:eastAsia="pl-PL"/>
        </w:rPr>
        <w:t>Przeprowadzenie akcji edukacyjnych w placówkach oświatowych</w:t>
      </w:r>
      <w:r w:rsidR="006F24BA">
        <w:rPr>
          <w:rFonts w:ascii="Cambria" w:eastAsia="Times New Roman" w:hAnsi="Cambria" w:cs="Arial"/>
          <w:sz w:val="20"/>
          <w:szCs w:val="20"/>
          <w:lang w:eastAsia="pl-PL"/>
        </w:rPr>
        <w:t xml:space="preserve"> w ilości .............................</w:t>
      </w:r>
    </w:p>
    <w:p w14:paraId="07B4D13A" w14:textId="2B4C7D8A" w:rsidR="007B31BB" w:rsidRPr="00994762" w:rsidRDefault="007B31BB" w:rsidP="007B31BB">
      <w:pPr>
        <w:numPr>
          <w:ilvl w:val="0"/>
          <w:numId w:val="4"/>
        </w:numPr>
        <w:spacing w:after="0" w:line="240" w:lineRule="auto"/>
        <w:ind w:left="-142" w:hanging="284"/>
        <w:jc w:val="both"/>
        <w:rPr>
          <w:rFonts w:ascii="Cambria" w:eastAsia="Times New Roman" w:hAnsi="Cambria" w:cs="Arial"/>
          <w:sz w:val="20"/>
          <w:szCs w:val="20"/>
          <w:lang w:eastAsia="pl-PL"/>
        </w:rPr>
      </w:pPr>
      <w:r w:rsidRPr="00994762">
        <w:rPr>
          <w:rFonts w:ascii="Cambria" w:eastAsia="Times New Roman" w:hAnsi="Cambria" w:cs="Arial"/>
          <w:sz w:val="20"/>
          <w:szCs w:val="20"/>
          <w:lang w:eastAsia="pl-PL"/>
        </w:rPr>
        <w:t>Przeprowadzenie akcji edukacyjn</w:t>
      </w:r>
      <w:r w:rsidR="000B1D0E" w:rsidRPr="00994762">
        <w:rPr>
          <w:rFonts w:ascii="Cambria" w:eastAsia="Times New Roman" w:hAnsi="Cambria" w:cs="Arial"/>
          <w:sz w:val="20"/>
          <w:szCs w:val="20"/>
          <w:lang w:eastAsia="pl-PL"/>
        </w:rPr>
        <w:t>ej</w:t>
      </w:r>
      <w:r w:rsidRPr="00994762">
        <w:rPr>
          <w:rFonts w:ascii="Cambria" w:eastAsia="Times New Roman" w:hAnsi="Cambria" w:cs="Arial"/>
          <w:sz w:val="20"/>
          <w:szCs w:val="20"/>
          <w:lang w:eastAsia="pl-PL"/>
        </w:rPr>
        <w:t xml:space="preserve"> dla osób dorosłych należących</w:t>
      </w:r>
      <w:r w:rsidR="000B1D0E" w:rsidRPr="00994762">
        <w:rPr>
          <w:rFonts w:ascii="Cambria" w:eastAsia="Times New Roman" w:hAnsi="Cambria" w:cs="Arial"/>
          <w:sz w:val="20"/>
          <w:szCs w:val="20"/>
          <w:lang w:eastAsia="pl-PL"/>
        </w:rPr>
        <w:t xml:space="preserve"> </w:t>
      </w:r>
      <w:r w:rsidRPr="00994762">
        <w:rPr>
          <w:rFonts w:ascii="Cambria" w:eastAsia="Times New Roman" w:hAnsi="Cambria" w:cs="Arial"/>
          <w:sz w:val="20"/>
          <w:szCs w:val="20"/>
          <w:lang w:eastAsia="pl-PL"/>
        </w:rPr>
        <w:t>do Klub</w:t>
      </w:r>
      <w:r w:rsidR="000B1D0E" w:rsidRPr="00994762">
        <w:rPr>
          <w:rFonts w:ascii="Cambria" w:eastAsia="Times New Roman" w:hAnsi="Cambria" w:cs="Arial"/>
          <w:sz w:val="20"/>
          <w:szCs w:val="20"/>
          <w:lang w:eastAsia="pl-PL"/>
        </w:rPr>
        <w:t>u</w:t>
      </w:r>
      <w:r w:rsidRPr="00994762">
        <w:rPr>
          <w:rFonts w:ascii="Cambria" w:eastAsia="Times New Roman" w:hAnsi="Cambria" w:cs="Arial"/>
          <w:sz w:val="20"/>
          <w:szCs w:val="20"/>
          <w:lang w:eastAsia="pl-PL"/>
        </w:rPr>
        <w:t xml:space="preserve"> Seniora,</w:t>
      </w:r>
    </w:p>
    <w:p w14:paraId="7D1DA8CB" w14:textId="028E27A2" w:rsidR="007B31BB" w:rsidRPr="00A96BD1" w:rsidRDefault="007B31BB" w:rsidP="007B31BB">
      <w:pPr>
        <w:numPr>
          <w:ilvl w:val="0"/>
          <w:numId w:val="4"/>
        </w:numPr>
        <w:spacing w:after="0" w:line="240" w:lineRule="auto"/>
        <w:ind w:left="-142" w:hanging="284"/>
        <w:jc w:val="both"/>
        <w:rPr>
          <w:rFonts w:ascii="Cambria" w:eastAsia="Times New Roman" w:hAnsi="Cambria" w:cs="Arial"/>
          <w:sz w:val="20"/>
          <w:szCs w:val="20"/>
          <w:lang w:eastAsia="pl-PL"/>
        </w:rPr>
      </w:pPr>
      <w:r>
        <w:rPr>
          <w:rFonts w:ascii="Cambria" w:eastAsia="Times New Roman" w:hAnsi="Cambria" w:cs="Arial"/>
          <w:sz w:val="20"/>
          <w:szCs w:val="20"/>
          <w:lang w:eastAsia="pl-PL"/>
        </w:rPr>
        <w:t>Mobilne zbiórki odpadów wielkogabarytowych i mebli, zużytego sprzętu elektrycznego i elektronicznego, zużytych opon.</w:t>
      </w:r>
    </w:p>
    <w:p w14:paraId="2918EE73" w14:textId="77777777" w:rsidR="00512E7A" w:rsidRPr="00C424D3" w:rsidRDefault="00512E7A" w:rsidP="00950AB4">
      <w:pPr>
        <w:spacing w:after="0" w:line="276" w:lineRule="auto"/>
        <w:ind w:hanging="426"/>
        <w:jc w:val="center"/>
        <w:rPr>
          <w:rFonts w:ascii="Cambria" w:eastAsia="Times New Roman" w:hAnsi="Cambria" w:cs="Times New Roman"/>
          <w:b/>
          <w:bCs/>
          <w:sz w:val="20"/>
          <w:szCs w:val="20"/>
          <w:lang w:eastAsia="pl-PL"/>
        </w:rPr>
      </w:pPr>
      <w:r w:rsidRPr="00C424D3">
        <w:rPr>
          <w:rFonts w:ascii="Cambria" w:eastAsia="Times New Roman" w:hAnsi="Cambria" w:cs="Times New Roman"/>
          <w:b/>
          <w:bCs/>
          <w:sz w:val="20"/>
          <w:szCs w:val="20"/>
          <w:lang w:eastAsia="pl-PL"/>
        </w:rPr>
        <w:t>§ 2.</w:t>
      </w:r>
    </w:p>
    <w:p w14:paraId="3C8075BD" w14:textId="77777777" w:rsidR="00512E7A" w:rsidRDefault="00512E7A" w:rsidP="00512E7A">
      <w:pPr>
        <w:spacing w:after="0" w:line="276" w:lineRule="auto"/>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Termin wykonania przedmiotu zamówienia</w:t>
      </w:r>
    </w:p>
    <w:p w14:paraId="18CD81B2" w14:textId="047F5F9B" w:rsidR="00DB649E" w:rsidRDefault="00512E7A" w:rsidP="00A96BD1">
      <w:pPr>
        <w:spacing w:after="0" w:line="276" w:lineRule="auto"/>
        <w:ind w:left="-426"/>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będzie realizował przedmiot zamówienia w </w:t>
      </w:r>
      <w:r w:rsidR="00CE599E">
        <w:rPr>
          <w:rFonts w:ascii="Cambria" w:eastAsia="Times New Roman" w:hAnsi="Cambria" w:cs="Times New Roman"/>
          <w:bCs/>
          <w:sz w:val="20"/>
          <w:szCs w:val="20"/>
          <w:lang w:eastAsia="pl-PL"/>
        </w:rPr>
        <w:t xml:space="preserve">okresie </w:t>
      </w:r>
      <w:r w:rsidR="00ED77D3">
        <w:rPr>
          <w:rFonts w:ascii="Cambria" w:eastAsia="Times New Roman" w:hAnsi="Cambria" w:cs="Times New Roman"/>
          <w:bCs/>
          <w:sz w:val="20"/>
          <w:szCs w:val="20"/>
          <w:lang w:eastAsia="pl-PL"/>
        </w:rPr>
        <w:t>jednego</w:t>
      </w:r>
      <w:r w:rsidR="00B007BE">
        <w:rPr>
          <w:rFonts w:ascii="Cambria" w:eastAsia="Times New Roman" w:hAnsi="Cambria" w:cs="Times New Roman"/>
          <w:bCs/>
          <w:sz w:val="20"/>
          <w:szCs w:val="20"/>
          <w:lang w:eastAsia="pl-PL"/>
        </w:rPr>
        <w:t xml:space="preserve"> </w:t>
      </w:r>
      <w:r w:rsidR="00E129B3">
        <w:rPr>
          <w:rFonts w:ascii="Cambria" w:eastAsia="Times New Roman" w:hAnsi="Cambria" w:cs="Times New Roman"/>
          <w:bCs/>
          <w:sz w:val="20"/>
          <w:szCs w:val="20"/>
          <w:lang w:eastAsia="pl-PL"/>
        </w:rPr>
        <w:t>roku</w:t>
      </w:r>
      <w:r w:rsidR="00B007BE">
        <w:rPr>
          <w:rFonts w:ascii="Cambria" w:eastAsia="Times New Roman" w:hAnsi="Cambria" w:cs="Times New Roman"/>
          <w:bCs/>
          <w:sz w:val="20"/>
          <w:szCs w:val="20"/>
          <w:lang w:eastAsia="pl-PL"/>
        </w:rPr>
        <w:t xml:space="preserve"> </w:t>
      </w:r>
      <w:r w:rsidR="00CE599E">
        <w:rPr>
          <w:rFonts w:ascii="Cambria" w:eastAsia="Times New Roman" w:hAnsi="Cambria" w:cs="Times New Roman"/>
          <w:bCs/>
          <w:sz w:val="20"/>
          <w:szCs w:val="20"/>
          <w:lang w:eastAsia="pl-PL"/>
        </w:rPr>
        <w:t xml:space="preserve"> tj.</w:t>
      </w:r>
      <w:r>
        <w:rPr>
          <w:rFonts w:ascii="Cambria" w:eastAsia="Times New Roman" w:hAnsi="Cambria" w:cs="Times New Roman"/>
          <w:bCs/>
          <w:sz w:val="20"/>
          <w:szCs w:val="20"/>
          <w:lang w:eastAsia="pl-PL"/>
        </w:rPr>
        <w:t xml:space="preserve"> od dnia </w:t>
      </w:r>
      <w:r>
        <w:rPr>
          <w:rFonts w:ascii="Cambria" w:eastAsia="Times New Roman" w:hAnsi="Cambria" w:cs="Times New Roman"/>
          <w:b/>
          <w:bCs/>
          <w:sz w:val="20"/>
          <w:szCs w:val="20"/>
          <w:lang w:eastAsia="pl-PL"/>
        </w:rPr>
        <w:t>0</w:t>
      </w:r>
      <w:r w:rsidR="00B02166">
        <w:rPr>
          <w:rFonts w:ascii="Cambria" w:eastAsia="Times New Roman" w:hAnsi="Cambria" w:cs="Times New Roman"/>
          <w:b/>
          <w:bCs/>
          <w:sz w:val="20"/>
          <w:szCs w:val="20"/>
          <w:lang w:eastAsia="pl-PL"/>
        </w:rPr>
        <w:t>1.</w:t>
      </w:r>
      <w:r w:rsidR="000B1D0E">
        <w:rPr>
          <w:rFonts w:ascii="Cambria" w:eastAsia="Times New Roman" w:hAnsi="Cambria" w:cs="Times New Roman"/>
          <w:b/>
          <w:bCs/>
          <w:sz w:val="20"/>
          <w:szCs w:val="20"/>
          <w:lang w:eastAsia="pl-PL"/>
        </w:rPr>
        <w:t>0</w:t>
      </w:r>
      <w:r w:rsidR="00551FF7">
        <w:rPr>
          <w:rFonts w:ascii="Cambria" w:eastAsia="Times New Roman" w:hAnsi="Cambria" w:cs="Times New Roman"/>
          <w:b/>
          <w:bCs/>
          <w:sz w:val="20"/>
          <w:szCs w:val="20"/>
          <w:lang w:eastAsia="pl-PL"/>
        </w:rPr>
        <w:t>1</w:t>
      </w:r>
      <w:r w:rsidR="00B02166">
        <w:rPr>
          <w:rFonts w:ascii="Cambria" w:eastAsia="Times New Roman" w:hAnsi="Cambria" w:cs="Times New Roman"/>
          <w:b/>
          <w:bCs/>
          <w:sz w:val="20"/>
          <w:szCs w:val="20"/>
          <w:lang w:eastAsia="pl-PL"/>
        </w:rPr>
        <w:t>.202</w:t>
      </w:r>
      <w:r w:rsidR="000B1D0E">
        <w:rPr>
          <w:rFonts w:ascii="Cambria" w:eastAsia="Times New Roman" w:hAnsi="Cambria" w:cs="Times New Roman"/>
          <w:b/>
          <w:bCs/>
          <w:sz w:val="20"/>
          <w:szCs w:val="20"/>
          <w:lang w:eastAsia="pl-PL"/>
        </w:rPr>
        <w:t>5</w:t>
      </w:r>
      <w:r w:rsidR="0024220A">
        <w:rPr>
          <w:rFonts w:ascii="Cambria" w:eastAsia="Times New Roman" w:hAnsi="Cambria" w:cs="Times New Roman"/>
          <w:b/>
          <w:bCs/>
          <w:sz w:val="20"/>
          <w:szCs w:val="20"/>
          <w:lang w:eastAsia="pl-PL"/>
        </w:rPr>
        <w:t xml:space="preserve"> r.  do dnia 3</w:t>
      </w:r>
      <w:r w:rsidR="000B1D0E">
        <w:rPr>
          <w:rFonts w:ascii="Cambria" w:eastAsia="Times New Roman" w:hAnsi="Cambria" w:cs="Times New Roman"/>
          <w:b/>
          <w:bCs/>
          <w:sz w:val="20"/>
          <w:szCs w:val="20"/>
          <w:lang w:eastAsia="pl-PL"/>
        </w:rPr>
        <w:t>1</w:t>
      </w:r>
      <w:r w:rsidR="000762C7">
        <w:rPr>
          <w:rFonts w:ascii="Cambria" w:eastAsia="Times New Roman" w:hAnsi="Cambria" w:cs="Times New Roman"/>
          <w:b/>
          <w:bCs/>
          <w:sz w:val="20"/>
          <w:szCs w:val="20"/>
          <w:lang w:eastAsia="pl-PL"/>
        </w:rPr>
        <w:t>.</w:t>
      </w:r>
      <w:r w:rsidR="00D637AC">
        <w:rPr>
          <w:rFonts w:ascii="Cambria" w:eastAsia="Times New Roman" w:hAnsi="Cambria" w:cs="Times New Roman"/>
          <w:b/>
          <w:bCs/>
          <w:sz w:val="20"/>
          <w:szCs w:val="20"/>
          <w:lang w:eastAsia="pl-PL"/>
        </w:rPr>
        <w:t>1</w:t>
      </w:r>
      <w:r w:rsidR="000B1D0E">
        <w:rPr>
          <w:rFonts w:ascii="Cambria" w:eastAsia="Times New Roman" w:hAnsi="Cambria" w:cs="Times New Roman"/>
          <w:b/>
          <w:bCs/>
          <w:sz w:val="20"/>
          <w:szCs w:val="20"/>
          <w:lang w:eastAsia="pl-PL"/>
        </w:rPr>
        <w:t>2</w:t>
      </w:r>
      <w:r w:rsidR="00B02166">
        <w:rPr>
          <w:rFonts w:ascii="Cambria" w:eastAsia="Times New Roman" w:hAnsi="Cambria" w:cs="Times New Roman"/>
          <w:b/>
          <w:bCs/>
          <w:sz w:val="20"/>
          <w:szCs w:val="20"/>
          <w:lang w:eastAsia="pl-PL"/>
        </w:rPr>
        <w:t>.20</w:t>
      </w:r>
      <w:r w:rsidR="00580651">
        <w:rPr>
          <w:rFonts w:ascii="Cambria" w:eastAsia="Times New Roman" w:hAnsi="Cambria" w:cs="Times New Roman"/>
          <w:b/>
          <w:bCs/>
          <w:sz w:val="20"/>
          <w:szCs w:val="20"/>
          <w:lang w:eastAsia="pl-PL"/>
        </w:rPr>
        <w:t>2</w:t>
      </w:r>
      <w:r w:rsidR="007B31BB">
        <w:rPr>
          <w:rFonts w:ascii="Cambria" w:eastAsia="Times New Roman" w:hAnsi="Cambria" w:cs="Times New Roman"/>
          <w:b/>
          <w:bCs/>
          <w:sz w:val="20"/>
          <w:szCs w:val="20"/>
          <w:lang w:eastAsia="pl-PL"/>
        </w:rPr>
        <w:t>5</w:t>
      </w:r>
      <w:r>
        <w:rPr>
          <w:rFonts w:ascii="Cambria" w:eastAsia="Times New Roman" w:hAnsi="Cambria" w:cs="Times New Roman"/>
          <w:b/>
          <w:bCs/>
          <w:sz w:val="20"/>
          <w:szCs w:val="20"/>
          <w:lang w:eastAsia="pl-PL"/>
        </w:rPr>
        <w:t xml:space="preserve"> </w:t>
      </w:r>
      <w:r w:rsidRPr="00E71B29">
        <w:rPr>
          <w:rFonts w:ascii="Cambria" w:eastAsia="Times New Roman" w:hAnsi="Cambria" w:cs="Times New Roman"/>
          <w:b/>
          <w:bCs/>
          <w:sz w:val="20"/>
          <w:szCs w:val="20"/>
          <w:lang w:eastAsia="pl-PL"/>
        </w:rPr>
        <w:t>r.</w:t>
      </w:r>
      <w:r>
        <w:rPr>
          <w:rFonts w:ascii="Cambria" w:eastAsia="Times New Roman" w:hAnsi="Cambria" w:cs="Times New Roman"/>
          <w:bCs/>
          <w:sz w:val="20"/>
          <w:szCs w:val="20"/>
          <w:lang w:eastAsia="pl-PL"/>
        </w:rPr>
        <w:t xml:space="preserve"> </w:t>
      </w:r>
    </w:p>
    <w:p w14:paraId="29F1EA7B" w14:textId="77777777" w:rsidR="00512E7A" w:rsidRDefault="00512E7A" w:rsidP="00512E7A">
      <w:pPr>
        <w:spacing w:after="0" w:line="276" w:lineRule="auto"/>
        <w:ind w:hanging="426"/>
        <w:jc w:val="center"/>
        <w:rPr>
          <w:rFonts w:ascii="Cambria" w:eastAsia="Times New Roman" w:hAnsi="Cambria" w:cs="Times New Roman"/>
          <w:b/>
          <w:bCs/>
          <w:sz w:val="20"/>
          <w:szCs w:val="20"/>
          <w:lang w:eastAsia="pl-PL"/>
        </w:rPr>
      </w:pPr>
      <w:r w:rsidRPr="00E71B29">
        <w:rPr>
          <w:rFonts w:ascii="Cambria" w:eastAsia="Times New Roman" w:hAnsi="Cambria" w:cs="Times New Roman"/>
          <w:b/>
          <w:bCs/>
          <w:sz w:val="20"/>
          <w:szCs w:val="20"/>
          <w:lang w:eastAsia="pl-PL"/>
        </w:rPr>
        <w:t>§</w:t>
      </w:r>
      <w:r>
        <w:rPr>
          <w:rFonts w:ascii="Cambria" w:eastAsia="Times New Roman" w:hAnsi="Cambria" w:cs="Times New Roman"/>
          <w:b/>
          <w:bCs/>
          <w:sz w:val="20"/>
          <w:szCs w:val="20"/>
          <w:lang w:eastAsia="pl-PL"/>
        </w:rPr>
        <w:t xml:space="preserve"> 3.</w:t>
      </w:r>
    </w:p>
    <w:p w14:paraId="40BD34F2" w14:textId="77777777" w:rsidR="00512E7A" w:rsidRDefault="00512E7A" w:rsidP="00512E7A">
      <w:pPr>
        <w:spacing w:after="0" w:line="276" w:lineRule="auto"/>
        <w:ind w:hanging="426"/>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Oświadczenia Wykonawcy</w:t>
      </w:r>
    </w:p>
    <w:p w14:paraId="35A4ED99" w14:textId="77777777" w:rsidR="00512E7A" w:rsidRDefault="00512E7A" w:rsidP="00512E7A">
      <w:pPr>
        <w:pStyle w:val="Akapitzlist"/>
        <w:numPr>
          <w:ilvl w:val="0"/>
          <w:numId w:val="5"/>
        </w:numPr>
        <w:jc w:val="both"/>
        <w:rPr>
          <w:rFonts w:ascii="Cambria" w:eastAsia="Times New Roman" w:hAnsi="Cambria" w:cs="Times New Roman"/>
          <w:bCs/>
          <w:sz w:val="20"/>
          <w:szCs w:val="20"/>
          <w:lang w:eastAsia="pl-PL"/>
        </w:rPr>
      </w:pPr>
      <w:r w:rsidRPr="00E71B29">
        <w:rPr>
          <w:rFonts w:ascii="Cambria" w:hAnsi="Cambria"/>
          <w:sz w:val="20"/>
          <w:szCs w:val="20"/>
        </w:rPr>
        <w:t>Wykonawca oświadcza, że posiada odpowiednią wiedzę oraz uprawnienia, potencjał techniczny i osobowy oraz bazę magazynowo – transportową niezbędną do należytego, terminowego i zgodnego z przepisami prawa wykonania przedmiotu niniejszej umowy z zachowaniem profesjonalnego świadczenia usług przez</w:t>
      </w:r>
      <w:r w:rsidRPr="00E71B29">
        <w:rPr>
          <w:rFonts w:ascii="Cambria" w:eastAsia="Times New Roman" w:hAnsi="Cambria" w:cs="Times New Roman"/>
          <w:bCs/>
          <w:sz w:val="20"/>
          <w:szCs w:val="20"/>
          <w:lang w:eastAsia="pl-PL"/>
        </w:rPr>
        <w:t xml:space="preserve"> Wykonawcę.</w:t>
      </w:r>
    </w:p>
    <w:p w14:paraId="133BDD94" w14:textId="77777777" w:rsidR="00512E7A" w:rsidRDefault="00512E7A" w:rsidP="00512E7A">
      <w:pPr>
        <w:pStyle w:val="Akapitzlist"/>
        <w:numPr>
          <w:ilvl w:val="0"/>
          <w:numId w:val="5"/>
        </w:numPr>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oświadcza, że posiada wymaganą ilość oraz rodzaj środków transportu niezbędnych do realizacji przedmiotu niniejszej umowy, a każdy z tych środków transportu jest wyposażony w system monitoringu bazujący na systemie pozycjonowania satelitarnego, umożliwiający stałe monitorowanie tras ich przejazdu oraz pracy.</w:t>
      </w:r>
    </w:p>
    <w:p w14:paraId="30C32D77" w14:textId="14EC85D1" w:rsidR="00DB649E" w:rsidRPr="00AC14E0" w:rsidRDefault="00512E7A" w:rsidP="00AC14E0">
      <w:pPr>
        <w:pStyle w:val="Akapitzlist"/>
        <w:numPr>
          <w:ilvl w:val="0"/>
          <w:numId w:val="5"/>
        </w:numPr>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zobowiązuje się do spełniania wymagań określonych powyżej przez cały okres realizacji niniejszej umowy.</w:t>
      </w:r>
    </w:p>
    <w:p w14:paraId="5C7012A0" w14:textId="77777777" w:rsidR="00C46DF8" w:rsidRDefault="00C46DF8" w:rsidP="00512E7A">
      <w:pPr>
        <w:spacing w:after="0" w:line="276" w:lineRule="auto"/>
        <w:jc w:val="center"/>
        <w:rPr>
          <w:rFonts w:ascii="Cambria" w:eastAsia="Times New Roman" w:hAnsi="Cambria" w:cs="Times New Roman"/>
          <w:b/>
          <w:bCs/>
          <w:sz w:val="20"/>
          <w:szCs w:val="20"/>
          <w:lang w:eastAsia="pl-PL"/>
        </w:rPr>
      </w:pPr>
    </w:p>
    <w:p w14:paraId="314E9A52" w14:textId="77777777" w:rsidR="00C46DF8" w:rsidRDefault="00C46DF8" w:rsidP="00512E7A">
      <w:pPr>
        <w:spacing w:after="0" w:line="276" w:lineRule="auto"/>
        <w:jc w:val="center"/>
        <w:rPr>
          <w:rFonts w:ascii="Cambria" w:eastAsia="Times New Roman" w:hAnsi="Cambria" w:cs="Times New Roman"/>
          <w:b/>
          <w:bCs/>
          <w:sz w:val="20"/>
          <w:szCs w:val="20"/>
          <w:lang w:eastAsia="pl-PL"/>
        </w:rPr>
      </w:pPr>
    </w:p>
    <w:p w14:paraId="52FB71FF" w14:textId="77777777" w:rsidR="00C46DF8" w:rsidRDefault="00C46DF8" w:rsidP="00512E7A">
      <w:pPr>
        <w:spacing w:after="0" w:line="276" w:lineRule="auto"/>
        <w:jc w:val="center"/>
        <w:rPr>
          <w:rFonts w:ascii="Cambria" w:eastAsia="Times New Roman" w:hAnsi="Cambria" w:cs="Times New Roman"/>
          <w:b/>
          <w:bCs/>
          <w:sz w:val="20"/>
          <w:szCs w:val="20"/>
          <w:lang w:eastAsia="pl-PL"/>
        </w:rPr>
      </w:pPr>
    </w:p>
    <w:p w14:paraId="52A7C5D3" w14:textId="2F83164E" w:rsidR="00512E7A" w:rsidRDefault="00512E7A" w:rsidP="00512E7A">
      <w:pPr>
        <w:spacing w:after="0" w:line="276" w:lineRule="auto"/>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lastRenderedPageBreak/>
        <w:t xml:space="preserve">§ 4. </w:t>
      </w:r>
    </w:p>
    <w:p w14:paraId="095D1615" w14:textId="77777777" w:rsidR="00512E7A" w:rsidRDefault="00512E7A" w:rsidP="00512E7A">
      <w:pPr>
        <w:spacing w:after="0" w:line="276" w:lineRule="auto"/>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Obowiązki Wykonawcy</w:t>
      </w:r>
    </w:p>
    <w:p w14:paraId="5324E2B8" w14:textId="77777777"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zobowiązuje się do wykonania </w:t>
      </w:r>
      <w:r w:rsidR="009F7C5E">
        <w:rPr>
          <w:rFonts w:ascii="Cambria" w:eastAsia="Times New Roman" w:hAnsi="Cambria" w:cs="Times New Roman"/>
          <w:bCs/>
          <w:sz w:val="20"/>
          <w:szCs w:val="20"/>
          <w:lang w:eastAsia="pl-PL"/>
        </w:rPr>
        <w:t>usług</w:t>
      </w:r>
      <w:r>
        <w:rPr>
          <w:rFonts w:ascii="Cambria" w:eastAsia="Times New Roman" w:hAnsi="Cambria" w:cs="Times New Roman"/>
          <w:bCs/>
          <w:sz w:val="20"/>
          <w:szCs w:val="20"/>
          <w:lang w:eastAsia="pl-PL"/>
        </w:rPr>
        <w:t xml:space="preserve"> objętych przedmiotem zamówienia zgodnie z obowiązującymi przepisami prawa, w tym prawa miejscowego, przy wykorzystaniu posiadanej wiedzy oraz doświadczenia w zakresie </w:t>
      </w:r>
      <w:r w:rsidR="009F7C5E">
        <w:rPr>
          <w:rFonts w:ascii="Cambria" w:eastAsia="Times New Roman" w:hAnsi="Cambria" w:cs="Times New Roman"/>
          <w:bCs/>
          <w:sz w:val="20"/>
          <w:szCs w:val="20"/>
          <w:lang w:eastAsia="pl-PL"/>
        </w:rPr>
        <w:t>usług</w:t>
      </w:r>
      <w:r>
        <w:rPr>
          <w:rFonts w:ascii="Cambria" w:eastAsia="Times New Roman" w:hAnsi="Cambria" w:cs="Times New Roman"/>
          <w:bCs/>
          <w:sz w:val="20"/>
          <w:szCs w:val="20"/>
          <w:lang w:eastAsia="pl-PL"/>
        </w:rPr>
        <w:t xml:space="preserve"> określonych przedmiotem umowy, wykorzystania odpowiedniego sprzętu i technologii, a ponadto do przestrzegania wskazań i zaleceń Zamawiającego związanych z realizacją przedmiotu zamówienia.</w:t>
      </w:r>
    </w:p>
    <w:p w14:paraId="19577D21" w14:textId="7DEB5454" w:rsidR="00512E7A" w:rsidRPr="006F6326" w:rsidRDefault="00512E7A" w:rsidP="00BE5C40">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zobowiązany jest posiadać stosowne zezwolenia i wpisy uprawniające do prowadzenia </w:t>
      </w:r>
      <w:r w:rsidRPr="006F6326">
        <w:rPr>
          <w:rFonts w:ascii="Cambria" w:eastAsia="Times New Roman" w:hAnsi="Cambria" w:cs="Times New Roman"/>
          <w:bCs/>
          <w:sz w:val="20"/>
          <w:szCs w:val="20"/>
          <w:lang w:eastAsia="pl-PL"/>
        </w:rPr>
        <w:t>działalności niezbędne do wykonania umowy przez cały okres realizacji postanowień niniejszej umowy.</w:t>
      </w:r>
    </w:p>
    <w:p w14:paraId="50362EEF" w14:textId="42324086" w:rsidR="00512E7A" w:rsidRPr="006F6326" w:rsidRDefault="00512E7A" w:rsidP="000C4AEC">
      <w:pPr>
        <w:pStyle w:val="Akapitzlist"/>
        <w:numPr>
          <w:ilvl w:val="0"/>
          <w:numId w:val="6"/>
        </w:numPr>
        <w:spacing w:after="0" w:line="276" w:lineRule="auto"/>
        <w:jc w:val="both"/>
        <w:rPr>
          <w:rFonts w:ascii="Cambria" w:eastAsia="Times New Roman" w:hAnsi="Cambria" w:cs="Times New Roman"/>
          <w:bCs/>
          <w:sz w:val="20"/>
          <w:szCs w:val="20"/>
          <w:lang w:eastAsia="pl-PL"/>
        </w:rPr>
      </w:pPr>
      <w:r w:rsidRPr="006F6326">
        <w:rPr>
          <w:rFonts w:ascii="Cambria" w:eastAsia="Times New Roman" w:hAnsi="Cambria" w:cs="Times New Roman"/>
          <w:bCs/>
          <w:sz w:val="20"/>
          <w:szCs w:val="20"/>
          <w:lang w:eastAsia="pl-PL"/>
        </w:rPr>
        <w:t xml:space="preserve">Wykonawca zobowiązuje się do wykonywania wszystkich obowiązków wynikających </w:t>
      </w:r>
      <w:r w:rsidR="006F6326" w:rsidRPr="006F6326">
        <w:rPr>
          <w:rFonts w:ascii="Cambria" w:eastAsia="Times New Roman" w:hAnsi="Cambria" w:cs="Times New Roman"/>
          <w:bCs/>
          <w:sz w:val="20"/>
          <w:szCs w:val="20"/>
          <w:lang w:eastAsia="pl-PL"/>
        </w:rPr>
        <w:t>z</w:t>
      </w:r>
      <w:r w:rsidR="00196494">
        <w:rPr>
          <w:rFonts w:ascii="Cambria" w:eastAsia="Times New Roman" w:hAnsi="Cambria" w:cs="Times New Roman"/>
          <w:bCs/>
          <w:sz w:val="20"/>
          <w:szCs w:val="20"/>
          <w:lang w:eastAsia="pl-PL"/>
        </w:rPr>
        <w:t xml:space="preserve">e specyfikacji </w:t>
      </w:r>
      <w:r w:rsidR="006F6326" w:rsidRPr="006F6326">
        <w:rPr>
          <w:rFonts w:ascii="Cambria" w:eastAsia="Times New Roman" w:hAnsi="Cambria" w:cs="Times New Roman"/>
          <w:bCs/>
          <w:sz w:val="20"/>
          <w:szCs w:val="20"/>
          <w:lang w:eastAsia="pl-PL"/>
        </w:rPr>
        <w:t>warunków zamówienia.</w:t>
      </w:r>
    </w:p>
    <w:p w14:paraId="49B36F80" w14:textId="2C25C597" w:rsidR="00512E7A" w:rsidRPr="004F43F5" w:rsidRDefault="00E34767"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wyznacza </w:t>
      </w:r>
      <w:bookmarkStart w:id="3" w:name="_Hlk181869438"/>
      <w:r w:rsidR="005170B2">
        <w:rPr>
          <w:rFonts w:ascii="Cambria" w:eastAsia="Times New Roman" w:hAnsi="Cambria" w:cs="Times New Roman"/>
          <w:bCs/>
          <w:sz w:val="20"/>
          <w:szCs w:val="20"/>
          <w:lang w:eastAsia="pl-PL"/>
        </w:rPr>
        <w:t>....................................................................</w:t>
      </w:r>
      <w:r w:rsidR="00580651">
        <w:rPr>
          <w:rFonts w:ascii="Cambria" w:eastAsia="Times New Roman" w:hAnsi="Cambria" w:cs="Times New Roman"/>
          <w:bCs/>
          <w:sz w:val="20"/>
          <w:szCs w:val="20"/>
          <w:lang w:eastAsia="pl-PL"/>
        </w:rPr>
        <w:t xml:space="preserve"> </w:t>
      </w:r>
      <w:bookmarkEnd w:id="3"/>
      <w:r w:rsidR="00512E7A">
        <w:rPr>
          <w:rFonts w:ascii="Cambria" w:eastAsia="Times New Roman" w:hAnsi="Cambria" w:cs="Times New Roman"/>
          <w:bCs/>
          <w:sz w:val="20"/>
          <w:szCs w:val="20"/>
          <w:lang w:eastAsia="pl-PL"/>
        </w:rPr>
        <w:t xml:space="preserve">jako </w:t>
      </w:r>
      <w:r w:rsidR="00512E7A" w:rsidRPr="00B812F4">
        <w:rPr>
          <w:rFonts w:ascii="Cambria" w:eastAsia="Times New Roman" w:hAnsi="Cambria" w:cs="Times New Roman"/>
          <w:sz w:val="20"/>
          <w:szCs w:val="20"/>
          <w:lang w:eastAsia="pl-PL"/>
        </w:rPr>
        <w:t xml:space="preserve"> </w:t>
      </w:r>
      <w:r w:rsidR="00512E7A">
        <w:rPr>
          <w:rFonts w:ascii="Cambria" w:eastAsia="Times New Roman" w:hAnsi="Cambria" w:cs="Times New Roman"/>
          <w:sz w:val="20"/>
          <w:szCs w:val="20"/>
          <w:lang w:eastAsia="pl-PL"/>
        </w:rPr>
        <w:t>Koordynatora</w:t>
      </w:r>
      <w:r w:rsidR="00512E7A" w:rsidRPr="00B812F4">
        <w:rPr>
          <w:rFonts w:ascii="Cambria" w:eastAsia="Times New Roman" w:hAnsi="Cambria" w:cs="Times New Roman"/>
          <w:sz w:val="20"/>
          <w:szCs w:val="20"/>
          <w:lang w:eastAsia="pl-PL"/>
        </w:rPr>
        <w:t xml:space="preserve"> Wykonawcy w kontakt</w:t>
      </w:r>
      <w:r w:rsidR="00512E7A">
        <w:rPr>
          <w:rFonts w:ascii="Cambria" w:eastAsia="Times New Roman" w:hAnsi="Cambria" w:cs="Times New Roman"/>
          <w:sz w:val="20"/>
          <w:szCs w:val="20"/>
          <w:lang w:eastAsia="pl-PL"/>
        </w:rPr>
        <w:t>ach w zakresie realizacji Umowy</w:t>
      </w:r>
      <w:r w:rsidR="00512E7A" w:rsidRPr="00B812F4">
        <w:rPr>
          <w:rFonts w:ascii="Cambria" w:eastAsia="Times New Roman" w:hAnsi="Cambria" w:cs="Times New Roman"/>
          <w:sz w:val="20"/>
          <w:szCs w:val="20"/>
          <w:lang w:eastAsia="pl-PL"/>
        </w:rPr>
        <w:t>, tel.</w:t>
      </w:r>
      <w:r w:rsidR="00512E7A">
        <w:rPr>
          <w:rFonts w:ascii="Cambria" w:eastAsia="Times New Roman" w:hAnsi="Cambria" w:cs="Times New Roman"/>
          <w:sz w:val="20"/>
          <w:szCs w:val="20"/>
          <w:lang w:eastAsia="pl-PL"/>
        </w:rPr>
        <w:t xml:space="preserve"> </w:t>
      </w:r>
      <w:bookmarkStart w:id="4" w:name="_Hlk181869459"/>
      <w:r w:rsidR="005170B2">
        <w:rPr>
          <w:rFonts w:ascii="Cambria" w:eastAsia="Times New Roman" w:hAnsi="Cambria" w:cs="Times New Roman"/>
          <w:sz w:val="20"/>
          <w:szCs w:val="20"/>
          <w:lang w:eastAsia="pl-PL"/>
        </w:rPr>
        <w:t>................................................</w:t>
      </w:r>
      <w:r w:rsidR="00580651">
        <w:rPr>
          <w:rFonts w:ascii="Cambria" w:eastAsia="Times New Roman" w:hAnsi="Cambria" w:cs="Times New Roman"/>
          <w:sz w:val="20"/>
          <w:szCs w:val="20"/>
          <w:lang w:eastAsia="pl-PL"/>
        </w:rPr>
        <w:t>,</w:t>
      </w:r>
      <w:r w:rsidR="00512E7A" w:rsidRPr="00B812F4">
        <w:rPr>
          <w:rFonts w:ascii="Cambria" w:eastAsia="Times New Roman" w:hAnsi="Cambria" w:cs="Times New Roman"/>
          <w:sz w:val="20"/>
          <w:szCs w:val="20"/>
          <w:lang w:eastAsia="pl-PL"/>
        </w:rPr>
        <w:t xml:space="preserve"> </w:t>
      </w:r>
      <w:bookmarkEnd w:id="4"/>
      <w:r w:rsidR="00512E7A" w:rsidRPr="00B812F4">
        <w:rPr>
          <w:rFonts w:ascii="Cambria" w:eastAsia="Times New Roman" w:hAnsi="Cambria" w:cs="Times New Roman"/>
          <w:sz w:val="20"/>
          <w:szCs w:val="20"/>
          <w:lang w:eastAsia="pl-PL"/>
        </w:rPr>
        <w:t xml:space="preserve">e-mail: </w:t>
      </w:r>
      <w:bookmarkStart w:id="5" w:name="_Hlk181869475"/>
      <w:r w:rsidR="005170B2">
        <w:rPr>
          <w:rFonts w:ascii="Cambria" w:eastAsia="Times New Roman" w:hAnsi="Cambria" w:cs="Times New Roman"/>
          <w:sz w:val="20"/>
          <w:szCs w:val="20"/>
          <w:lang w:eastAsia="pl-PL"/>
        </w:rPr>
        <w:t>..........................................................................................</w:t>
      </w:r>
      <w:r w:rsidR="00580651">
        <w:rPr>
          <w:rFonts w:ascii="Cambria" w:eastAsia="Times New Roman" w:hAnsi="Cambria" w:cs="Times New Roman"/>
          <w:sz w:val="20"/>
          <w:szCs w:val="20"/>
          <w:lang w:eastAsia="pl-PL"/>
        </w:rPr>
        <w:t xml:space="preserve"> </w:t>
      </w:r>
      <w:bookmarkEnd w:id="5"/>
      <w:r w:rsidR="00BB05DA">
        <w:rPr>
          <w:rFonts w:ascii="Cambria" w:eastAsia="Times New Roman" w:hAnsi="Cambria" w:cs="Times New Roman"/>
          <w:sz w:val="20"/>
          <w:szCs w:val="20"/>
          <w:lang w:eastAsia="pl-PL"/>
        </w:rPr>
        <w:t xml:space="preserve">natomiast </w:t>
      </w:r>
      <w:r w:rsidR="00512E7A" w:rsidRPr="00B812F4">
        <w:rPr>
          <w:rFonts w:ascii="Cambria" w:eastAsia="Times New Roman" w:hAnsi="Cambria" w:cs="Times New Roman"/>
          <w:sz w:val="20"/>
          <w:szCs w:val="20"/>
          <w:lang w:eastAsia="pl-PL"/>
        </w:rPr>
        <w:t xml:space="preserve">osobą </w:t>
      </w:r>
      <w:r w:rsidR="00512E7A">
        <w:rPr>
          <w:rFonts w:ascii="Cambria" w:eastAsia="Times New Roman" w:hAnsi="Cambria" w:cs="Times New Roman"/>
          <w:sz w:val="20"/>
          <w:szCs w:val="20"/>
          <w:lang w:eastAsia="pl-PL"/>
        </w:rPr>
        <w:t xml:space="preserve">w kontaktach </w:t>
      </w:r>
      <w:r w:rsidR="00512E7A" w:rsidRPr="00B812F4">
        <w:rPr>
          <w:rFonts w:ascii="Cambria" w:eastAsia="Times New Roman" w:hAnsi="Cambria" w:cs="Times New Roman"/>
          <w:sz w:val="20"/>
          <w:szCs w:val="20"/>
          <w:lang w:eastAsia="pl-PL"/>
        </w:rPr>
        <w:t xml:space="preserve">w zakresie przyjmowania reklamacji i udzielania odpowiedzi Zamawiającemu o jej realizacji jest </w:t>
      </w:r>
      <w:r w:rsidR="005170B2">
        <w:rPr>
          <w:rFonts w:ascii="Cambria" w:eastAsia="Times New Roman" w:hAnsi="Cambria" w:cs="Times New Roman"/>
          <w:bCs/>
          <w:sz w:val="20"/>
          <w:szCs w:val="20"/>
          <w:lang w:eastAsia="pl-PL"/>
        </w:rPr>
        <w:t xml:space="preserve">.................................................................... </w:t>
      </w:r>
      <w:r w:rsidR="00512E7A" w:rsidRPr="00B812F4">
        <w:rPr>
          <w:rFonts w:ascii="Cambria" w:eastAsia="Times New Roman" w:hAnsi="Cambria" w:cs="Times New Roman"/>
          <w:sz w:val="20"/>
          <w:szCs w:val="20"/>
          <w:lang w:eastAsia="pl-PL"/>
        </w:rPr>
        <w:t xml:space="preserve">tel. </w:t>
      </w:r>
      <w:r w:rsidR="005170B2">
        <w:rPr>
          <w:rFonts w:ascii="Cambria" w:eastAsia="Times New Roman" w:hAnsi="Cambria" w:cs="Times New Roman"/>
          <w:sz w:val="20"/>
          <w:szCs w:val="20"/>
          <w:lang w:eastAsia="pl-PL"/>
        </w:rPr>
        <w:t>................................................,</w:t>
      </w:r>
    </w:p>
    <w:p w14:paraId="03C951D4" w14:textId="6985844B" w:rsidR="00512E7A" w:rsidRPr="004F43F5" w:rsidRDefault="00512E7A" w:rsidP="00512E7A">
      <w:pPr>
        <w:numPr>
          <w:ilvl w:val="0"/>
          <w:numId w:val="6"/>
        </w:numPr>
        <w:autoSpaceDE w:val="0"/>
        <w:autoSpaceDN w:val="0"/>
        <w:adjustRightInd w:val="0"/>
        <w:spacing w:after="0" w:line="276" w:lineRule="auto"/>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highlight w:val="white"/>
          <w:lang w:eastAsia="pl-PL"/>
        </w:rPr>
        <w:t xml:space="preserve">Wykonawca zobowiązany jest do zainstalowania do </w:t>
      </w:r>
      <w:r w:rsidRPr="00541CC4">
        <w:rPr>
          <w:rFonts w:ascii="Cambria" w:eastAsia="Times New Roman" w:hAnsi="Cambria" w:cs="Times New Roman"/>
          <w:sz w:val="20"/>
          <w:szCs w:val="20"/>
          <w:highlight w:val="white"/>
          <w:lang w:eastAsia="pl-PL"/>
        </w:rPr>
        <w:t xml:space="preserve">dnia </w:t>
      </w:r>
      <w:r w:rsidR="00580651" w:rsidRPr="00541CC4">
        <w:rPr>
          <w:rFonts w:ascii="Cambria" w:eastAsia="Times New Roman" w:hAnsi="Cambria" w:cs="Times New Roman"/>
          <w:sz w:val="20"/>
          <w:szCs w:val="20"/>
          <w:highlight w:val="white"/>
          <w:lang w:eastAsia="pl-PL"/>
        </w:rPr>
        <w:t>0</w:t>
      </w:r>
      <w:r w:rsidR="00E955EF">
        <w:rPr>
          <w:rFonts w:ascii="Cambria" w:eastAsia="Times New Roman" w:hAnsi="Cambria" w:cs="Times New Roman"/>
          <w:sz w:val="20"/>
          <w:szCs w:val="20"/>
          <w:highlight w:val="white"/>
          <w:lang w:eastAsia="pl-PL"/>
        </w:rPr>
        <w:t>7</w:t>
      </w:r>
      <w:r w:rsidR="00580651" w:rsidRPr="00541CC4">
        <w:rPr>
          <w:rFonts w:ascii="Cambria" w:eastAsia="Times New Roman" w:hAnsi="Cambria" w:cs="Times New Roman"/>
          <w:sz w:val="20"/>
          <w:szCs w:val="20"/>
          <w:highlight w:val="white"/>
          <w:lang w:eastAsia="pl-PL"/>
        </w:rPr>
        <w:t>.</w:t>
      </w:r>
      <w:r w:rsidR="00E955EF">
        <w:rPr>
          <w:rFonts w:ascii="Cambria" w:eastAsia="Times New Roman" w:hAnsi="Cambria" w:cs="Times New Roman"/>
          <w:sz w:val="20"/>
          <w:szCs w:val="20"/>
          <w:highlight w:val="white"/>
          <w:lang w:eastAsia="pl-PL"/>
        </w:rPr>
        <w:t>0</w:t>
      </w:r>
      <w:r w:rsidR="00551FF7">
        <w:rPr>
          <w:rFonts w:ascii="Cambria" w:eastAsia="Times New Roman" w:hAnsi="Cambria" w:cs="Times New Roman"/>
          <w:sz w:val="20"/>
          <w:szCs w:val="20"/>
          <w:highlight w:val="white"/>
          <w:lang w:eastAsia="pl-PL"/>
        </w:rPr>
        <w:t>1</w:t>
      </w:r>
      <w:r w:rsidR="00580651" w:rsidRPr="00541CC4">
        <w:rPr>
          <w:rFonts w:ascii="Cambria" w:eastAsia="Times New Roman" w:hAnsi="Cambria" w:cs="Times New Roman"/>
          <w:sz w:val="20"/>
          <w:szCs w:val="20"/>
          <w:highlight w:val="white"/>
          <w:lang w:eastAsia="pl-PL"/>
        </w:rPr>
        <w:t>.202</w:t>
      </w:r>
      <w:r w:rsidR="00E955EF">
        <w:rPr>
          <w:rFonts w:ascii="Cambria" w:eastAsia="Times New Roman" w:hAnsi="Cambria" w:cs="Times New Roman"/>
          <w:sz w:val="20"/>
          <w:szCs w:val="20"/>
          <w:highlight w:val="white"/>
          <w:lang w:eastAsia="pl-PL"/>
        </w:rPr>
        <w:t xml:space="preserve">5 </w:t>
      </w:r>
      <w:r w:rsidR="00580651" w:rsidRPr="00541CC4">
        <w:rPr>
          <w:rFonts w:ascii="Cambria" w:eastAsia="Times New Roman" w:hAnsi="Cambria" w:cs="Times New Roman"/>
          <w:sz w:val="20"/>
          <w:szCs w:val="20"/>
          <w:highlight w:val="white"/>
          <w:lang w:eastAsia="pl-PL"/>
        </w:rPr>
        <w:t>r.</w:t>
      </w:r>
      <w:r w:rsidRPr="00541CC4">
        <w:rPr>
          <w:rFonts w:ascii="Cambria" w:eastAsia="Times New Roman" w:hAnsi="Cambria" w:cs="Times New Roman"/>
          <w:sz w:val="20"/>
          <w:szCs w:val="20"/>
          <w:highlight w:val="white"/>
          <w:lang w:eastAsia="pl-PL"/>
        </w:rPr>
        <w:t xml:space="preserve"> na wsk</w:t>
      </w:r>
      <w:r w:rsidRPr="00C424D3">
        <w:rPr>
          <w:rFonts w:ascii="Cambria" w:eastAsia="Times New Roman" w:hAnsi="Cambria" w:cs="Times New Roman"/>
          <w:sz w:val="20"/>
          <w:szCs w:val="20"/>
          <w:highlight w:val="white"/>
          <w:lang w:eastAsia="pl-PL"/>
        </w:rPr>
        <w:t>azanych przez Zamawiającego dwóch stanowiskach komputerowych, oprogramowania komputerowego (lub umożliwi w formie dostępu on</w:t>
      </w:r>
      <w:r w:rsidR="00551FF7">
        <w:rPr>
          <w:rFonts w:ascii="Cambria" w:eastAsia="Times New Roman" w:hAnsi="Cambria" w:cs="Times New Roman"/>
          <w:sz w:val="20"/>
          <w:szCs w:val="20"/>
          <w:highlight w:val="white"/>
          <w:lang w:eastAsia="pl-PL"/>
        </w:rPr>
        <w:t>-</w:t>
      </w:r>
      <w:r w:rsidRPr="00C424D3">
        <w:rPr>
          <w:rFonts w:ascii="Cambria" w:eastAsia="Times New Roman" w:hAnsi="Cambria" w:cs="Times New Roman"/>
          <w:sz w:val="20"/>
          <w:szCs w:val="20"/>
          <w:highlight w:val="white"/>
          <w:lang w:eastAsia="pl-PL"/>
        </w:rPr>
        <w:t>line) pozwalającego na bieżący odczyt monitoringu bazującego na systemie pozycjonowania satelitarnego umożliwiającego trwałe zapisywanie, przechowywanie i odczytywanie danych o położeniu pojazdów i miejscach postoju oraz o miejscach wyładunku odpadów w celu weryfikacji prawidłowości świadczenia usługi zgodnie z przedmiotem zamówienia</w:t>
      </w:r>
      <w:r w:rsidRPr="00C424D3">
        <w:rPr>
          <w:rFonts w:ascii="Cambria" w:eastAsia="Times New Roman" w:hAnsi="Cambria" w:cs="Times New Roman"/>
          <w:sz w:val="20"/>
          <w:szCs w:val="20"/>
          <w:lang w:eastAsia="pl-PL"/>
        </w:rPr>
        <w:t>.</w:t>
      </w:r>
    </w:p>
    <w:p w14:paraId="5D54DAB3" w14:textId="135315BC" w:rsidR="00512E7A" w:rsidRPr="00B812F4"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sz w:val="20"/>
          <w:szCs w:val="20"/>
          <w:lang w:eastAsia="pl-PL"/>
        </w:rPr>
        <w:t>Wykonawca zobowiązany jest do przestrzegania regulacji zawartych w rozporządzeniu Parlamentu Europejskiego i Rady (UE) 1016/679 z dnia 27 kwietnia 2016 r. w sprawie ochrony osób fizycznych w związku z przestrzeganiem danych osobowych w sprawie swobodnego przepływu takich danych oraz uchylenia dyrektywy 95/46/WE (ogólne rozporządzenie o ochronie danych (Dz. Urz. UE L 119 z 04.05.2016 r., str.1), którego przepisy bezpośrednio obowiązują we wszystkich państwach członkowskich UE z dniem 25 maja 2018 r. oraz mają zastosowanie na gruncie Prawa Zamówień Publicznych, oraz w us</w:t>
      </w:r>
      <w:r w:rsidRPr="00B812F4">
        <w:rPr>
          <w:rFonts w:ascii="Cambria" w:eastAsia="Times New Roman" w:hAnsi="Cambria" w:cs="Times New Roman"/>
          <w:sz w:val="20"/>
          <w:szCs w:val="20"/>
          <w:lang w:eastAsia="pl-PL"/>
        </w:rPr>
        <w:t>tawie z dnia 10 maja 2018 r. o ochronie</w:t>
      </w:r>
      <w:r w:rsidR="00CD0DAF">
        <w:rPr>
          <w:rFonts w:ascii="Cambria" w:eastAsia="Times New Roman" w:hAnsi="Cambria" w:cs="Times New Roman"/>
          <w:sz w:val="20"/>
          <w:szCs w:val="20"/>
          <w:lang w:eastAsia="pl-PL"/>
        </w:rPr>
        <w:t xml:space="preserve"> danych osobowych (Dz. U. z 2019r., poz.1781</w:t>
      </w:r>
      <w:r w:rsidRPr="00B812F4">
        <w:rPr>
          <w:rFonts w:ascii="Cambria" w:eastAsia="Times New Roman" w:hAnsi="Cambria" w:cs="Times New Roman"/>
          <w:sz w:val="20"/>
          <w:szCs w:val="20"/>
          <w:lang w:eastAsia="pl-PL"/>
        </w:rPr>
        <w:t>)</w:t>
      </w:r>
    </w:p>
    <w:p w14:paraId="5D9B5020" w14:textId="77777777"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 przypadku gdy wpisy do rejestrów lub inne przewidziane prawem zezwolenia tracą moc obowiązującą, Wykonawca zobowiązany jest do uzyskania nowych wpisów lub zezwoleń oraz niezwłocznego przekazania kopii tych dokumentów Zamawiającemu pod rygorem odstąpienia od umowy przez Zamawiającego.</w:t>
      </w:r>
    </w:p>
    <w:p w14:paraId="2A5DBB76" w14:textId="77777777"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zobowiązuje się do wykonywania czynności będących przedmiotem umowy z należytą starannością i kierowania się zasadą ochrony interesów Zamawiającego.</w:t>
      </w:r>
    </w:p>
    <w:p w14:paraId="4DEA72AB" w14:textId="77777777" w:rsidR="007745FC" w:rsidRDefault="00512E7A" w:rsidP="007745FC">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zo</w:t>
      </w:r>
      <w:r w:rsidR="00CF387E">
        <w:rPr>
          <w:rFonts w:ascii="Cambria" w:eastAsia="Times New Roman" w:hAnsi="Cambria" w:cs="Times New Roman"/>
          <w:bCs/>
          <w:sz w:val="20"/>
          <w:szCs w:val="20"/>
          <w:lang w:eastAsia="pl-PL"/>
        </w:rPr>
        <w:t>bowiązuje się do realizacji usług</w:t>
      </w:r>
      <w:r>
        <w:rPr>
          <w:rFonts w:ascii="Cambria" w:eastAsia="Times New Roman" w:hAnsi="Cambria" w:cs="Times New Roman"/>
          <w:bCs/>
          <w:sz w:val="20"/>
          <w:szCs w:val="20"/>
          <w:lang w:eastAsia="pl-PL"/>
        </w:rPr>
        <w:t xml:space="preserve"> zgodnie z obowiązującymi normami, przepisami prawa, w szczególności dotyczącymi BHP i ppoż.</w:t>
      </w:r>
    </w:p>
    <w:p w14:paraId="7AAD97EF" w14:textId="77777777" w:rsidR="007745FC" w:rsidRDefault="007745FC" w:rsidP="007745FC">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zobowiązuje się do przedkładania Zamawiającemu sprawozdań zawierających dane określone w ustawie z dnia 13 września 1996 r. o utrzymaniu czystości i porządku w gminach (Dz. U. z 2024r., poz. 399 z </w:t>
      </w:r>
      <w:proofErr w:type="spellStart"/>
      <w:r>
        <w:rPr>
          <w:rFonts w:ascii="Cambria" w:eastAsia="Times New Roman" w:hAnsi="Cambria" w:cs="Times New Roman"/>
          <w:bCs/>
          <w:sz w:val="20"/>
          <w:szCs w:val="20"/>
          <w:lang w:eastAsia="pl-PL"/>
        </w:rPr>
        <w:t>późn</w:t>
      </w:r>
      <w:proofErr w:type="spellEnd"/>
      <w:r>
        <w:rPr>
          <w:rFonts w:ascii="Cambria" w:eastAsia="Times New Roman" w:hAnsi="Cambria" w:cs="Times New Roman"/>
          <w:bCs/>
          <w:sz w:val="20"/>
          <w:szCs w:val="20"/>
          <w:lang w:eastAsia="pl-PL"/>
        </w:rPr>
        <w:t>. zm.), tj. informacje o masie:</w:t>
      </w:r>
    </w:p>
    <w:p w14:paraId="70AAAC53" w14:textId="77777777" w:rsidR="007745FC" w:rsidRDefault="007745FC" w:rsidP="007745FC">
      <w:pPr>
        <w:pStyle w:val="Akapitzlist"/>
        <w:numPr>
          <w:ilvl w:val="0"/>
          <w:numId w:val="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Poszczególnych rodzajów odebranych odpadów komunalnych oraz sposobie ich zagospodarowania, wraz ze wskazaniem instalacji, do których zostały przekazane odpady komunalne odebrane od właścicieli nieruchomości,     </w:t>
      </w:r>
    </w:p>
    <w:p w14:paraId="5EA1D9C5" w14:textId="77777777" w:rsidR="007745FC" w:rsidRDefault="007745FC" w:rsidP="007745FC">
      <w:pPr>
        <w:pStyle w:val="Akapitzlist"/>
        <w:numPr>
          <w:ilvl w:val="0"/>
          <w:numId w:val="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Pozostałości z sortowania i pozostałości z mechanicznego – biologicznego przetwarzania zmieszanych odpadów komunalnych , powstałych z odebranych od właścicieli nieruchomości odpadów komunalnych, przekazanych do składowania</w:t>
      </w:r>
    </w:p>
    <w:p w14:paraId="022C50E2" w14:textId="77777777" w:rsidR="007745FC" w:rsidRDefault="007745FC" w:rsidP="007745FC">
      <w:pPr>
        <w:pStyle w:val="Akapitzlist"/>
        <w:numPr>
          <w:ilvl w:val="0"/>
          <w:numId w:val="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Odpadów komunalnych przekazanych do przygotowania do ponownego użycia i recyklingu,</w:t>
      </w:r>
    </w:p>
    <w:p w14:paraId="7D6DDC69" w14:textId="004699EC" w:rsidR="007745FC" w:rsidRPr="007745FC" w:rsidRDefault="007745FC" w:rsidP="007745FC">
      <w:pPr>
        <w:pStyle w:val="Akapitzlist"/>
        <w:numPr>
          <w:ilvl w:val="0"/>
          <w:numId w:val="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Innych niż niebezpieczne odpadów budowlanych i rozbiórkowych będących odpadami komunalnymi, przekazanych do przygotowania do ponownego użycia, recyklingu i innych procesów odzysku.     </w:t>
      </w:r>
    </w:p>
    <w:p w14:paraId="7E05D303" w14:textId="363DD700" w:rsidR="00512E7A" w:rsidRPr="007745FC" w:rsidRDefault="00512E7A" w:rsidP="007745FC">
      <w:pPr>
        <w:pStyle w:val="Akapitzlist"/>
        <w:numPr>
          <w:ilvl w:val="0"/>
          <w:numId w:val="6"/>
        </w:numPr>
        <w:spacing w:after="0" w:line="276" w:lineRule="auto"/>
        <w:jc w:val="both"/>
        <w:rPr>
          <w:rFonts w:ascii="Cambria" w:eastAsia="Times New Roman" w:hAnsi="Cambria" w:cs="Times New Roman"/>
          <w:bCs/>
          <w:sz w:val="20"/>
          <w:szCs w:val="20"/>
          <w:lang w:eastAsia="pl-PL"/>
        </w:rPr>
      </w:pPr>
      <w:r w:rsidRPr="007745FC">
        <w:rPr>
          <w:rFonts w:ascii="Cambria" w:eastAsia="Times New Roman" w:hAnsi="Cambria" w:cs="Times New Roman"/>
          <w:bCs/>
          <w:sz w:val="20"/>
          <w:szCs w:val="20"/>
          <w:lang w:eastAsia="pl-PL"/>
        </w:rPr>
        <w:t>Wykonawca zobowiązuje się do przedkładania Zamawiającemu kart przekazania odpadów na koniec każdego miesiąca.</w:t>
      </w:r>
    </w:p>
    <w:p w14:paraId="407D1C17" w14:textId="77777777"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zobowiązuje się do postępowania z odpadami w sposób zgodny z zasadami gospodarowania odpadami, wymaganiami ochrony środowiska określonymi w aktualnych przepisach prawa, w tym również w obowiązujących przepisach prawa miejscowego, </w:t>
      </w:r>
      <w:bookmarkStart w:id="6" w:name="_Hlk181863750"/>
      <w:r>
        <w:rPr>
          <w:rFonts w:ascii="Cambria" w:eastAsia="Times New Roman" w:hAnsi="Cambria" w:cs="Times New Roman"/>
          <w:bCs/>
          <w:sz w:val="20"/>
          <w:szCs w:val="20"/>
          <w:lang w:eastAsia="pl-PL"/>
        </w:rPr>
        <w:t>a ponadto do ponoszenia wszelkich opłat związanych z gospodarowaniem odpadami.</w:t>
      </w:r>
      <w:bookmarkEnd w:id="6"/>
    </w:p>
    <w:p w14:paraId="1AAB7DE4" w14:textId="77777777"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lastRenderedPageBreak/>
        <w:t>Wykonawca zobowiązuje się do zwrotu Zamawiającemu w terminie 14 dni od daty otrzymania wezwania kwot stanowiących równowartość wszelkiego rodzaju kar pieniężnych, grzywien i innych należności lub opłat nałożonych w postępowaniu administracyjnym lub karnym na Zamawiającego, powstałych na skutek wszelkich zaniedbań osób przy pomocy których wykonuje czynności wynikające z niniejszej umowy, albo którym wykonanie tych czynności powierza.</w:t>
      </w:r>
    </w:p>
    <w:p w14:paraId="40095E02" w14:textId="77777777"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zobowiązuje się do uprzątania odpadów tzw. ”luzów”, które wysypały się podczas ładowania lub w wyniku opóźnionego wywozu, czy też przepełnienia pojemnika.</w:t>
      </w:r>
    </w:p>
    <w:p w14:paraId="426845D2" w14:textId="0A29863A"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zobowiązuje się do niezwłocznego zgłoszenia stwierdzonego faktu niedopełnienia przez właściciela nieruchomości obowiązku selektywnego zbierania odpadów komunalnych i wystawienia ich  tylko w sposób zmieszany lub prowadzeniu selekcji odpadów w sposób nieprawidłowy tj. wrzucaniu do odpadów zmieszanych odpadów, które powinny być wyselekcjonowane i magazynowane w workach lub pojemnikach. Na tę okoliczność Wykonawca sporządzi dokumentację np. dok. fotograficzna, notatka, itp. umożliwiającą wydanie przez Zamawiającego decyzji administracyjnej ustalającej wyższą opłatę. </w:t>
      </w:r>
      <w:r w:rsidR="00BE5C40">
        <w:rPr>
          <w:rFonts w:ascii="Cambria" w:eastAsia="Times New Roman" w:hAnsi="Cambria" w:cs="Times New Roman"/>
          <w:bCs/>
          <w:sz w:val="20"/>
          <w:szCs w:val="20"/>
          <w:lang w:eastAsia="pl-PL"/>
        </w:rPr>
        <w:t xml:space="preserve"> Przedłoży Zamawiającemu drogą elektroniczną lub papierową, notatkę służbową wraz z dokumentacją fotograficzną, w terminie 7 dni od dnia udokumentowania nieprawidłowości.</w:t>
      </w:r>
      <w:r w:rsidR="0018168C">
        <w:rPr>
          <w:rFonts w:ascii="Cambria" w:eastAsia="Times New Roman" w:hAnsi="Cambria" w:cs="Times New Roman"/>
          <w:bCs/>
          <w:sz w:val="20"/>
          <w:szCs w:val="20"/>
          <w:lang w:eastAsia="pl-PL"/>
        </w:rPr>
        <w:t xml:space="preserve"> W tym terminie Wykonawca powiadamia także właściciela nieruchomości o zaistniałej sytuacji.</w:t>
      </w:r>
    </w:p>
    <w:p w14:paraId="354B73FD" w14:textId="77777777" w:rsidR="00512E7A" w:rsidRDefault="00512E7A" w:rsidP="00512E7A">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zobowiązuje się do udzielania  na żądanie Zamawiającego wyjaśnień dotyczących przebiegu realizacji umowy.</w:t>
      </w:r>
    </w:p>
    <w:p w14:paraId="5CB6D02F" w14:textId="0E2D5BE8" w:rsidR="00512E7A" w:rsidRPr="006357F8" w:rsidRDefault="00512E7A" w:rsidP="006357F8">
      <w:pPr>
        <w:pStyle w:val="Akapitzlist"/>
        <w:numPr>
          <w:ilvl w:val="0"/>
          <w:numId w:val="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 sytuacjach nadzwyczajnych (jak np. nieprzejezdność lub zamknięcie drogi), gdy nie jest możliwa realizacja usługi zgodnie z umową, sposób i termin odbioru odpadów będzie każdorazowo uzgadniany pomiędzy Zamawiającym i Wykonawcą i może polegać na wyznaczeniu zastępczych miejsc gromadzenia odpadów przez właścicieli nieruchomości oraz innych terminów ich odbioru. W takich przypadkach Wykonawcy nie przysługuje dodatkowe wynagrodzenie.</w:t>
      </w:r>
    </w:p>
    <w:p w14:paraId="6C5D70DD" w14:textId="77777777" w:rsidR="00512E7A" w:rsidRDefault="00512E7A" w:rsidP="00512E7A">
      <w:pPr>
        <w:pStyle w:val="Akapitzlist"/>
        <w:spacing w:after="0" w:line="276" w:lineRule="auto"/>
        <w:ind w:left="-66" w:hanging="360"/>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5.</w:t>
      </w:r>
    </w:p>
    <w:p w14:paraId="57BFCDAA" w14:textId="4BD03BA6" w:rsidR="00512E7A" w:rsidRDefault="00512E7A" w:rsidP="00512E7A">
      <w:pPr>
        <w:pStyle w:val="Akapitzlist"/>
        <w:spacing w:after="0" w:line="276" w:lineRule="auto"/>
        <w:ind w:left="-66" w:hanging="360"/>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xml:space="preserve">Wymagania w zakresie zatrudnienia </w:t>
      </w:r>
    </w:p>
    <w:p w14:paraId="7441C480" w14:textId="2DF8DD02" w:rsidR="00512E7A" w:rsidRPr="00DC009D" w:rsidRDefault="001E2212" w:rsidP="00512E7A">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w:t>
      </w:r>
      <w:r w:rsidR="00A86AB8">
        <w:rPr>
          <w:rFonts w:ascii="Cambria" w:eastAsia="Times New Roman" w:hAnsi="Cambria" w:cs="Times New Roman"/>
          <w:bCs/>
          <w:sz w:val="20"/>
          <w:szCs w:val="20"/>
          <w:lang w:eastAsia="pl-PL"/>
        </w:rPr>
        <w:t xml:space="preserve"> </w:t>
      </w:r>
      <w:r w:rsidR="00512E7A">
        <w:rPr>
          <w:rFonts w:ascii="Cambria" w:eastAsia="Times New Roman" w:hAnsi="Cambria" w:cs="Times New Roman"/>
          <w:bCs/>
          <w:sz w:val="20"/>
          <w:szCs w:val="20"/>
          <w:lang w:eastAsia="pl-PL"/>
        </w:rPr>
        <w:t xml:space="preserve">wymaga zatrudnienia przez Wykonawcę </w:t>
      </w:r>
      <w:r>
        <w:rPr>
          <w:rFonts w:ascii="Cambria" w:eastAsia="Times New Roman" w:hAnsi="Cambria" w:cs="Times New Roman"/>
          <w:bCs/>
          <w:sz w:val="20"/>
          <w:szCs w:val="20"/>
          <w:lang w:eastAsia="pl-PL"/>
        </w:rPr>
        <w:t xml:space="preserve">na </w:t>
      </w:r>
      <w:r w:rsidR="00512E7A">
        <w:rPr>
          <w:rFonts w:ascii="Cambria" w:eastAsia="Times New Roman" w:hAnsi="Cambria" w:cs="Times New Roman"/>
          <w:bCs/>
          <w:sz w:val="20"/>
          <w:szCs w:val="20"/>
          <w:lang w:eastAsia="pl-PL"/>
        </w:rPr>
        <w:t xml:space="preserve">podstawie umowy o pracę osób wykonujących wskazane przez Zamawiającego czynności w trakcie realizacji zamówienia, tj. </w:t>
      </w:r>
      <w:r w:rsidR="00512E7A">
        <w:rPr>
          <w:rFonts w:ascii="Cambria" w:eastAsia="Times New Roman" w:hAnsi="Cambria" w:cs="Times New Roman"/>
          <w:b/>
          <w:bCs/>
          <w:sz w:val="20"/>
          <w:szCs w:val="20"/>
          <w:lang w:eastAsia="pl-PL"/>
        </w:rPr>
        <w:t>kierowców pojazdów oraz osób zajmujących się załadunkiem/rozładunkiem odpadów komunalnych.</w:t>
      </w:r>
    </w:p>
    <w:p w14:paraId="1A1C6939" w14:textId="3421ECBE" w:rsidR="00512E7A" w:rsidRDefault="00512E7A" w:rsidP="00512E7A">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zastrzega sobie prawo do kontroli spełnienia przez Wykonawcę powyższego wymagania przez zobowiązanie Wykonawcy do przedłożenia wykazu osób, które będą wykonywać ww. czynności na rzecz Zamawiającego oraz dokumentów potwierdzających ich zatrudnienie</w:t>
      </w:r>
      <w:r w:rsidR="00D65B7D">
        <w:rPr>
          <w:rFonts w:ascii="Cambria" w:eastAsia="Times New Roman" w:hAnsi="Cambria" w:cs="Times New Roman"/>
          <w:bCs/>
          <w:sz w:val="20"/>
          <w:szCs w:val="20"/>
          <w:lang w:eastAsia="pl-PL"/>
        </w:rPr>
        <w:t xml:space="preserve"> zgodnie z kodeksem pracy (art.2</w:t>
      </w:r>
      <w:r>
        <w:rPr>
          <w:rFonts w:ascii="Cambria" w:eastAsia="Times New Roman" w:hAnsi="Cambria" w:cs="Times New Roman"/>
          <w:bCs/>
          <w:sz w:val="20"/>
          <w:szCs w:val="20"/>
          <w:lang w:eastAsia="pl-PL"/>
        </w:rPr>
        <w:t>2 k. p.)</w:t>
      </w:r>
    </w:p>
    <w:p w14:paraId="4EFD79F6" w14:textId="77777777" w:rsidR="00512E7A" w:rsidRDefault="00512E7A" w:rsidP="00512E7A">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nie później niż w terminie 7 dni od dnia zawarcia umowy, przedłoży Zamawiającemu w formie pisemnej wskazane poniżej dowody w celu potwierdzenia spełnienia wymogu zatrudniania na podstawie umowy o pracę przez Wykonawcę osób wykonujących wskazane w ustępie 1 czynności w trakcie realizacji zamówienia:</w:t>
      </w:r>
    </w:p>
    <w:p w14:paraId="6D3CAC6E" w14:textId="77E8DCFD" w:rsidR="00512E7A" w:rsidRDefault="00512E7A" w:rsidP="00512E7A">
      <w:pPr>
        <w:pStyle w:val="Akapitzlist"/>
        <w:numPr>
          <w:ilvl w:val="0"/>
          <w:numId w:val="9"/>
        </w:numPr>
        <w:spacing w:after="0" w:line="276" w:lineRule="auto"/>
        <w:ind w:left="0" w:hanging="142"/>
        <w:jc w:val="both"/>
        <w:rPr>
          <w:rFonts w:ascii="Cambria" w:eastAsia="Times New Roman" w:hAnsi="Cambria" w:cs="Times New Roman"/>
          <w:bCs/>
          <w:sz w:val="20"/>
          <w:szCs w:val="20"/>
          <w:lang w:eastAsia="pl-PL"/>
        </w:rPr>
      </w:pPr>
      <w:r>
        <w:rPr>
          <w:rFonts w:ascii="Cambria" w:eastAsia="Times New Roman" w:hAnsi="Cambria" w:cs="Times New Roman"/>
          <w:b/>
          <w:bCs/>
          <w:sz w:val="20"/>
          <w:szCs w:val="20"/>
          <w:lang w:eastAsia="pl-PL"/>
        </w:rPr>
        <w:t xml:space="preserve">oświadczenie wykonawcy </w:t>
      </w:r>
      <w:r>
        <w:rPr>
          <w:rFonts w:ascii="Cambria" w:eastAsia="Times New Roman" w:hAnsi="Cambria" w:cs="Times New Roman"/>
          <w:bCs/>
          <w:sz w:val="20"/>
          <w:szCs w:val="20"/>
          <w:lang w:eastAsia="pl-PL"/>
        </w:rPr>
        <w:t xml:space="preserve">o zatrudnieniu na podstawie umowy o pracę osób wykonujących czynności, których dotyczy wezwanie zamawiającego. Oświadczenie to powinno zawierać w szczególności: </w:t>
      </w:r>
      <w:r>
        <w:rPr>
          <w:rFonts w:ascii="Cambria" w:eastAsia="Times New Roman" w:hAnsi="Cambria" w:cs="Times New Roman"/>
          <w:b/>
          <w:bCs/>
          <w:sz w:val="20"/>
          <w:szCs w:val="20"/>
          <w:lang w:eastAsia="pl-PL"/>
        </w:rPr>
        <w:t xml:space="preserve">dokładne określenie podmiotu składającego oświadczenie, datę złożenia oświadczenia, wskazanie, że objęte wezwaniem czynności wykonują osoby zatrudnione na podstawie umowy o pracę </w:t>
      </w:r>
      <w:r w:rsidRPr="002742E9">
        <w:rPr>
          <w:rFonts w:ascii="Cambria" w:eastAsia="Times New Roman" w:hAnsi="Cambria" w:cs="Times New Roman"/>
          <w:bCs/>
          <w:sz w:val="20"/>
          <w:szCs w:val="20"/>
          <w:lang w:eastAsia="pl-PL"/>
        </w:rPr>
        <w:t>w rozumieniu</w:t>
      </w:r>
      <w:r>
        <w:rPr>
          <w:rFonts w:ascii="Cambria" w:eastAsia="Times New Roman" w:hAnsi="Cambria" w:cs="Times New Roman"/>
          <w:bCs/>
          <w:sz w:val="20"/>
          <w:szCs w:val="20"/>
          <w:lang w:eastAsia="pl-PL"/>
        </w:rPr>
        <w:t xml:space="preserve"> przepisów ustawy z dnia 26 czerwca 1974 r. –</w:t>
      </w:r>
      <w:r w:rsidR="008D1D3A">
        <w:rPr>
          <w:rFonts w:ascii="Cambria" w:eastAsia="Times New Roman" w:hAnsi="Cambria" w:cs="Times New Roman"/>
          <w:bCs/>
          <w:sz w:val="20"/>
          <w:szCs w:val="20"/>
          <w:lang w:eastAsia="pl-PL"/>
        </w:rPr>
        <w:t xml:space="preserve"> Kodeks pracy (tj. Dz. U. z 202</w:t>
      </w:r>
      <w:r w:rsidR="00297A4D">
        <w:rPr>
          <w:rFonts w:ascii="Cambria" w:eastAsia="Times New Roman" w:hAnsi="Cambria" w:cs="Times New Roman"/>
          <w:bCs/>
          <w:sz w:val="20"/>
          <w:szCs w:val="20"/>
          <w:lang w:eastAsia="pl-PL"/>
        </w:rPr>
        <w:t>3</w:t>
      </w:r>
      <w:r>
        <w:rPr>
          <w:rFonts w:ascii="Cambria" w:eastAsia="Times New Roman" w:hAnsi="Cambria" w:cs="Times New Roman"/>
          <w:bCs/>
          <w:sz w:val="20"/>
          <w:szCs w:val="20"/>
          <w:lang w:eastAsia="pl-PL"/>
        </w:rPr>
        <w:t xml:space="preserve"> r., poz.1</w:t>
      </w:r>
      <w:r w:rsidR="00297A4D">
        <w:rPr>
          <w:rFonts w:ascii="Cambria" w:eastAsia="Times New Roman" w:hAnsi="Cambria" w:cs="Times New Roman"/>
          <w:bCs/>
          <w:sz w:val="20"/>
          <w:szCs w:val="20"/>
          <w:lang w:eastAsia="pl-PL"/>
        </w:rPr>
        <w:t>465</w:t>
      </w:r>
      <w:r>
        <w:rPr>
          <w:rFonts w:ascii="Cambria" w:eastAsia="Times New Roman" w:hAnsi="Cambria" w:cs="Times New Roman"/>
          <w:bCs/>
          <w:sz w:val="20"/>
          <w:szCs w:val="20"/>
          <w:lang w:eastAsia="pl-PL"/>
        </w:rPr>
        <w:t xml:space="preserve">) </w:t>
      </w:r>
      <w:r>
        <w:rPr>
          <w:rFonts w:ascii="Cambria" w:eastAsia="Times New Roman" w:hAnsi="Cambria" w:cs="Times New Roman"/>
          <w:b/>
          <w:bCs/>
          <w:sz w:val="20"/>
          <w:szCs w:val="20"/>
          <w:lang w:eastAsia="pl-PL"/>
        </w:rPr>
        <w:t>wraz ze wskazaniem liczby tych osób, imion i nazwisk tych osób, rodzaju umowy o pracę i wymiaru etatu oraz podpis osoby uprawnionej do złożenia oświadczenia w imieniu wykonawcy.</w:t>
      </w:r>
    </w:p>
    <w:p w14:paraId="4BAFDE8A" w14:textId="77777777" w:rsidR="00512E7A" w:rsidRDefault="00512E7A" w:rsidP="00512E7A">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zobowiązany jest do uzyskania od Pracowników zgody na przetwarzanie danych osobowych zgodnie z przepisami o ochronie danych osobowych</w:t>
      </w:r>
    </w:p>
    <w:p w14:paraId="34F9213C" w14:textId="77777777" w:rsidR="00512E7A" w:rsidRDefault="00512E7A" w:rsidP="00512E7A">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Ponadto na każde wezwanie Zamawiającego, Wykonawca, w terminie 5 dni roboczych od dnia otrzymania pisemnego wezwania przedstawia Zamawiającemu w formie pisemnej wykaz osób zatrudnionych przy realizacji zamówienia na podstawie umowy o pracę ze wskazaniem czynności, jakie te osoby wykonują.</w:t>
      </w:r>
    </w:p>
    <w:p w14:paraId="547CD11D" w14:textId="77777777" w:rsidR="00512E7A" w:rsidRDefault="00512E7A" w:rsidP="00512E7A">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umożliwi Zamawiającemu przeprowadzenie kontroli odnośnie spełnienia przez Wykonawcę wymogu zatrudnienia na podstawie umowy o pracę osób wykonujących czynności przy realizacji zamówienia. Zamawiający uprawniony jest w szczególności do:</w:t>
      </w:r>
    </w:p>
    <w:p w14:paraId="536F28F7" w14:textId="77777777" w:rsidR="00512E7A" w:rsidRDefault="00512E7A" w:rsidP="00512E7A">
      <w:pPr>
        <w:pStyle w:val="Akapitzlist"/>
        <w:numPr>
          <w:ilvl w:val="0"/>
          <w:numId w:val="1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żądania oświadczeń i dokumentów w zakresie potwierdzenia spełnienia ww. wymogów i dokonania ich oceny w tym deklaracji ZUS-DRA zawierającej liczbę ubezpieczonych – zatrudnionych przez Wykonawcę,</w:t>
      </w:r>
    </w:p>
    <w:p w14:paraId="6A8366FE" w14:textId="77777777" w:rsidR="00512E7A" w:rsidRDefault="00512E7A" w:rsidP="00512E7A">
      <w:pPr>
        <w:pStyle w:val="Akapitzlist"/>
        <w:numPr>
          <w:ilvl w:val="0"/>
          <w:numId w:val="1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żądania wyjaśnień w przypadku wątpliwości w zakresie potwierdzenia ww. wymogów, </w:t>
      </w:r>
    </w:p>
    <w:p w14:paraId="4E130141" w14:textId="77777777" w:rsidR="00512E7A" w:rsidRDefault="00512E7A" w:rsidP="00512E7A">
      <w:pPr>
        <w:pStyle w:val="Akapitzlist"/>
        <w:numPr>
          <w:ilvl w:val="0"/>
          <w:numId w:val="1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przeprowadzenia kontroli na miejscu wykonania świadczenia.</w:t>
      </w:r>
    </w:p>
    <w:p w14:paraId="60183B4D" w14:textId="54EEC502" w:rsidR="00512E7A" w:rsidRDefault="00512E7A" w:rsidP="00486362">
      <w:pPr>
        <w:pStyle w:val="Akapitzlist"/>
        <w:spacing w:after="0" w:line="276" w:lineRule="auto"/>
        <w:ind w:left="-142"/>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lastRenderedPageBreak/>
        <w:t>Weryfikacji dokona uprawniony do tego celu przedstawiciel Zamawiającego.</w:t>
      </w:r>
    </w:p>
    <w:p w14:paraId="1CA7F4E8" w14:textId="77777777" w:rsidR="00512E7A" w:rsidRPr="004A2602" w:rsidRDefault="00512E7A" w:rsidP="00512E7A">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
          <w:bCs/>
          <w:sz w:val="20"/>
          <w:szCs w:val="20"/>
          <w:lang w:eastAsia="pl-PL"/>
        </w:rPr>
        <w:t>Niezłożenie przez Wykonawcę w wyznaczonym przez Zamawiającego terminie żądanych dokumentów w celu potwierdzenia spełnienia wymogu zatrudnienia na podstawie umowy o pracę traktowane będzie jako niewypełnienie przez Wykonawcę wymogu zatrudnienia na podstawie umowy o pracę osób wykonujących wskazane w ustępie 1 czynności.</w:t>
      </w:r>
    </w:p>
    <w:p w14:paraId="1492D671" w14:textId="070D1247" w:rsidR="00512E7A" w:rsidRPr="00A96BD1" w:rsidRDefault="00512E7A" w:rsidP="00A96BD1">
      <w:pPr>
        <w:pStyle w:val="Akapitzlist"/>
        <w:numPr>
          <w:ilvl w:val="0"/>
          <w:numId w:val="3"/>
        </w:numPr>
        <w:spacing w:after="0" w:line="276" w:lineRule="auto"/>
        <w:ind w:left="-142" w:hanging="284"/>
        <w:jc w:val="both"/>
        <w:rPr>
          <w:rFonts w:ascii="Cambria" w:eastAsia="Times New Roman" w:hAnsi="Cambria" w:cs="Times New Roman"/>
          <w:bCs/>
          <w:sz w:val="20"/>
          <w:szCs w:val="20"/>
          <w:lang w:eastAsia="pl-PL"/>
        </w:rPr>
      </w:pPr>
      <w:r w:rsidRPr="004A2602">
        <w:rPr>
          <w:rFonts w:ascii="Cambria" w:eastAsia="Times New Roman" w:hAnsi="Cambria" w:cs="Times New Roman"/>
          <w:bCs/>
          <w:sz w:val="20"/>
          <w:szCs w:val="20"/>
          <w:lang w:eastAsia="pl-PL"/>
        </w:rPr>
        <w:t xml:space="preserve">Z tytułu niespełnienia przez Wykonawcę wymogu zatrudnienia na podstawie umowy o pracę osób wykonujących wskazane w </w:t>
      </w:r>
      <w:r>
        <w:rPr>
          <w:rFonts w:ascii="Cambria" w:eastAsia="Times New Roman" w:hAnsi="Cambria" w:cs="Times New Roman"/>
          <w:bCs/>
          <w:sz w:val="20"/>
          <w:szCs w:val="20"/>
          <w:lang w:eastAsia="pl-PL"/>
        </w:rPr>
        <w:t>ustępie</w:t>
      </w:r>
      <w:r w:rsidRPr="004A2602">
        <w:rPr>
          <w:rFonts w:ascii="Cambria" w:eastAsia="Times New Roman" w:hAnsi="Cambria" w:cs="Times New Roman"/>
          <w:bCs/>
          <w:sz w:val="20"/>
          <w:szCs w:val="20"/>
          <w:lang w:eastAsia="pl-PL"/>
        </w:rPr>
        <w:t xml:space="preserve"> 1 czynności zamawiający przewiduje sankcję w postaci obowiązku zapłaty przez wykonawcę kary </w:t>
      </w:r>
      <w:r>
        <w:rPr>
          <w:rFonts w:ascii="Cambria" w:eastAsia="Times New Roman" w:hAnsi="Cambria" w:cs="Times New Roman"/>
          <w:bCs/>
          <w:sz w:val="20"/>
          <w:szCs w:val="20"/>
          <w:lang w:eastAsia="pl-PL"/>
        </w:rPr>
        <w:t>umownej w wysokości określonej w § 10 niniejszej umowy.</w:t>
      </w:r>
    </w:p>
    <w:p w14:paraId="603965EB" w14:textId="77777777" w:rsidR="00512E7A" w:rsidRDefault="00512E7A" w:rsidP="00512E7A">
      <w:pPr>
        <w:pStyle w:val="Akapitzlist"/>
        <w:spacing w:after="0" w:line="276" w:lineRule="auto"/>
        <w:ind w:left="-426"/>
        <w:jc w:val="center"/>
        <w:rPr>
          <w:rFonts w:ascii="Cambria" w:eastAsia="Times New Roman" w:hAnsi="Cambria" w:cs="Times New Roman"/>
          <w:b/>
          <w:bCs/>
          <w:sz w:val="20"/>
          <w:szCs w:val="20"/>
          <w:lang w:eastAsia="pl-PL"/>
        </w:rPr>
      </w:pPr>
      <w:r w:rsidRPr="00081DDF">
        <w:rPr>
          <w:rFonts w:ascii="Cambria" w:eastAsia="Times New Roman" w:hAnsi="Cambria" w:cs="Times New Roman"/>
          <w:b/>
          <w:bCs/>
          <w:sz w:val="20"/>
          <w:szCs w:val="20"/>
          <w:lang w:eastAsia="pl-PL"/>
        </w:rPr>
        <w:t>§</w:t>
      </w:r>
      <w:r>
        <w:rPr>
          <w:rFonts w:ascii="Cambria" w:eastAsia="Times New Roman" w:hAnsi="Cambria" w:cs="Times New Roman"/>
          <w:bCs/>
          <w:sz w:val="20"/>
          <w:szCs w:val="20"/>
          <w:lang w:eastAsia="pl-PL"/>
        </w:rPr>
        <w:t xml:space="preserve"> </w:t>
      </w:r>
      <w:r w:rsidRPr="00081DDF">
        <w:rPr>
          <w:rFonts w:ascii="Cambria" w:eastAsia="Times New Roman" w:hAnsi="Cambria" w:cs="Times New Roman"/>
          <w:b/>
          <w:bCs/>
          <w:sz w:val="20"/>
          <w:szCs w:val="20"/>
          <w:lang w:eastAsia="pl-PL"/>
        </w:rPr>
        <w:t>6</w:t>
      </w:r>
      <w:r>
        <w:rPr>
          <w:rFonts w:ascii="Cambria" w:eastAsia="Times New Roman" w:hAnsi="Cambria" w:cs="Times New Roman"/>
          <w:b/>
          <w:bCs/>
          <w:sz w:val="20"/>
          <w:szCs w:val="20"/>
          <w:lang w:eastAsia="pl-PL"/>
        </w:rPr>
        <w:t>.</w:t>
      </w:r>
    </w:p>
    <w:p w14:paraId="1507E368" w14:textId="77777777" w:rsidR="00512E7A" w:rsidRDefault="00512E7A" w:rsidP="00512E7A">
      <w:pPr>
        <w:pStyle w:val="Akapitzlist"/>
        <w:spacing w:after="0" w:line="276" w:lineRule="auto"/>
        <w:ind w:left="-426"/>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Obowiązki Zamawiającego</w:t>
      </w:r>
    </w:p>
    <w:p w14:paraId="6AABC9FF" w14:textId="77777777" w:rsidR="00512E7A" w:rsidRDefault="00512E7A" w:rsidP="00512E7A">
      <w:pPr>
        <w:pStyle w:val="Akapitzlist"/>
        <w:spacing w:after="0" w:line="276" w:lineRule="auto"/>
        <w:ind w:left="-426"/>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w trakcie realizacji postanowień umowy zobowiązuje się do bieżącej i stałej współpracy z Wykonawcą w celu zapewnienia wykonania przedmiotu umowy zgodnie z jej postanowieniami, a w szczególności:</w:t>
      </w:r>
    </w:p>
    <w:p w14:paraId="5B7124D6" w14:textId="0C4903B3" w:rsidR="00512E7A" w:rsidRDefault="00512E7A" w:rsidP="00512E7A">
      <w:pPr>
        <w:pStyle w:val="Akapitzlist"/>
        <w:numPr>
          <w:ilvl w:val="0"/>
          <w:numId w:val="11"/>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współp</w:t>
      </w:r>
      <w:r w:rsidR="00B053E7">
        <w:rPr>
          <w:rFonts w:ascii="Cambria" w:eastAsia="Times New Roman" w:hAnsi="Cambria" w:cs="Times New Roman"/>
          <w:bCs/>
          <w:sz w:val="20"/>
          <w:szCs w:val="20"/>
          <w:lang w:eastAsia="pl-PL"/>
        </w:rPr>
        <w:t>racy z Wykonawcą przy ustalaniu</w:t>
      </w:r>
      <w:r>
        <w:rPr>
          <w:rFonts w:ascii="Cambria" w:eastAsia="Times New Roman" w:hAnsi="Cambria" w:cs="Times New Roman"/>
          <w:bCs/>
          <w:sz w:val="20"/>
          <w:szCs w:val="20"/>
          <w:lang w:eastAsia="pl-PL"/>
        </w:rPr>
        <w:t xml:space="preserve"> harmonogramu odbierania odpadów komunalnych oraz jego zmian,</w:t>
      </w:r>
    </w:p>
    <w:p w14:paraId="1E9F007C" w14:textId="77777777" w:rsidR="00512E7A" w:rsidRDefault="00512E7A" w:rsidP="00512E7A">
      <w:pPr>
        <w:pStyle w:val="Akapitzlist"/>
        <w:numPr>
          <w:ilvl w:val="0"/>
          <w:numId w:val="11"/>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odbioru miesięcznych informacji i </w:t>
      </w:r>
      <w:r w:rsidRPr="00541CC4">
        <w:rPr>
          <w:rFonts w:ascii="Cambria" w:eastAsia="Times New Roman" w:hAnsi="Cambria" w:cs="Times New Roman"/>
          <w:bCs/>
          <w:sz w:val="20"/>
          <w:szCs w:val="20"/>
          <w:lang w:eastAsia="pl-PL"/>
        </w:rPr>
        <w:t xml:space="preserve">sprawozdań </w:t>
      </w:r>
      <w:r>
        <w:rPr>
          <w:rFonts w:ascii="Cambria" w:eastAsia="Times New Roman" w:hAnsi="Cambria" w:cs="Times New Roman"/>
          <w:bCs/>
          <w:sz w:val="20"/>
          <w:szCs w:val="20"/>
          <w:lang w:eastAsia="pl-PL"/>
        </w:rPr>
        <w:t>przekazywanych przez Wykonawcę w związku z realizacją przedmiotu umowy,</w:t>
      </w:r>
    </w:p>
    <w:p w14:paraId="54E2473F" w14:textId="77777777" w:rsidR="00512E7A" w:rsidRDefault="00512E7A" w:rsidP="00512E7A">
      <w:pPr>
        <w:pStyle w:val="Akapitzlist"/>
        <w:numPr>
          <w:ilvl w:val="0"/>
          <w:numId w:val="11"/>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umieszczenia na stronie internetowej Zamawiającego oraz na tablicach ogłoszeń harmonogramu odbioru odpadów komunalnych,</w:t>
      </w:r>
    </w:p>
    <w:p w14:paraId="07D4308E" w14:textId="3AA1D740" w:rsidR="00512E7A" w:rsidRDefault="00512E7A" w:rsidP="00512E7A">
      <w:pPr>
        <w:pStyle w:val="Akapitzlist"/>
        <w:numPr>
          <w:ilvl w:val="0"/>
          <w:numId w:val="11"/>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przekazywania oraz aktualizowania wykazu nieruchomości objętych obowiązkiem odbierania odpadów, informowania o </w:t>
      </w:r>
      <w:r w:rsidR="006324D0">
        <w:rPr>
          <w:rFonts w:ascii="Cambria" w:eastAsia="Times New Roman" w:hAnsi="Cambria" w:cs="Times New Roman"/>
          <w:bCs/>
          <w:sz w:val="20"/>
          <w:szCs w:val="20"/>
          <w:lang w:eastAsia="pl-PL"/>
        </w:rPr>
        <w:t>mieszkańcach</w:t>
      </w:r>
      <w:r>
        <w:rPr>
          <w:rFonts w:ascii="Cambria" w:eastAsia="Times New Roman" w:hAnsi="Cambria" w:cs="Times New Roman"/>
          <w:bCs/>
          <w:sz w:val="20"/>
          <w:szCs w:val="20"/>
          <w:lang w:eastAsia="pl-PL"/>
        </w:rPr>
        <w:t>, któr</w:t>
      </w:r>
      <w:r w:rsidR="006324D0">
        <w:rPr>
          <w:rFonts w:ascii="Cambria" w:eastAsia="Times New Roman" w:hAnsi="Cambria" w:cs="Times New Roman"/>
          <w:bCs/>
          <w:sz w:val="20"/>
          <w:szCs w:val="20"/>
          <w:lang w:eastAsia="pl-PL"/>
        </w:rPr>
        <w:t>zy zobowiązali</w:t>
      </w:r>
      <w:r>
        <w:rPr>
          <w:rFonts w:ascii="Cambria" w:eastAsia="Times New Roman" w:hAnsi="Cambria" w:cs="Times New Roman"/>
          <w:bCs/>
          <w:sz w:val="20"/>
          <w:szCs w:val="20"/>
          <w:lang w:eastAsia="pl-PL"/>
        </w:rPr>
        <w:t xml:space="preserve"> się do segregacji,</w:t>
      </w:r>
    </w:p>
    <w:p w14:paraId="1DA202C6" w14:textId="4EB4A676" w:rsidR="00512E7A" w:rsidRPr="00A96BD1" w:rsidRDefault="00512E7A" w:rsidP="00A96BD1">
      <w:pPr>
        <w:pStyle w:val="Akapitzlist"/>
        <w:numPr>
          <w:ilvl w:val="0"/>
          <w:numId w:val="11"/>
        </w:numPr>
        <w:spacing w:after="0" w:line="276" w:lineRule="auto"/>
        <w:ind w:left="-142" w:hanging="284"/>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w:t>
      </w:r>
      <w:r w:rsidR="00926F04">
        <w:rPr>
          <w:rFonts w:ascii="Cambria" w:eastAsia="Times New Roman" w:hAnsi="Cambria" w:cs="Times New Roman"/>
          <w:bCs/>
          <w:sz w:val="20"/>
          <w:szCs w:val="20"/>
          <w:lang w:eastAsia="pl-PL"/>
        </w:rPr>
        <w:t xml:space="preserve"> wyznacza </w:t>
      </w:r>
      <w:r w:rsidR="002E2597">
        <w:rPr>
          <w:rFonts w:ascii="Cambria" w:eastAsia="Times New Roman" w:hAnsi="Cambria" w:cs="Times New Roman"/>
          <w:bCs/>
          <w:sz w:val="20"/>
          <w:szCs w:val="20"/>
          <w:lang w:eastAsia="pl-PL"/>
        </w:rPr>
        <w:t xml:space="preserve">Panią Annę </w:t>
      </w:r>
      <w:proofErr w:type="spellStart"/>
      <w:r w:rsidR="002E2597">
        <w:rPr>
          <w:rFonts w:ascii="Cambria" w:eastAsia="Times New Roman" w:hAnsi="Cambria" w:cs="Times New Roman"/>
          <w:bCs/>
          <w:sz w:val="20"/>
          <w:szCs w:val="20"/>
          <w:lang w:eastAsia="pl-PL"/>
        </w:rPr>
        <w:t>Kawiorską</w:t>
      </w:r>
      <w:proofErr w:type="spellEnd"/>
      <w:r w:rsidR="002E2597">
        <w:rPr>
          <w:rFonts w:ascii="Cambria" w:eastAsia="Times New Roman" w:hAnsi="Cambria" w:cs="Times New Roman"/>
          <w:bCs/>
          <w:sz w:val="20"/>
          <w:szCs w:val="20"/>
          <w:lang w:eastAsia="pl-PL"/>
        </w:rPr>
        <w:t xml:space="preserve"> </w:t>
      </w:r>
      <w:r>
        <w:rPr>
          <w:rFonts w:ascii="Cambria" w:eastAsia="Times New Roman" w:hAnsi="Cambria" w:cs="Times New Roman"/>
          <w:bCs/>
          <w:sz w:val="20"/>
          <w:szCs w:val="20"/>
          <w:lang w:eastAsia="pl-PL"/>
        </w:rPr>
        <w:t xml:space="preserve">jako </w:t>
      </w:r>
      <w:r w:rsidRPr="00B812F4">
        <w:rPr>
          <w:rFonts w:ascii="Cambria" w:eastAsia="Times New Roman" w:hAnsi="Cambria" w:cs="Times New Roman"/>
          <w:sz w:val="20"/>
          <w:szCs w:val="20"/>
          <w:lang w:eastAsia="pl-PL"/>
        </w:rPr>
        <w:t xml:space="preserve"> </w:t>
      </w:r>
      <w:r>
        <w:rPr>
          <w:rFonts w:ascii="Cambria" w:eastAsia="Times New Roman" w:hAnsi="Cambria" w:cs="Times New Roman"/>
          <w:sz w:val="20"/>
          <w:szCs w:val="20"/>
          <w:lang w:eastAsia="pl-PL"/>
        </w:rPr>
        <w:t>Koordynatora</w:t>
      </w:r>
      <w:r w:rsidRPr="00B812F4">
        <w:rPr>
          <w:rFonts w:ascii="Cambria" w:eastAsia="Times New Roman" w:hAnsi="Cambria" w:cs="Times New Roman"/>
          <w:sz w:val="20"/>
          <w:szCs w:val="20"/>
          <w:lang w:eastAsia="pl-PL"/>
        </w:rPr>
        <w:t xml:space="preserve"> </w:t>
      </w:r>
      <w:r>
        <w:rPr>
          <w:rFonts w:ascii="Cambria" w:eastAsia="Times New Roman" w:hAnsi="Cambria" w:cs="Times New Roman"/>
          <w:sz w:val="20"/>
          <w:szCs w:val="20"/>
          <w:lang w:eastAsia="pl-PL"/>
        </w:rPr>
        <w:t xml:space="preserve">Zamawiającego </w:t>
      </w:r>
      <w:r w:rsidRPr="00B812F4">
        <w:rPr>
          <w:rFonts w:ascii="Cambria" w:eastAsia="Times New Roman" w:hAnsi="Cambria" w:cs="Times New Roman"/>
          <w:sz w:val="20"/>
          <w:szCs w:val="20"/>
          <w:lang w:eastAsia="pl-PL"/>
        </w:rPr>
        <w:t>w kontakt</w:t>
      </w:r>
      <w:r>
        <w:rPr>
          <w:rFonts w:ascii="Cambria" w:eastAsia="Times New Roman" w:hAnsi="Cambria" w:cs="Times New Roman"/>
          <w:sz w:val="20"/>
          <w:szCs w:val="20"/>
          <w:lang w:eastAsia="pl-PL"/>
        </w:rPr>
        <w:t>ach w zakresie realizacji Umowy</w:t>
      </w:r>
      <w:r w:rsidRPr="00B812F4">
        <w:rPr>
          <w:rFonts w:ascii="Cambria" w:eastAsia="Times New Roman" w:hAnsi="Cambria" w:cs="Times New Roman"/>
          <w:sz w:val="20"/>
          <w:szCs w:val="20"/>
          <w:lang w:eastAsia="pl-PL"/>
        </w:rPr>
        <w:t>, tel.</w:t>
      </w:r>
      <w:r>
        <w:rPr>
          <w:rFonts w:ascii="Cambria" w:eastAsia="Times New Roman" w:hAnsi="Cambria" w:cs="Times New Roman"/>
          <w:sz w:val="20"/>
          <w:szCs w:val="20"/>
          <w:lang w:eastAsia="pl-PL"/>
        </w:rPr>
        <w:t xml:space="preserve"> </w:t>
      </w:r>
      <w:r w:rsidR="002E2597">
        <w:rPr>
          <w:rFonts w:ascii="Cambria" w:eastAsia="Times New Roman" w:hAnsi="Cambria" w:cs="Times New Roman"/>
          <w:sz w:val="20"/>
          <w:szCs w:val="20"/>
          <w:lang w:eastAsia="pl-PL"/>
        </w:rPr>
        <w:t>41 23 45 310,</w:t>
      </w:r>
      <w:r w:rsidRPr="00B812F4">
        <w:rPr>
          <w:rFonts w:ascii="Cambria" w:eastAsia="Times New Roman" w:hAnsi="Cambria" w:cs="Times New Roman"/>
          <w:sz w:val="20"/>
          <w:szCs w:val="20"/>
          <w:lang w:eastAsia="pl-PL"/>
        </w:rPr>
        <w:t xml:space="preserve"> e-mail: </w:t>
      </w:r>
      <w:hyperlink r:id="rId7" w:history="1">
        <w:r w:rsidR="002E2597" w:rsidRPr="00904AC0">
          <w:rPr>
            <w:rStyle w:val="Hipercze"/>
            <w:rFonts w:ascii="Cambria" w:eastAsia="Times New Roman" w:hAnsi="Cambria" w:cs="Times New Roman"/>
            <w:sz w:val="20"/>
            <w:szCs w:val="20"/>
            <w:lang w:eastAsia="pl-PL"/>
          </w:rPr>
          <w:t>anna.kawiorska@pinczow.com.pl</w:t>
        </w:r>
      </w:hyperlink>
      <w:r w:rsidR="00F24BC7">
        <w:rPr>
          <w:rStyle w:val="Hipercze"/>
          <w:rFonts w:ascii="Cambria" w:eastAsia="Times New Roman" w:hAnsi="Cambria" w:cs="Times New Roman"/>
          <w:sz w:val="20"/>
          <w:szCs w:val="20"/>
          <w:lang w:eastAsia="pl-PL"/>
        </w:rPr>
        <w:t>,</w:t>
      </w:r>
      <w:r w:rsidR="002E2597">
        <w:rPr>
          <w:rFonts w:ascii="Cambria" w:eastAsia="Times New Roman" w:hAnsi="Cambria" w:cs="Times New Roman"/>
          <w:sz w:val="20"/>
          <w:szCs w:val="20"/>
          <w:lang w:eastAsia="pl-PL"/>
        </w:rPr>
        <w:t xml:space="preserve"> </w:t>
      </w:r>
      <w:r w:rsidRPr="00B812F4">
        <w:rPr>
          <w:rFonts w:ascii="Cambria" w:eastAsia="Times New Roman" w:hAnsi="Cambria" w:cs="Times New Roman"/>
          <w:sz w:val="20"/>
          <w:szCs w:val="20"/>
          <w:lang w:eastAsia="pl-PL"/>
        </w:rPr>
        <w:t xml:space="preserve">osobą </w:t>
      </w:r>
      <w:r>
        <w:rPr>
          <w:rFonts w:ascii="Cambria" w:eastAsia="Times New Roman" w:hAnsi="Cambria" w:cs="Times New Roman"/>
          <w:sz w:val="20"/>
          <w:szCs w:val="20"/>
          <w:lang w:eastAsia="pl-PL"/>
        </w:rPr>
        <w:t xml:space="preserve">w kontaktach </w:t>
      </w:r>
      <w:r w:rsidRPr="00B812F4">
        <w:rPr>
          <w:rFonts w:ascii="Cambria" w:eastAsia="Times New Roman" w:hAnsi="Cambria" w:cs="Times New Roman"/>
          <w:sz w:val="20"/>
          <w:szCs w:val="20"/>
          <w:lang w:eastAsia="pl-PL"/>
        </w:rPr>
        <w:t xml:space="preserve">w zakresie przyjmowania reklamacji i </w:t>
      </w:r>
      <w:r>
        <w:rPr>
          <w:rFonts w:ascii="Cambria" w:eastAsia="Times New Roman" w:hAnsi="Cambria" w:cs="Times New Roman"/>
          <w:sz w:val="20"/>
          <w:szCs w:val="20"/>
          <w:lang w:eastAsia="pl-PL"/>
        </w:rPr>
        <w:t>przekazywania ich do realizacji Wykonawcy</w:t>
      </w:r>
      <w:r w:rsidRPr="00B812F4">
        <w:rPr>
          <w:rFonts w:ascii="Cambria" w:eastAsia="Times New Roman" w:hAnsi="Cambria" w:cs="Times New Roman"/>
          <w:sz w:val="20"/>
          <w:szCs w:val="20"/>
          <w:lang w:eastAsia="pl-PL"/>
        </w:rPr>
        <w:t xml:space="preserve"> jest </w:t>
      </w:r>
      <w:r w:rsidR="002E2597">
        <w:rPr>
          <w:rFonts w:ascii="Cambria" w:eastAsia="Times New Roman" w:hAnsi="Cambria" w:cs="Times New Roman"/>
          <w:sz w:val="20"/>
          <w:szCs w:val="20"/>
          <w:lang w:eastAsia="pl-PL"/>
        </w:rPr>
        <w:t>Pani Klaudia Gajda</w:t>
      </w:r>
      <w:r w:rsidRPr="00B812F4">
        <w:rPr>
          <w:rFonts w:ascii="Cambria" w:eastAsia="Times New Roman" w:hAnsi="Cambria" w:cs="Times New Roman"/>
          <w:sz w:val="20"/>
          <w:szCs w:val="20"/>
          <w:lang w:eastAsia="pl-PL"/>
        </w:rPr>
        <w:t xml:space="preserve"> </w:t>
      </w:r>
      <w:r w:rsidR="002E2597">
        <w:rPr>
          <w:rFonts w:ascii="Cambria" w:eastAsia="Times New Roman" w:hAnsi="Cambria" w:cs="Times New Roman"/>
          <w:sz w:val="20"/>
          <w:szCs w:val="20"/>
          <w:lang w:eastAsia="pl-PL"/>
        </w:rPr>
        <w:t xml:space="preserve"> </w:t>
      </w:r>
      <w:r w:rsidR="002E2597">
        <w:rPr>
          <w:rFonts w:ascii="Cambria" w:eastAsia="Times New Roman" w:hAnsi="Cambria" w:cs="Times New Roman"/>
          <w:sz w:val="20"/>
          <w:szCs w:val="20"/>
          <w:lang w:eastAsia="pl-PL"/>
        </w:rPr>
        <w:br/>
      </w:r>
      <w:r w:rsidRPr="00B812F4">
        <w:rPr>
          <w:rFonts w:ascii="Cambria" w:eastAsia="Times New Roman" w:hAnsi="Cambria" w:cs="Times New Roman"/>
          <w:sz w:val="20"/>
          <w:szCs w:val="20"/>
          <w:lang w:eastAsia="pl-PL"/>
        </w:rPr>
        <w:t xml:space="preserve">tel. </w:t>
      </w:r>
      <w:r w:rsidR="002E2597">
        <w:rPr>
          <w:rFonts w:ascii="Cambria" w:eastAsia="Times New Roman" w:hAnsi="Cambria" w:cs="Times New Roman"/>
          <w:sz w:val="20"/>
          <w:szCs w:val="20"/>
          <w:lang w:eastAsia="pl-PL"/>
        </w:rPr>
        <w:t>41 23 45 </w:t>
      </w:r>
      <w:r w:rsidR="00E955EF">
        <w:rPr>
          <w:rFonts w:ascii="Cambria" w:eastAsia="Times New Roman" w:hAnsi="Cambria" w:cs="Times New Roman"/>
          <w:sz w:val="20"/>
          <w:szCs w:val="20"/>
          <w:lang w:eastAsia="pl-PL"/>
        </w:rPr>
        <w:t>312</w:t>
      </w:r>
      <w:r w:rsidR="002E2597">
        <w:rPr>
          <w:rFonts w:ascii="Cambria" w:eastAsia="Times New Roman" w:hAnsi="Cambria" w:cs="Times New Roman"/>
          <w:sz w:val="20"/>
          <w:szCs w:val="20"/>
          <w:lang w:eastAsia="pl-PL"/>
        </w:rPr>
        <w:t>, e-mail: klaudia.gajda@pinczow.com.pl</w:t>
      </w:r>
    </w:p>
    <w:p w14:paraId="6B5120E5" w14:textId="77777777" w:rsidR="00512E7A" w:rsidRDefault="00512E7A" w:rsidP="00512E7A">
      <w:pPr>
        <w:pStyle w:val="Akapitzlist"/>
        <w:spacing w:after="0" w:line="276" w:lineRule="auto"/>
        <w:ind w:left="-426"/>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7.</w:t>
      </w:r>
    </w:p>
    <w:p w14:paraId="2267EF86" w14:textId="77777777" w:rsidR="00512E7A" w:rsidRDefault="00512E7A" w:rsidP="00512E7A">
      <w:pPr>
        <w:pStyle w:val="Akapitzlist"/>
        <w:spacing w:after="0" w:line="276" w:lineRule="auto"/>
        <w:ind w:left="-426"/>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Kontrola wykonywanych prac</w:t>
      </w:r>
    </w:p>
    <w:p w14:paraId="085CA4C0" w14:textId="77777777" w:rsidR="00512E7A" w:rsidRDefault="00512E7A" w:rsidP="00512E7A">
      <w:pPr>
        <w:pStyle w:val="Akapitzlist"/>
        <w:numPr>
          <w:ilvl w:val="0"/>
          <w:numId w:val="12"/>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zastrzega sobie prawo do kontroli Wykonawcy (bazy, sprzętu) na każdym etapie realizacji przedmiotu zamówienia, w każdym czasie począwszy od dnia podpisania umowy.</w:t>
      </w:r>
    </w:p>
    <w:p w14:paraId="65290EA6" w14:textId="77777777" w:rsidR="00512E7A" w:rsidRDefault="00512E7A" w:rsidP="00512E7A">
      <w:pPr>
        <w:pStyle w:val="Akapitzlist"/>
        <w:numPr>
          <w:ilvl w:val="0"/>
          <w:numId w:val="12"/>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zastrzega sobie prawo obecności przy wykonywaniu wszelkich czynności Wykonawcy określonych przedmiotem zamówienia.</w:t>
      </w:r>
    </w:p>
    <w:p w14:paraId="7323D948" w14:textId="77777777" w:rsidR="00512E7A" w:rsidRDefault="00512E7A" w:rsidP="00512E7A">
      <w:pPr>
        <w:pStyle w:val="Akapitzlist"/>
        <w:numPr>
          <w:ilvl w:val="0"/>
          <w:numId w:val="12"/>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Zamawiający zastrzega sobie prawo przeprowadzenia kontroli na miejscu wykonywania przedmiotu umowy w celu zweryfikowania, czy osoby wykonujące czynności przy realizacji zamówienia są osobami wskazanymi przez Wykonawcę w przedłożonym wykazie. </w:t>
      </w:r>
    </w:p>
    <w:p w14:paraId="41539D56" w14:textId="77777777" w:rsidR="00512E7A" w:rsidRDefault="00512E7A" w:rsidP="00512E7A">
      <w:pPr>
        <w:pStyle w:val="Akapitzlist"/>
        <w:spacing w:after="0" w:line="276" w:lineRule="auto"/>
        <w:ind w:left="-66"/>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Osoby oddelegowane przez Wykonawcę są zobowiązane podać imię i nazwisko podczas kontroli przeprowadzanej przez Zamawiającego. W razie odmowy podania danych umożliwiających identyfikację osób wykonujących prace podczas odbioru odpadów, Zamawiający wzywa Wykonawcę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6D5A6D0F" w14:textId="2243D62E" w:rsidR="00512E7A" w:rsidRPr="00A96BD1" w:rsidRDefault="00512E7A" w:rsidP="00A96BD1">
      <w:pPr>
        <w:pStyle w:val="Akapitzlist"/>
        <w:numPr>
          <w:ilvl w:val="0"/>
          <w:numId w:val="12"/>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Po każdej kontroli Zamawiający sporządzi protokół, który zostanie podpisany przez obie strony. W przypadku braku przedstawiciela Wykonawcy podczas kontroli Zamawiający podpisuje protokół jednostronnie.</w:t>
      </w:r>
    </w:p>
    <w:p w14:paraId="18D3DEC9" w14:textId="77777777" w:rsidR="000850B5" w:rsidRDefault="000850B5" w:rsidP="00512E7A">
      <w:pPr>
        <w:pStyle w:val="Akapitzlist"/>
        <w:spacing w:after="0" w:line="276" w:lineRule="auto"/>
        <w:ind w:left="-66" w:hanging="360"/>
        <w:jc w:val="center"/>
        <w:rPr>
          <w:rFonts w:ascii="Cambria" w:eastAsia="Times New Roman" w:hAnsi="Cambria" w:cs="Times New Roman"/>
          <w:b/>
          <w:bCs/>
          <w:sz w:val="20"/>
          <w:szCs w:val="20"/>
          <w:lang w:eastAsia="pl-PL"/>
        </w:rPr>
      </w:pPr>
    </w:p>
    <w:p w14:paraId="4116C2EC" w14:textId="2239A74C" w:rsidR="00512E7A" w:rsidRDefault="00512E7A" w:rsidP="00512E7A">
      <w:pPr>
        <w:pStyle w:val="Akapitzlist"/>
        <w:spacing w:after="0" w:line="276" w:lineRule="auto"/>
        <w:ind w:left="-66" w:hanging="360"/>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8.</w:t>
      </w:r>
    </w:p>
    <w:p w14:paraId="36187A8F" w14:textId="77777777" w:rsidR="000850B5" w:rsidRDefault="000850B5" w:rsidP="000850B5">
      <w:pPr>
        <w:pStyle w:val="Akapitzlist"/>
        <w:spacing w:after="0" w:line="276" w:lineRule="auto"/>
        <w:ind w:left="-66" w:hanging="360"/>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Raporty i sprawozdania</w:t>
      </w:r>
    </w:p>
    <w:p w14:paraId="64229331" w14:textId="77777777" w:rsidR="000850B5" w:rsidRDefault="000850B5" w:rsidP="000850B5">
      <w:pPr>
        <w:pStyle w:val="Akapitzlist"/>
        <w:numPr>
          <w:ilvl w:val="0"/>
          <w:numId w:val="13"/>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Wykonawca zobowiązany jest do sporządzania </w:t>
      </w:r>
      <w:r w:rsidRPr="00994762">
        <w:rPr>
          <w:rFonts w:ascii="Cambria" w:eastAsia="Times New Roman" w:hAnsi="Cambria" w:cs="Times New Roman"/>
          <w:bCs/>
          <w:sz w:val="20"/>
          <w:szCs w:val="20"/>
          <w:lang w:eastAsia="pl-PL"/>
        </w:rPr>
        <w:t>sprawozdań</w:t>
      </w:r>
      <w:r>
        <w:rPr>
          <w:rFonts w:ascii="Cambria" w:eastAsia="Times New Roman" w:hAnsi="Cambria" w:cs="Times New Roman"/>
          <w:bCs/>
          <w:sz w:val="20"/>
          <w:szCs w:val="20"/>
          <w:lang w:eastAsia="pl-PL"/>
        </w:rPr>
        <w:t>, o których mowa w art.9n ustawy z dnia 13 września 1996 r. o utrzymaniu czystości i porządku w gminach, w sposób wymagany przez przepisy prawa w terminach tam określonych.</w:t>
      </w:r>
    </w:p>
    <w:p w14:paraId="1D75B770" w14:textId="77777777" w:rsidR="000850B5" w:rsidRDefault="000850B5" w:rsidP="000850B5">
      <w:pPr>
        <w:pStyle w:val="Akapitzlist"/>
        <w:numPr>
          <w:ilvl w:val="0"/>
          <w:numId w:val="13"/>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zobowiązany jest do dostarczenia Zamawiającemu raportów, dowodów i zestawień stanowiących podstawę do wystawienia faktur.</w:t>
      </w:r>
    </w:p>
    <w:p w14:paraId="069EB73C" w14:textId="77777777" w:rsidR="00512E7A" w:rsidRDefault="00512E7A" w:rsidP="00512E7A">
      <w:pPr>
        <w:pStyle w:val="Akapitzlist"/>
        <w:spacing w:after="0" w:line="276" w:lineRule="auto"/>
        <w:ind w:left="-567" w:firstLine="141"/>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9.</w:t>
      </w:r>
    </w:p>
    <w:p w14:paraId="11E8381D" w14:textId="77777777" w:rsidR="00512E7A" w:rsidRDefault="00512E7A" w:rsidP="00512E7A">
      <w:pPr>
        <w:pStyle w:val="Akapitzlist"/>
        <w:spacing w:after="0" w:line="276" w:lineRule="auto"/>
        <w:ind w:left="-567" w:firstLine="141"/>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Wynagrodzenie</w:t>
      </w:r>
    </w:p>
    <w:p w14:paraId="06D04F7E" w14:textId="77777777" w:rsidR="003E003D" w:rsidRPr="003E003D" w:rsidRDefault="00512E7A" w:rsidP="008A035A">
      <w:pPr>
        <w:pStyle w:val="Akapitzlist"/>
        <w:widowControl w:val="0"/>
        <w:numPr>
          <w:ilvl w:val="0"/>
          <w:numId w:val="14"/>
        </w:numPr>
        <w:autoSpaceDE w:val="0"/>
        <w:autoSpaceDN w:val="0"/>
        <w:adjustRightInd w:val="0"/>
        <w:spacing w:after="0" w:line="240" w:lineRule="auto"/>
        <w:jc w:val="both"/>
        <w:rPr>
          <w:rFonts w:ascii="Cambria" w:hAnsi="Cambria"/>
          <w:sz w:val="20"/>
          <w:szCs w:val="20"/>
        </w:rPr>
      </w:pPr>
      <w:r w:rsidRPr="00427561">
        <w:rPr>
          <w:rFonts w:ascii="Cambria" w:eastAsia="Times New Roman" w:hAnsi="Cambria" w:cs="Times New Roman"/>
          <w:bCs/>
          <w:sz w:val="20"/>
          <w:szCs w:val="20"/>
          <w:lang w:eastAsia="pl-PL"/>
        </w:rPr>
        <w:t xml:space="preserve">Strony ustalają wynagrodzenie na podstawie ceny jednostkowej za </w:t>
      </w:r>
      <w:r w:rsidR="00427561" w:rsidRPr="00427561">
        <w:rPr>
          <w:rFonts w:ascii="Cambria" w:eastAsia="Times New Roman" w:hAnsi="Cambria" w:cs="Times New Roman"/>
          <w:bCs/>
          <w:sz w:val="20"/>
          <w:szCs w:val="20"/>
          <w:lang w:eastAsia="pl-PL"/>
        </w:rPr>
        <w:t>1 Mg odebranych</w:t>
      </w:r>
      <w:r w:rsidR="003E003D">
        <w:rPr>
          <w:rFonts w:ascii="Cambria" w:eastAsia="Times New Roman" w:hAnsi="Cambria" w:cs="Times New Roman"/>
          <w:bCs/>
          <w:sz w:val="20"/>
          <w:szCs w:val="20"/>
          <w:lang w:eastAsia="pl-PL"/>
        </w:rPr>
        <w:t>:</w:t>
      </w:r>
    </w:p>
    <w:p w14:paraId="5D8B319D" w14:textId="61FEAA69" w:rsidR="003E003D" w:rsidRPr="00C46DF8" w:rsidRDefault="003E003D" w:rsidP="00C46DF8">
      <w:pPr>
        <w:pStyle w:val="Akapitzlist"/>
        <w:widowControl w:val="0"/>
        <w:autoSpaceDE w:val="0"/>
        <w:autoSpaceDN w:val="0"/>
        <w:adjustRightInd w:val="0"/>
        <w:spacing w:after="0" w:line="240" w:lineRule="auto"/>
        <w:ind w:left="-66"/>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niesegregowanych (zmieszanych)</w:t>
      </w:r>
      <w:r w:rsidR="00427561" w:rsidRPr="00427561">
        <w:rPr>
          <w:rFonts w:ascii="Cambria" w:eastAsia="Times New Roman" w:hAnsi="Cambria" w:cs="Times New Roman"/>
          <w:bCs/>
          <w:sz w:val="20"/>
          <w:szCs w:val="20"/>
          <w:lang w:eastAsia="pl-PL"/>
        </w:rPr>
        <w:t xml:space="preserve"> odpadów komunalnych</w:t>
      </w:r>
      <w:r w:rsidR="00C46DF8">
        <w:rPr>
          <w:rFonts w:ascii="Cambria" w:eastAsia="Times New Roman" w:hAnsi="Cambria" w:cs="Times New Roman"/>
          <w:bCs/>
          <w:sz w:val="20"/>
          <w:szCs w:val="20"/>
          <w:lang w:eastAsia="pl-PL"/>
        </w:rPr>
        <w:t xml:space="preserve"> i segregowanych odpadów komunalnych</w:t>
      </w:r>
      <w:r>
        <w:rPr>
          <w:rFonts w:ascii="Cambria" w:eastAsia="Times New Roman" w:hAnsi="Cambria" w:cs="Times New Roman"/>
          <w:bCs/>
          <w:sz w:val="20"/>
          <w:szCs w:val="20"/>
          <w:lang w:eastAsia="pl-PL"/>
        </w:rPr>
        <w:t>,</w:t>
      </w:r>
      <w:r w:rsidR="00427561" w:rsidRPr="00427561">
        <w:rPr>
          <w:rFonts w:ascii="Cambria" w:eastAsia="Times New Roman" w:hAnsi="Cambria" w:cs="Times New Roman"/>
          <w:bCs/>
          <w:sz w:val="20"/>
          <w:szCs w:val="20"/>
          <w:lang w:eastAsia="pl-PL"/>
        </w:rPr>
        <w:t xml:space="preserve"> zgodnie z przedłożoną ofertą Wykonawcy brutto: </w:t>
      </w:r>
      <w:bookmarkStart w:id="7" w:name="_Hlk165985889"/>
      <w:bookmarkStart w:id="8" w:name="_Hlk165986045"/>
      <w:r w:rsidR="00C87E5C">
        <w:rPr>
          <w:rFonts w:ascii="Cambria" w:eastAsia="Times New Roman" w:hAnsi="Cambria" w:cs="Times New Roman"/>
          <w:b/>
          <w:sz w:val="20"/>
          <w:szCs w:val="20"/>
          <w:lang w:eastAsia="pl-PL"/>
        </w:rPr>
        <w:t>.................................</w:t>
      </w:r>
      <w:r w:rsidR="00715EC1" w:rsidRPr="00715EC1">
        <w:rPr>
          <w:rFonts w:ascii="Cambria" w:eastAsia="Times New Roman" w:hAnsi="Cambria" w:cs="Times New Roman"/>
          <w:b/>
          <w:sz w:val="20"/>
          <w:szCs w:val="20"/>
          <w:lang w:eastAsia="pl-PL"/>
        </w:rPr>
        <w:t xml:space="preserve"> </w:t>
      </w:r>
      <w:bookmarkEnd w:id="7"/>
      <w:r w:rsidR="00715EC1">
        <w:rPr>
          <w:rFonts w:ascii="Cambria" w:eastAsia="Times New Roman" w:hAnsi="Cambria" w:cs="Times New Roman"/>
          <w:bCs/>
          <w:sz w:val="20"/>
          <w:szCs w:val="20"/>
          <w:lang w:eastAsia="pl-PL"/>
        </w:rPr>
        <w:t xml:space="preserve"> </w:t>
      </w:r>
      <w:bookmarkEnd w:id="8"/>
      <w:r w:rsidR="00427561" w:rsidRPr="00427561">
        <w:rPr>
          <w:rFonts w:ascii="Cambria" w:eastAsia="Times New Roman" w:hAnsi="Cambria" w:cs="Times New Roman"/>
          <w:bCs/>
          <w:sz w:val="20"/>
          <w:szCs w:val="20"/>
          <w:lang w:eastAsia="pl-PL"/>
        </w:rPr>
        <w:t>(słownie złotych</w:t>
      </w:r>
      <w:bookmarkStart w:id="9" w:name="_Hlk164769344"/>
      <w:r w:rsidR="00427561" w:rsidRPr="00427561">
        <w:rPr>
          <w:rFonts w:ascii="Cambria" w:eastAsia="Times New Roman" w:hAnsi="Cambria" w:cs="Times New Roman"/>
          <w:bCs/>
          <w:sz w:val="20"/>
          <w:szCs w:val="20"/>
          <w:lang w:eastAsia="pl-PL"/>
        </w:rPr>
        <w:t>:</w:t>
      </w:r>
      <w:r w:rsidR="00715EC1">
        <w:rPr>
          <w:rFonts w:ascii="Cambria" w:eastAsia="Times New Roman" w:hAnsi="Cambria" w:cs="Times New Roman"/>
          <w:bCs/>
          <w:sz w:val="20"/>
          <w:szCs w:val="20"/>
          <w:lang w:eastAsia="pl-PL"/>
        </w:rPr>
        <w:t xml:space="preserve"> </w:t>
      </w:r>
      <w:bookmarkStart w:id="10" w:name="_Hlk165985900"/>
      <w:bookmarkStart w:id="11" w:name="_Hlk165986074"/>
      <w:r w:rsidR="00C87E5C">
        <w:rPr>
          <w:rFonts w:ascii="Cambria" w:eastAsia="Times New Roman" w:hAnsi="Cambria" w:cs="Times New Roman"/>
          <w:b/>
          <w:sz w:val="20"/>
          <w:szCs w:val="20"/>
          <w:lang w:eastAsia="pl-PL"/>
        </w:rPr>
        <w:t>...................................................................................................................</w:t>
      </w:r>
      <w:bookmarkEnd w:id="10"/>
      <w:r w:rsidR="00C87E5C">
        <w:rPr>
          <w:rFonts w:ascii="Cambria" w:eastAsia="Times New Roman" w:hAnsi="Cambria" w:cs="Times New Roman"/>
          <w:bCs/>
          <w:sz w:val="20"/>
          <w:szCs w:val="20"/>
          <w:lang w:eastAsia="pl-PL"/>
        </w:rPr>
        <w:t>.................</w:t>
      </w:r>
      <w:r w:rsidR="00C46DF8">
        <w:rPr>
          <w:rFonts w:ascii="Cambria" w:eastAsia="Times New Roman" w:hAnsi="Cambria" w:cs="Times New Roman"/>
          <w:bCs/>
          <w:sz w:val="20"/>
          <w:szCs w:val="20"/>
          <w:lang w:eastAsia="pl-PL"/>
        </w:rPr>
        <w:t>............................................................................</w:t>
      </w:r>
      <w:r w:rsidR="00427561" w:rsidRPr="00427561">
        <w:rPr>
          <w:rFonts w:ascii="Cambria" w:eastAsia="Times New Roman" w:hAnsi="Cambria" w:cs="Times New Roman"/>
          <w:bCs/>
          <w:sz w:val="20"/>
          <w:szCs w:val="20"/>
          <w:lang w:eastAsia="pl-PL"/>
        </w:rPr>
        <w:t>)</w:t>
      </w:r>
      <w:r>
        <w:rPr>
          <w:rFonts w:ascii="Cambria" w:eastAsia="Times New Roman" w:hAnsi="Cambria" w:cs="Times New Roman"/>
          <w:bCs/>
          <w:sz w:val="20"/>
          <w:szCs w:val="20"/>
          <w:lang w:eastAsia="pl-PL"/>
        </w:rPr>
        <w:t>,</w:t>
      </w:r>
      <w:bookmarkEnd w:id="9"/>
      <w:bookmarkEnd w:id="11"/>
    </w:p>
    <w:p w14:paraId="4896D85A" w14:textId="18532454" w:rsidR="003134CD" w:rsidRPr="003134CD" w:rsidRDefault="003134CD" w:rsidP="003134CD">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lastRenderedPageBreak/>
        <w:t xml:space="preserve">Wynagrodzenie za wykonanie całego przedmiotu umowy wynikające z oferty Wykonawcy wynosi </w:t>
      </w:r>
      <w:r w:rsidR="00427561">
        <w:rPr>
          <w:rFonts w:ascii="Cambria" w:eastAsia="Times New Roman" w:hAnsi="Cambria" w:cs="Times New Roman"/>
          <w:bCs/>
          <w:sz w:val="20"/>
          <w:szCs w:val="20"/>
          <w:lang w:eastAsia="pl-PL"/>
        </w:rPr>
        <w:t xml:space="preserve">brutto: </w:t>
      </w:r>
      <w:r w:rsidR="00C87E5C">
        <w:rPr>
          <w:rFonts w:ascii="Cambria" w:eastAsia="Times New Roman" w:hAnsi="Cambria" w:cs="Times New Roman"/>
          <w:b/>
          <w:sz w:val="20"/>
          <w:szCs w:val="20"/>
          <w:lang w:eastAsia="pl-PL"/>
        </w:rPr>
        <w:t>.................................</w:t>
      </w:r>
      <w:r w:rsidR="00C87E5C" w:rsidRPr="00715EC1">
        <w:rPr>
          <w:rFonts w:ascii="Cambria" w:eastAsia="Times New Roman" w:hAnsi="Cambria" w:cs="Times New Roman"/>
          <w:b/>
          <w:sz w:val="20"/>
          <w:szCs w:val="20"/>
          <w:lang w:eastAsia="pl-PL"/>
        </w:rPr>
        <w:t xml:space="preserve"> </w:t>
      </w:r>
      <w:r w:rsidR="00C87E5C">
        <w:rPr>
          <w:rFonts w:ascii="Cambria" w:eastAsia="Times New Roman" w:hAnsi="Cambria" w:cs="Times New Roman"/>
          <w:bCs/>
          <w:sz w:val="20"/>
          <w:szCs w:val="20"/>
          <w:lang w:eastAsia="pl-PL"/>
        </w:rPr>
        <w:t xml:space="preserve"> </w:t>
      </w:r>
      <w:r>
        <w:rPr>
          <w:rFonts w:ascii="Cambria" w:eastAsia="Times New Roman" w:hAnsi="Cambria" w:cs="Times New Roman"/>
          <w:bCs/>
          <w:sz w:val="20"/>
          <w:szCs w:val="20"/>
          <w:lang w:eastAsia="pl-PL"/>
        </w:rPr>
        <w:t>( słownie</w:t>
      </w:r>
      <w:r w:rsidR="00427561">
        <w:rPr>
          <w:rFonts w:ascii="Cambria" w:eastAsia="Times New Roman" w:hAnsi="Cambria" w:cs="Times New Roman"/>
          <w:bCs/>
          <w:sz w:val="20"/>
          <w:szCs w:val="20"/>
          <w:lang w:eastAsia="pl-PL"/>
        </w:rPr>
        <w:t xml:space="preserve"> złotych</w:t>
      </w:r>
      <w:r>
        <w:rPr>
          <w:rFonts w:ascii="Cambria" w:eastAsia="Times New Roman" w:hAnsi="Cambria" w:cs="Times New Roman"/>
          <w:bCs/>
          <w:sz w:val="20"/>
          <w:szCs w:val="20"/>
          <w:lang w:eastAsia="pl-PL"/>
        </w:rPr>
        <w:t xml:space="preserve">: </w:t>
      </w:r>
      <w:r w:rsidR="00C87E5C">
        <w:rPr>
          <w:rFonts w:ascii="Cambria" w:eastAsia="Times New Roman" w:hAnsi="Cambria" w:cs="Times New Roman"/>
          <w:b/>
          <w:sz w:val="20"/>
          <w:szCs w:val="20"/>
          <w:lang w:eastAsia="pl-PL"/>
        </w:rPr>
        <w:t>...................................................................................................................</w:t>
      </w:r>
      <w:r w:rsidR="00C87E5C">
        <w:rPr>
          <w:rFonts w:ascii="Cambria" w:eastAsia="Times New Roman" w:hAnsi="Cambria" w:cs="Times New Roman"/>
          <w:bCs/>
          <w:sz w:val="20"/>
          <w:szCs w:val="20"/>
          <w:lang w:eastAsia="pl-PL"/>
        </w:rPr>
        <w:t>.................</w:t>
      </w:r>
      <w:r w:rsidR="00C87E5C" w:rsidRPr="00427561">
        <w:rPr>
          <w:rFonts w:ascii="Cambria" w:eastAsia="Times New Roman" w:hAnsi="Cambria" w:cs="Times New Roman"/>
          <w:bCs/>
          <w:sz w:val="20"/>
          <w:szCs w:val="20"/>
          <w:lang w:eastAsia="pl-PL"/>
        </w:rPr>
        <w:t>)</w:t>
      </w:r>
      <w:r w:rsidR="00C87E5C">
        <w:rPr>
          <w:rFonts w:ascii="Cambria" w:eastAsia="Times New Roman" w:hAnsi="Cambria" w:cs="Times New Roman"/>
          <w:bCs/>
          <w:sz w:val="20"/>
          <w:szCs w:val="20"/>
          <w:lang w:eastAsia="pl-PL"/>
        </w:rPr>
        <w:t>.</w:t>
      </w:r>
      <w:r>
        <w:rPr>
          <w:rFonts w:ascii="Cambria" w:eastAsia="Times New Roman" w:hAnsi="Cambria" w:cs="Times New Roman"/>
          <w:bCs/>
          <w:sz w:val="20"/>
          <w:szCs w:val="20"/>
          <w:lang w:eastAsia="pl-PL"/>
        </w:rPr>
        <w:t xml:space="preserve"> Wynagrodzenie to stanowi szacunkowe wynagrodzenie i może ulec zmianie w związku ze zmniejszeniem lub zwiększeniem ilości odebranych  odpadów komunalnych. </w:t>
      </w:r>
    </w:p>
    <w:p w14:paraId="4EA4D37C" w14:textId="77777777" w:rsidR="00512E7A" w:rsidRDefault="00512E7A" w:rsidP="00512E7A">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Rozliczenia pomiędzy Zamawiającym a Wykonawcą będą dokonywane w okresach miesięcznych w oparciu o faktyczną ilość odebranych odpadów wynikającą z kart przekazania odpadu i ceny jednostkowej brutto za 1Mg odpadów wskazaną w ust.1</w:t>
      </w:r>
    </w:p>
    <w:p w14:paraId="4483A585" w14:textId="1DAF1CCD" w:rsidR="00DB649E" w:rsidRPr="005170B2" w:rsidRDefault="00DB649E" w:rsidP="00DB649E">
      <w:pPr>
        <w:pStyle w:val="Akapitzlist"/>
        <w:numPr>
          <w:ilvl w:val="0"/>
          <w:numId w:val="14"/>
        </w:numPr>
        <w:spacing w:after="0" w:line="276" w:lineRule="auto"/>
        <w:jc w:val="both"/>
        <w:rPr>
          <w:rFonts w:ascii="Cambria" w:eastAsia="Times New Roman" w:hAnsi="Cambria" w:cs="Times New Roman"/>
          <w:bCs/>
          <w:sz w:val="20"/>
          <w:szCs w:val="20"/>
          <w:lang w:eastAsia="pl-PL"/>
        </w:rPr>
      </w:pPr>
      <w:bookmarkStart w:id="12" w:name="_Hlk176517228"/>
      <w:r w:rsidRPr="005170B2">
        <w:rPr>
          <w:rFonts w:ascii="Cambria" w:eastAsia="Times New Roman" w:hAnsi="Cambria" w:cs="Times New Roman"/>
          <w:bCs/>
          <w:sz w:val="20"/>
          <w:szCs w:val="20"/>
          <w:lang w:eastAsia="pl-PL"/>
        </w:rPr>
        <w:t xml:space="preserve">Wynagrodzenie Wykonawcy obejmuje wszystkie elementy ujęte w opisie przedmiotu zamówienia, znajdującym się </w:t>
      </w:r>
      <w:bookmarkStart w:id="13" w:name="_Hlk181869034"/>
      <w:r w:rsidR="005170B2" w:rsidRPr="005170B2">
        <w:rPr>
          <w:rFonts w:ascii="Cambria" w:eastAsia="Times New Roman" w:hAnsi="Cambria" w:cs="Times New Roman"/>
          <w:bCs/>
          <w:sz w:val="20"/>
          <w:szCs w:val="20"/>
          <w:lang w:eastAsia="pl-PL"/>
        </w:rPr>
        <w:t xml:space="preserve">w </w:t>
      </w:r>
      <w:r w:rsidR="00196494">
        <w:rPr>
          <w:rFonts w:ascii="Cambria" w:eastAsia="Times New Roman" w:hAnsi="Cambria" w:cs="Times New Roman"/>
          <w:bCs/>
          <w:sz w:val="20"/>
          <w:szCs w:val="20"/>
          <w:lang w:eastAsia="pl-PL"/>
        </w:rPr>
        <w:t>specyfikacji</w:t>
      </w:r>
      <w:r w:rsidR="005170B2" w:rsidRPr="005170B2">
        <w:rPr>
          <w:rFonts w:ascii="Cambria" w:eastAsia="Times New Roman" w:hAnsi="Cambria" w:cs="Times New Roman"/>
          <w:bCs/>
          <w:sz w:val="20"/>
          <w:szCs w:val="20"/>
          <w:lang w:eastAsia="pl-PL"/>
        </w:rPr>
        <w:t xml:space="preserve"> warunk</w:t>
      </w:r>
      <w:r w:rsidR="00196494">
        <w:rPr>
          <w:rFonts w:ascii="Cambria" w:eastAsia="Times New Roman" w:hAnsi="Cambria" w:cs="Times New Roman"/>
          <w:bCs/>
          <w:sz w:val="20"/>
          <w:szCs w:val="20"/>
          <w:lang w:eastAsia="pl-PL"/>
        </w:rPr>
        <w:t>ów</w:t>
      </w:r>
      <w:r w:rsidR="005170B2" w:rsidRPr="005170B2">
        <w:rPr>
          <w:rFonts w:ascii="Cambria" w:eastAsia="Times New Roman" w:hAnsi="Cambria" w:cs="Times New Roman"/>
          <w:bCs/>
          <w:sz w:val="20"/>
          <w:szCs w:val="20"/>
          <w:lang w:eastAsia="pl-PL"/>
        </w:rPr>
        <w:t xml:space="preserve"> zamówienia</w:t>
      </w:r>
      <w:r w:rsidR="005170B2">
        <w:rPr>
          <w:rFonts w:ascii="Cambria" w:eastAsia="Times New Roman" w:hAnsi="Cambria" w:cs="Times New Roman"/>
          <w:bCs/>
          <w:sz w:val="20"/>
          <w:szCs w:val="20"/>
          <w:lang w:eastAsia="pl-PL"/>
        </w:rPr>
        <w:t>.</w:t>
      </w:r>
      <w:bookmarkEnd w:id="13"/>
    </w:p>
    <w:bookmarkEnd w:id="12"/>
    <w:p w14:paraId="7E18605F" w14:textId="77777777" w:rsidR="00512E7A" w:rsidRDefault="00512E7A" w:rsidP="00512E7A">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oświadcza, że środki na realizację umowy zostały zabezpieczone zgodnie z przepisami ustawy o finansach publicznych.</w:t>
      </w:r>
    </w:p>
    <w:p w14:paraId="08361FDD" w14:textId="77777777" w:rsidR="00512E7A" w:rsidRDefault="00512E7A" w:rsidP="00512E7A">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Podstawą wystawienia faktur jest przekazanie Zamawiającemu w terminach do 10 dnia miesiąca następującego po miesiącu rozliczeniowym dokumentów, a  w tym:</w:t>
      </w:r>
    </w:p>
    <w:p w14:paraId="1F7124CC" w14:textId="77777777" w:rsidR="00512E7A" w:rsidRDefault="00512E7A" w:rsidP="00512E7A">
      <w:pPr>
        <w:pStyle w:val="Akapitzlist"/>
        <w:numPr>
          <w:ilvl w:val="0"/>
          <w:numId w:val="15"/>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Miesięcznego zaakceptowanego przez Koordynatora Zamawiającego raportu z wykonanych usług, zawierającego informacje o:</w:t>
      </w:r>
    </w:p>
    <w:p w14:paraId="529D72D6" w14:textId="77777777" w:rsidR="00512E7A" w:rsidRDefault="00512E7A" w:rsidP="00512E7A">
      <w:pPr>
        <w:pStyle w:val="Akapitzlist"/>
        <w:numPr>
          <w:ilvl w:val="0"/>
          <w:numId w:val="1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Okresie, za który raport jest składany i osobie sporządzającej raport,</w:t>
      </w:r>
    </w:p>
    <w:p w14:paraId="7D4B5594" w14:textId="77777777" w:rsidR="00512E7A" w:rsidRDefault="00512E7A" w:rsidP="00512E7A">
      <w:pPr>
        <w:pStyle w:val="Akapitzlist"/>
        <w:numPr>
          <w:ilvl w:val="0"/>
          <w:numId w:val="1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Liczbie nieruchomości, z których zostały odebrane odpady komunalne,</w:t>
      </w:r>
    </w:p>
    <w:p w14:paraId="4E1F06CD" w14:textId="77777777" w:rsidR="00512E7A" w:rsidRDefault="00512E7A" w:rsidP="00512E7A">
      <w:pPr>
        <w:pStyle w:val="Akapitzlist"/>
        <w:numPr>
          <w:ilvl w:val="0"/>
          <w:numId w:val="1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Masie odebranych odpadów komunalnych, z podziałem na frakcje,</w:t>
      </w:r>
    </w:p>
    <w:p w14:paraId="1754C004" w14:textId="21527CAA" w:rsidR="00512E7A" w:rsidRDefault="00512E7A" w:rsidP="00512E7A">
      <w:pPr>
        <w:pStyle w:val="Akapitzlist"/>
        <w:numPr>
          <w:ilvl w:val="0"/>
          <w:numId w:val="16"/>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Listę </w:t>
      </w:r>
      <w:r w:rsidR="00BE51CF">
        <w:rPr>
          <w:rFonts w:ascii="Cambria" w:eastAsia="Times New Roman" w:hAnsi="Cambria" w:cs="Times New Roman"/>
          <w:bCs/>
          <w:sz w:val="20"/>
          <w:szCs w:val="20"/>
          <w:lang w:eastAsia="pl-PL"/>
        </w:rPr>
        <w:t xml:space="preserve">właścicieli </w:t>
      </w:r>
      <w:r>
        <w:rPr>
          <w:rFonts w:ascii="Cambria" w:eastAsia="Times New Roman" w:hAnsi="Cambria" w:cs="Times New Roman"/>
          <w:bCs/>
          <w:sz w:val="20"/>
          <w:szCs w:val="20"/>
          <w:lang w:eastAsia="pl-PL"/>
        </w:rPr>
        <w:t>nieruchomości, na których stwierdzono niezgodno</w:t>
      </w:r>
      <w:r w:rsidR="00BE51CF">
        <w:rPr>
          <w:rFonts w:ascii="Cambria" w:eastAsia="Times New Roman" w:hAnsi="Cambria" w:cs="Times New Roman"/>
          <w:bCs/>
          <w:sz w:val="20"/>
          <w:szCs w:val="20"/>
          <w:lang w:eastAsia="pl-PL"/>
        </w:rPr>
        <w:t>ści, o których mowa w § 4 ust.1</w:t>
      </w:r>
      <w:r w:rsidR="007759BF">
        <w:rPr>
          <w:rFonts w:ascii="Cambria" w:eastAsia="Times New Roman" w:hAnsi="Cambria" w:cs="Times New Roman"/>
          <w:bCs/>
          <w:sz w:val="20"/>
          <w:szCs w:val="20"/>
          <w:lang w:eastAsia="pl-PL"/>
        </w:rPr>
        <w:t>5</w:t>
      </w:r>
      <w:r>
        <w:rPr>
          <w:rFonts w:ascii="Cambria" w:eastAsia="Times New Roman" w:hAnsi="Cambria" w:cs="Times New Roman"/>
          <w:bCs/>
          <w:sz w:val="20"/>
          <w:szCs w:val="20"/>
          <w:lang w:eastAsia="pl-PL"/>
        </w:rPr>
        <w:t xml:space="preserve"> oraz załączników</w:t>
      </w:r>
    </w:p>
    <w:p w14:paraId="29570F41" w14:textId="77777777" w:rsidR="00512E7A" w:rsidRPr="00F47859" w:rsidRDefault="00512E7A" w:rsidP="00512E7A">
      <w:pPr>
        <w:pStyle w:val="Akapitzlist"/>
        <w:numPr>
          <w:ilvl w:val="0"/>
          <w:numId w:val="15"/>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Karty przekazania odpadów w miesiącu rozliczeniowym,</w:t>
      </w:r>
    </w:p>
    <w:p w14:paraId="0BF0F421" w14:textId="77777777" w:rsidR="00512E7A" w:rsidRDefault="00512E7A" w:rsidP="00512E7A">
      <w:pPr>
        <w:pStyle w:val="Akapitzlist"/>
        <w:numPr>
          <w:ilvl w:val="0"/>
          <w:numId w:val="15"/>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Oświadczenie Wykonawcy o zatrudnieniu osób na podstawie umowy o pracę wskazanych przez Wykonawcę do realizacji niniejszego zamówienia, z podaniem imienia i nazwiska tych osób oraz ich roli w realizacji zamówienia.</w:t>
      </w:r>
    </w:p>
    <w:p w14:paraId="3F814CA4" w14:textId="126859BE" w:rsidR="00ED77D3" w:rsidRPr="00ED77D3" w:rsidRDefault="00ED77D3" w:rsidP="00ED77D3">
      <w:pPr>
        <w:pStyle w:val="Akapitzlist"/>
        <w:numPr>
          <w:ilvl w:val="0"/>
          <w:numId w:val="15"/>
        </w:numPr>
        <w:spacing w:after="0" w:line="276" w:lineRule="auto"/>
        <w:jc w:val="both"/>
        <w:rPr>
          <w:rFonts w:ascii="Cambria" w:eastAsia="Times New Roman" w:hAnsi="Cambria" w:cs="Times New Roman"/>
          <w:bCs/>
          <w:sz w:val="20"/>
          <w:szCs w:val="20"/>
          <w:lang w:eastAsia="pl-PL"/>
        </w:rPr>
      </w:pPr>
      <w:bookmarkStart w:id="14" w:name="_Hlk173236688"/>
      <w:r>
        <w:rPr>
          <w:rFonts w:ascii="Cambria" w:eastAsia="Times New Roman" w:hAnsi="Cambria" w:cs="Times New Roman"/>
          <w:bCs/>
          <w:sz w:val="20"/>
          <w:szCs w:val="20"/>
          <w:lang w:eastAsia="pl-PL"/>
        </w:rPr>
        <w:t xml:space="preserve">Oświadczenie Wykonawcy, że wszystkie odpady, których dotyczy rozliczenie odebrane zostały z nieruchomości zamieszkałych przez mieszkańców </w:t>
      </w:r>
      <w:bookmarkEnd w:id="14"/>
      <w:r>
        <w:rPr>
          <w:rFonts w:ascii="Cambria" w:eastAsia="Times New Roman" w:hAnsi="Cambria" w:cs="Times New Roman"/>
          <w:bCs/>
          <w:sz w:val="20"/>
          <w:szCs w:val="20"/>
          <w:lang w:eastAsia="pl-PL"/>
        </w:rPr>
        <w:t>z terenu gminy Pińczów.</w:t>
      </w:r>
    </w:p>
    <w:p w14:paraId="35D23C5A" w14:textId="77777777" w:rsidR="00512E7A" w:rsidRDefault="00512E7A" w:rsidP="00512E7A">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 przypadku braków w dokumentach rozliczeniowych Zamawiający może wstrzymać wypłatę wynagrodzenia za okres rozliczeniowy do czasu ich uzupełnienia.</w:t>
      </w:r>
    </w:p>
    <w:p w14:paraId="5D622288" w14:textId="77777777" w:rsidR="00512E7A" w:rsidRPr="00C96BCA" w:rsidRDefault="00512E7A" w:rsidP="00512E7A">
      <w:pPr>
        <w:pStyle w:val="Akapitzlist"/>
        <w:numPr>
          <w:ilvl w:val="0"/>
          <w:numId w:val="14"/>
        </w:numPr>
        <w:spacing w:after="0" w:line="276" w:lineRule="auto"/>
        <w:jc w:val="both"/>
        <w:rPr>
          <w:rFonts w:ascii="Cambria" w:eastAsia="Times New Roman" w:hAnsi="Cambria" w:cs="Times New Roman"/>
          <w:bCs/>
          <w:sz w:val="20"/>
          <w:szCs w:val="20"/>
          <w:lang w:eastAsia="pl-PL"/>
        </w:rPr>
      </w:pPr>
      <w:r w:rsidRPr="00AC165E">
        <w:rPr>
          <w:rFonts w:ascii="Cambria" w:eastAsia="Times New Roman" w:hAnsi="Cambria" w:cs="Times New Roman"/>
          <w:sz w:val="20"/>
          <w:szCs w:val="20"/>
          <w:lang w:eastAsia="pl-PL"/>
        </w:rPr>
        <w:t>Płatności faktury będą dokonywane przelewem na wskazany przez Wykonawcę rachune</w:t>
      </w:r>
      <w:r>
        <w:rPr>
          <w:rFonts w:ascii="Cambria" w:eastAsia="Times New Roman" w:hAnsi="Cambria" w:cs="Times New Roman"/>
          <w:sz w:val="20"/>
          <w:szCs w:val="20"/>
          <w:lang w:eastAsia="pl-PL"/>
        </w:rPr>
        <w:t>k bankowy, w terminie  do 30 dnia</w:t>
      </w:r>
      <w:r w:rsidRPr="00AC165E">
        <w:rPr>
          <w:rFonts w:ascii="Cambria" w:eastAsia="Times New Roman" w:hAnsi="Cambria" w:cs="Times New Roman"/>
          <w:sz w:val="20"/>
          <w:szCs w:val="20"/>
          <w:lang w:eastAsia="pl-PL"/>
        </w:rPr>
        <w:t xml:space="preserve"> od d</w:t>
      </w:r>
      <w:r>
        <w:rPr>
          <w:rFonts w:ascii="Cambria" w:eastAsia="Times New Roman" w:hAnsi="Cambria" w:cs="Times New Roman"/>
          <w:sz w:val="20"/>
          <w:szCs w:val="20"/>
          <w:lang w:eastAsia="pl-PL"/>
        </w:rPr>
        <w:t>nia wpływu faktury wraz z kompletnymi i prawidłowymi dokumentami rozliczeniowymi o treści zgodnej ze sobą.</w:t>
      </w:r>
    </w:p>
    <w:p w14:paraId="18D3B372" w14:textId="77777777" w:rsidR="00512E7A" w:rsidRDefault="00512E7A" w:rsidP="00512E7A">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Dniem zapłaty będzie dzień przyjęcia polecenia zapłaty przez bank Zamawiającego.</w:t>
      </w:r>
    </w:p>
    <w:p w14:paraId="0C97CF72" w14:textId="77777777" w:rsidR="00512E7A" w:rsidRPr="00F47859" w:rsidRDefault="00512E7A" w:rsidP="00512E7A">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ma prawo do wstrzymania zapłaty wynagrodzenia, jeżeli w terminie płatności wniesie zastrzeżenia do wykonania przedmiotu umowy.</w:t>
      </w:r>
    </w:p>
    <w:p w14:paraId="46F79F8C" w14:textId="1265C84B" w:rsidR="00512E7A" w:rsidRPr="00A96BD1" w:rsidRDefault="00512E7A" w:rsidP="00A96BD1">
      <w:pPr>
        <w:pStyle w:val="Akapitzlist"/>
        <w:numPr>
          <w:ilvl w:val="0"/>
          <w:numId w:val="1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Wszelkie kwoty należne Zamawiającemu, w szczególności z tytułu kar umownych, mogą być potrącone z płatności realizowanych na rzecz Wykonawcy.</w:t>
      </w:r>
    </w:p>
    <w:p w14:paraId="24B089D7" w14:textId="77777777" w:rsidR="00512E7A" w:rsidRDefault="00512E7A" w:rsidP="00512E7A">
      <w:pPr>
        <w:pStyle w:val="Akapitzlist"/>
        <w:spacing w:after="0" w:line="276" w:lineRule="auto"/>
        <w:ind w:left="-66" w:hanging="218"/>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10.</w:t>
      </w:r>
    </w:p>
    <w:p w14:paraId="23A4B7A0" w14:textId="77777777" w:rsidR="00512E7A" w:rsidRPr="00994762" w:rsidRDefault="00512E7A" w:rsidP="00512E7A">
      <w:pPr>
        <w:pStyle w:val="Akapitzlist"/>
        <w:spacing w:after="0" w:line="276" w:lineRule="auto"/>
        <w:ind w:left="-66" w:hanging="218"/>
        <w:jc w:val="center"/>
        <w:rPr>
          <w:rFonts w:ascii="Cambria" w:eastAsia="Times New Roman" w:hAnsi="Cambria" w:cs="Times New Roman"/>
          <w:b/>
          <w:bCs/>
          <w:sz w:val="20"/>
          <w:szCs w:val="20"/>
          <w:lang w:eastAsia="pl-PL"/>
        </w:rPr>
      </w:pPr>
      <w:r w:rsidRPr="00994762">
        <w:rPr>
          <w:rFonts w:ascii="Cambria" w:eastAsia="Times New Roman" w:hAnsi="Cambria" w:cs="Times New Roman"/>
          <w:b/>
          <w:bCs/>
          <w:sz w:val="20"/>
          <w:szCs w:val="20"/>
          <w:lang w:eastAsia="pl-PL"/>
        </w:rPr>
        <w:t>Kary umowne</w:t>
      </w:r>
    </w:p>
    <w:p w14:paraId="012549A6" w14:textId="397245A4" w:rsidR="00512E7A" w:rsidRPr="00C424D3" w:rsidRDefault="00512E7A" w:rsidP="00512E7A">
      <w:pPr>
        <w:numPr>
          <w:ilvl w:val="1"/>
          <w:numId w:val="1"/>
        </w:numPr>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lang w:eastAsia="pl-PL"/>
        </w:rPr>
        <w:t xml:space="preserve">W przypadku nienależytego </w:t>
      </w:r>
      <w:r>
        <w:rPr>
          <w:rFonts w:ascii="Cambria" w:eastAsia="Times New Roman" w:hAnsi="Cambria" w:cs="Times New Roman"/>
          <w:sz w:val="20"/>
          <w:szCs w:val="20"/>
          <w:lang w:eastAsia="pl-PL"/>
        </w:rPr>
        <w:t>wykonania usług przez Wykonawcę</w:t>
      </w:r>
      <w:r w:rsidRPr="00C424D3">
        <w:rPr>
          <w:rFonts w:ascii="Cambria" w:eastAsia="Times New Roman" w:hAnsi="Cambria" w:cs="Times New Roman"/>
          <w:sz w:val="20"/>
          <w:szCs w:val="20"/>
          <w:lang w:eastAsia="pl-PL"/>
        </w:rPr>
        <w:t>, Zamawiający</w:t>
      </w:r>
      <w:r>
        <w:rPr>
          <w:rFonts w:ascii="Cambria" w:eastAsia="Times New Roman" w:hAnsi="Cambria" w:cs="Times New Roman"/>
          <w:sz w:val="20"/>
          <w:szCs w:val="20"/>
          <w:lang w:eastAsia="pl-PL"/>
        </w:rPr>
        <w:t xml:space="preserve"> </w:t>
      </w:r>
      <w:r w:rsidRPr="00C424D3">
        <w:rPr>
          <w:rFonts w:ascii="Cambria" w:eastAsia="Times New Roman" w:hAnsi="Cambria" w:cs="Times New Roman"/>
          <w:sz w:val="20"/>
          <w:szCs w:val="20"/>
          <w:lang w:eastAsia="pl-PL"/>
        </w:rPr>
        <w:t xml:space="preserve">naliczy Wykonawcy niżej wymienione kary umowne: </w:t>
      </w:r>
    </w:p>
    <w:p w14:paraId="0E871496" w14:textId="38C85E38" w:rsidR="00512E7A" w:rsidRPr="00C424D3" w:rsidRDefault="00512E7A" w:rsidP="00512E7A">
      <w:pPr>
        <w:numPr>
          <w:ilvl w:val="0"/>
          <w:numId w:val="2"/>
        </w:numPr>
        <w:tabs>
          <w:tab w:val="clear" w:pos="720"/>
          <w:tab w:val="num" w:pos="142"/>
          <w:tab w:val="num" w:pos="284"/>
          <w:tab w:val="left" w:pos="6412"/>
        </w:tabs>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lang w:eastAsia="pl-PL"/>
        </w:rPr>
        <w:t>w przypadku niedostarczenia w terminie określonym w umowie kart przekazania odpadów, raportów</w:t>
      </w:r>
      <w:r w:rsidR="005F3DB2" w:rsidRPr="00C424D3">
        <w:rPr>
          <w:rFonts w:ascii="Cambria" w:eastAsia="Times New Roman" w:hAnsi="Cambria" w:cs="Times New Roman"/>
          <w:sz w:val="20"/>
          <w:szCs w:val="20"/>
          <w:lang w:eastAsia="pl-PL"/>
        </w:rPr>
        <w:t xml:space="preserve">– </w:t>
      </w:r>
      <w:r w:rsidRPr="00C424D3">
        <w:rPr>
          <w:rFonts w:ascii="Cambria" w:eastAsia="Times New Roman" w:hAnsi="Cambria" w:cs="Times New Roman"/>
          <w:sz w:val="20"/>
          <w:szCs w:val="20"/>
          <w:lang w:eastAsia="pl-PL"/>
        </w:rPr>
        <w:t>100 zł za każdy dzień opóźnienia;</w:t>
      </w:r>
    </w:p>
    <w:p w14:paraId="6F2D8992" w14:textId="14C9B25C" w:rsidR="00512E7A" w:rsidRPr="00C424D3" w:rsidRDefault="00512E7A" w:rsidP="00512E7A">
      <w:pPr>
        <w:numPr>
          <w:ilvl w:val="0"/>
          <w:numId w:val="2"/>
        </w:numPr>
        <w:tabs>
          <w:tab w:val="clear" w:pos="720"/>
          <w:tab w:val="num" w:pos="142"/>
          <w:tab w:val="num" w:pos="284"/>
        </w:tabs>
        <w:spacing w:after="0" w:line="240" w:lineRule="auto"/>
        <w:ind w:left="142" w:hanging="284"/>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za każdy potwierdzony przypadek niewykonania odbioru odpadów komunalnych z nieruchomości lub odebranie odpadów w terminie niezgodnym z zatwierdzonym harmonogramem  w wysokości 200 zł – w każdej sytuacji, gdy po 24 godzinach od przekazania reklamacji potwierdzonej wizją Zamawiającego w terenie, odbiór odpadów nie będzie zrealizowany,</w:t>
      </w:r>
    </w:p>
    <w:p w14:paraId="41038B88" w14:textId="4E9A5DAC" w:rsidR="00512E7A" w:rsidRPr="00105BAC" w:rsidRDefault="00512E7A" w:rsidP="00512E7A">
      <w:pPr>
        <w:numPr>
          <w:ilvl w:val="0"/>
          <w:numId w:val="2"/>
        </w:numPr>
        <w:tabs>
          <w:tab w:val="clear" w:pos="720"/>
          <w:tab w:val="num" w:pos="142"/>
          <w:tab w:val="num" w:pos="284"/>
          <w:tab w:val="left" w:pos="6412"/>
        </w:tabs>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Arial"/>
          <w:sz w:val="20"/>
          <w:szCs w:val="20"/>
          <w:lang w:eastAsia="pl-PL"/>
        </w:rPr>
        <w:t>za każdy potwierdzony przypadek niewykonania odbioru odpadów komunalnych z nieruchomości lub odebranie odpadów w terminie niezgodnym z zatwierdzonym harmonogramem  w wysokości 500 zł – w każdej sytuacji, gdy po 24 godzinach od przekazania reklamacji potwierdzonej wizją Zamawiającego w terenie, odbiór odpadów nie będzie zrealizowany, a odpad</w:t>
      </w:r>
      <w:r w:rsidR="00331D6B">
        <w:rPr>
          <w:rFonts w:ascii="Cambria" w:eastAsia="Times New Roman" w:hAnsi="Cambria" w:cs="Arial"/>
          <w:sz w:val="20"/>
          <w:szCs w:val="20"/>
          <w:lang w:eastAsia="pl-PL"/>
        </w:rPr>
        <w:t>y pozostaną na dni świąteczne (</w:t>
      </w:r>
      <w:r w:rsidRPr="00C424D3">
        <w:rPr>
          <w:rFonts w:ascii="Cambria" w:eastAsia="Times New Roman" w:hAnsi="Cambria" w:cs="Arial"/>
          <w:sz w:val="20"/>
          <w:szCs w:val="20"/>
          <w:lang w:eastAsia="pl-PL"/>
        </w:rPr>
        <w:t>np. niedzielę, 3 maja, 1 listopada)</w:t>
      </w:r>
    </w:p>
    <w:p w14:paraId="400CA86A" w14:textId="17015DD8" w:rsidR="00512E7A" w:rsidRDefault="00512E7A" w:rsidP="005735F7">
      <w:pPr>
        <w:numPr>
          <w:ilvl w:val="0"/>
          <w:numId w:val="2"/>
        </w:numPr>
        <w:tabs>
          <w:tab w:val="clear" w:pos="720"/>
          <w:tab w:val="num" w:pos="142"/>
          <w:tab w:val="num" w:pos="284"/>
        </w:tabs>
        <w:spacing w:after="0" w:line="240" w:lineRule="auto"/>
        <w:ind w:left="142" w:hanging="284"/>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za niewyposażenie nieruchomości w worki do zbiórki odpadów zbieranych selektywnie</w:t>
      </w:r>
      <w:r w:rsidR="00BF4466">
        <w:rPr>
          <w:rFonts w:ascii="Cambria" w:eastAsia="Times New Roman" w:hAnsi="Cambria" w:cs="Arial"/>
          <w:sz w:val="20"/>
          <w:szCs w:val="20"/>
          <w:lang w:eastAsia="pl-PL"/>
        </w:rPr>
        <w:t xml:space="preserve">, </w:t>
      </w:r>
      <w:r w:rsidRPr="00C424D3">
        <w:rPr>
          <w:rFonts w:ascii="Cambria" w:eastAsia="Times New Roman" w:hAnsi="Cambria" w:cs="Arial"/>
          <w:sz w:val="20"/>
          <w:szCs w:val="20"/>
          <w:lang w:eastAsia="pl-PL"/>
        </w:rPr>
        <w:t xml:space="preserve">w wysokości 50 zł  – w każdej sytuacji po zgłoszeniu do Zamawiającego faktu braku otrzymania worków przez mieszkańca </w:t>
      </w:r>
    </w:p>
    <w:p w14:paraId="193F1915" w14:textId="4368C1EE" w:rsidR="00C96BCA" w:rsidRPr="00C96BCA" w:rsidRDefault="00C96BCA" w:rsidP="00C96BCA">
      <w:pPr>
        <w:numPr>
          <w:ilvl w:val="0"/>
          <w:numId w:val="2"/>
        </w:numPr>
        <w:tabs>
          <w:tab w:val="clear" w:pos="720"/>
          <w:tab w:val="num" w:pos="142"/>
          <w:tab w:val="num" w:pos="284"/>
        </w:tabs>
        <w:spacing w:after="0" w:line="240" w:lineRule="auto"/>
        <w:ind w:left="142" w:hanging="284"/>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lastRenderedPageBreak/>
        <w:t>za nieprzeprowadzenie 1 spotkania w ramach akcji edukacyjnych w placówkach oświatowych</w:t>
      </w:r>
      <w:r>
        <w:rPr>
          <w:rFonts w:ascii="Cambria" w:eastAsia="Times New Roman" w:hAnsi="Cambria" w:cs="Arial"/>
          <w:sz w:val="20"/>
          <w:szCs w:val="20"/>
          <w:lang w:eastAsia="pl-PL"/>
        </w:rPr>
        <w:t xml:space="preserve"> </w:t>
      </w:r>
      <w:r w:rsidRPr="00DB649E">
        <w:rPr>
          <w:rFonts w:ascii="Cambria" w:eastAsia="Times New Roman" w:hAnsi="Cambria" w:cs="Arial"/>
          <w:sz w:val="20"/>
          <w:szCs w:val="20"/>
          <w:lang w:eastAsia="pl-PL"/>
        </w:rPr>
        <w:t>oraz dla osób dorosłych należących do Klub</w:t>
      </w:r>
      <w:r w:rsidR="00566316">
        <w:rPr>
          <w:rFonts w:ascii="Cambria" w:eastAsia="Times New Roman" w:hAnsi="Cambria" w:cs="Arial"/>
          <w:sz w:val="20"/>
          <w:szCs w:val="20"/>
          <w:lang w:eastAsia="pl-PL"/>
        </w:rPr>
        <w:t>u</w:t>
      </w:r>
      <w:r w:rsidRPr="00DB649E">
        <w:rPr>
          <w:rFonts w:ascii="Cambria" w:eastAsia="Times New Roman" w:hAnsi="Cambria" w:cs="Arial"/>
          <w:sz w:val="20"/>
          <w:szCs w:val="20"/>
          <w:lang w:eastAsia="pl-PL"/>
        </w:rPr>
        <w:t xml:space="preserve"> Seniora</w:t>
      </w:r>
      <w:r w:rsidRPr="00C424D3">
        <w:rPr>
          <w:rFonts w:ascii="Cambria" w:eastAsia="Times New Roman" w:hAnsi="Cambria" w:cs="Arial"/>
          <w:sz w:val="20"/>
          <w:szCs w:val="20"/>
          <w:lang w:eastAsia="pl-PL"/>
        </w:rPr>
        <w:t>, mimo ich zaoferowania – w wys</w:t>
      </w:r>
      <w:r>
        <w:rPr>
          <w:rFonts w:ascii="Cambria" w:eastAsia="Times New Roman" w:hAnsi="Cambria" w:cs="Arial"/>
          <w:sz w:val="20"/>
          <w:szCs w:val="20"/>
          <w:lang w:eastAsia="pl-PL"/>
        </w:rPr>
        <w:t>okości 1000 zł</w:t>
      </w:r>
      <w:r w:rsidRPr="00C424D3">
        <w:rPr>
          <w:rFonts w:ascii="Cambria" w:eastAsia="Times New Roman" w:hAnsi="Cambria" w:cs="Arial"/>
          <w:sz w:val="20"/>
          <w:szCs w:val="20"/>
          <w:lang w:eastAsia="pl-PL"/>
        </w:rPr>
        <w:t>,</w:t>
      </w:r>
    </w:p>
    <w:p w14:paraId="2FDDD95D" w14:textId="77777777" w:rsidR="00512E7A" w:rsidRDefault="00512E7A" w:rsidP="00512E7A">
      <w:pPr>
        <w:numPr>
          <w:ilvl w:val="0"/>
          <w:numId w:val="2"/>
        </w:numPr>
        <w:tabs>
          <w:tab w:val="clear" w:pos="720"/>
          <w:tab w:val="num" w:pos="142"/>
          <w:tab w:val="num" w:pos="284"/>
        </w:tabs>
        <w:spacing w:after="0" w:line="240" w:lineRule="auto"/>
        <w:ind w:left="142" w:hanging="284"/>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za niedotrzymanie terminu dostarczenia harmonogramów odbioru odpadów komunalnych,  mieszkańcom nieruchomości zamieszkałych – w wysokości 1000 zł,</w:t>
      </w:r>
    </w:p>
    <w:p w14:paraId="731B9952" w14:textId="46CA7441" w:rsidR="00C96BCA" w:rsidRPr="00C96BCA" w:rsidRDefault="00C96BCA" w:rsidP="00C96BCA">
      <w:pPr>
        <w:numPr>
          <w:ilvl w:val="0"/>
          <w:numId w:val="2"/>
        </w:numPr>
        <w:tabs>
          <w:tab w:val="clear" w:pos="720"/>
          <w:tab w:val="num" w:pos="142"/>
          <w:tab w:val="num" w:pos="284"/>
        </w:tabs>
        <w:spacing w:after="0" w:line="240" w:lineRule="auto"/>
        <w:ind w:left="142" w:hanging="284"/>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 xml:space="preserve">za brak dostarczenia mieszkańcom nieruchomości zamieszkałych ulotki promującej segregację odpadów komunalnych – w wysokości 1000 zł </w:t>
      </w:r>
      <w:r w:rsidR="00D25F03">
        <w:rPr>
          <w:rFonts w:ascii="Cambria" w:eastAsia="Times New Roman" w:hAnsi="Cambria" w:cs="Arial"/>
          <w:sz w:val="20"/>
          <w:szCs w:val="20"/>
          <w:lang w:eastAsia="pl-PL"/>
        </w:rPr>
        <w:t xml:space="preserve"> </w:t>
      </w:r>
    </w:p>
    <w:p w14:paraId="2F7F7B50" w14:textId="14361364" w:rsidR="00512E7A" w:rsidRDefault="00512E7A" w:rsidP="00512E7A">
      <w:pPr>
        <w:numPr>
          <w:ilvl w:val="0"/>
          <w:numId w:val="2"/>
        </w:numPr>
        <w:tabs>
          <w:tab w:val="clear" w:pos="720"/>
          <w:tab w:val="num" w:pos="142"/>
          <w:tab w:val="num" w:pos="284"/>
        </w:tabs>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lang w:eastAsia="pl-PL"/>
        </w:rPr>
        <w:t>świadczenie usługi pojazdami niespełniającymi warunków określonych w Rozporządzeniu Ministra Środowiska w sprawie szczegółowych wymagań w zakresie odbierania odpadów komunalnych od właścicieli nieruchomości lub niespełniającymi normy spalin zadeklarowanej w ofercie – 1000 zł za każdy przypadek;</w:t>
      </w:r>
    </w:p>
    <w:p w14:paraId="48AA71AC" w14:textId="33678381" w:rsidR="00512E7A" w:rsidRPr="00C424D3" w:rsidRDefault="00512E7A" w:rsidP="00512E7A">
      <w:pPr>
        <w:numPr>
          <w:ilvl w:val="0"/>
          <w:numId w:val="2"/>
        </w:numPr>
        <w:tabs>
          <w:tab w:val="clear" w:pos="720"/>
          <w:tab w:val="num" w:pos="142"/>
          <w:tab w:val="num" w:pos="284"/>
        </w:tabs>
        <w:spacing w:after="0" w:line="276" w:lineRule="auto"/>
        <w:ind w:left="142" w:hanging="28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za nieuprzątnięcie terenu z odpadów komunalnych, które uległy rozsypaniu podczas załadunku w wysokości 200</w:t>
      </w:r>
      <w:r w:rsidR="00A52EF8">
        <w:rPr>
          <w:rFonts w:ascii="Cambria" w:eastAsia="Times New Roman" w:hAnsi="Cambria" w:cs="Times New Roman"/>
          <w:sz w:val="20"/>
          <w:szCs w:val="20"/>
          <w:lang w:eastAsia="pl-PL"/>
        </w:rPr>
        <w:t xml:space="preserve"> </w:t>
      </w:r>
      <w:r>
        <w:rPr>
          <w:rFonts w:ascii="Cambria" w:eastAsia="Times New Roman" w:hAnsi="Cambria" w:cs="Times New Roman"/>
          <w:sz w:val="20"/>
          <w:szCs w:val="20"/>
          <w:lang w:eastAsia="pl-PL"/>
        </w:rPr>
        <w:t>zł  za każdy punkt gromadzenia odpadów</w:t>
      </w:r>
    </w:p>
    <w:p w14:paraId="4DD7A382" w14:textId="70561AA7" w:rsidR="00512E7A" w:rsidRPr="00C424D3" w:rsidRDefault="00083969" w:rsidP="00512E7A">
      <w:pPr>
        <w:numPr>
          <w:ilvl w:val="0"/>
          <w:numId w:val="2"/>
        </w:numPr>
        <w:tabs>
          <w:tab w:val="clear" w:pos="720"/>
          <w:tab w:val="num" w:pos="142"/>
          <w:tab w:val="num" w:pos="284"/>
        </w:tabs>
        <w:spacing w:after="0" w:line="276" w:lineRule="auto"/>
        <w:ind w:left="142" w:hanging="28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 xml:space="preserve">za </w:t>
      </w:r>
      <w:r w:rsidR="00512E7A" w:rsidRPr="00C424D3">
        <w:rPr>
          <w:rFonts w:ascii="Cambria" w:eastAsia="Times New Roman" w:hAnsi="Cambria" w:cs="Times New Roman"/>
          <w:sz w:val="20"/>
          <w:szCs w:val="20"/>
          <w:lang w:eastAsia="pl-PL"/>
        </w:rPr>
        <w:t>nieudostępnienie Zamawiającemu możliwości monitorowania pojazdów bazującego na systemie pozycjonowania satelitarnego oraz dostępu do danych wyn</w:t>
      </w:r>
      <w:r w:rsidR="00512E7A">
        <w:rPr>
          <w:rFonts w:ascii="Cambria" w:eastAsia="Times New Roman" w:hAnsi="Cambria" w:cs="Times New Roman"/>
          <w:sz w:val="20"/>
          <w:szCs w:val="20"/>
          <w:lang w:eastAsia="pl-PL"/>
        </w:rPr>
        <w:t>ikających z systemu monitoringu</w:t>
      </w:r>
      <w:r w:rsidR="00512E7A" w:rsidRPr="00C424D3">
        <w:rPr>
          <w:rFonts w:ascii="Cambria" w:eastAsia="Times New Roman" w:hAnsi="Cambria" w:cs="Times New Roman"/>
          <w:sz w:val="20"/>
          <w:szCs w:val="20"/>
          <w:lang w:eastAsia="pl-PL"/>
        </w:rPr>
        <w:t xml:space="preserve"> </w:t>
      </w:r>
      <w:r w:rsidR="00512E7A" w:rsidRPr="00994762">
        <w:rPr>
          <w:rFonts w:ascii="Cambria" w:eastAsia="Times New Roman" w:hAnsi="Cambria" w:cs="Times New Roman"/>
          <w:sz w:val="20"/>
          <w:szCs w:val="20"/>
          <w:lang w:eastAsia="pl-PL"/>
        </w:rPr>
        <w:t xml:space="preserve">– 500 zł </w:t>
      </w:r>
      <w:r w:rsidR="00512E7A" w:rsidRPr="00C424D3">
        <w:rPr>
          <w:rFonts w:ascii="Cambria" w:eastAsia="Times New Roman" w:hAnsi="Cambria" w:cs="Times New Roman"/>
          <w:sz w:val="20"/>
          <w:szCs w:val="20"/>
          <w:lang w:eastAsia="pl-PL"/>
        </w:rPr>
        <w:t>za każdy dzień braku dostępu;</w:t>
      </w:r>
      <w:r w:rsidR="00A52EF8">
        <w:rPr>
          <w:rFonts w:ascii="Cambria" w:eastAsia="Times New Roman" w:hAnsi="Cambria" w:cs="Times New Roman"/>
          <w:sz w:val="20"/>
          <w:szCs w:val="20"/>
          <w:lang w:eastAsia="pl-PL"/>
        </w:rPr>
        <w:t xml:space="preserve"> </w:t>
      </w:r>
    </w:p>
    <w:p w14:paraId="64A88BC4" w14:textId="0FA9FC45" w:rsidR="00512E7A" w:rsidRPr="00C424D3" w:rsidRDefault="00512E7A" w:rsidP="00512E7A">
      <w:pPr>
        <w:numPr>
          <w:ilvl w:val="0"/>
          <w:numId w:val="2"/>
        </w:numPr>
        <w:tabs>
          <w:tab w:val="clear" w:pos="720"/>
          <w:tab w:val="num" w:pos="142"/>
          <w:tab w:val="num" w:pos="284"/>
        </w:tabs>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lang w:eastAsia="pl-PL"/>
        </w:rPr>
        <w:t>za każdy stwierdzony przypadek wykonywania usługi przez osoby</w:t>
      </w:r>
      <w:r w:rsidR="008A1A0C">
        <w:rPr>
          <w:rFonts w:ascii="Cambria" w:eastAsia="Times New Roman" w:hAnsi="Cambria" w:cs="Times New Roman"/>
          <w:sz w:val="20"/>
          <w:szCs w:val="20"/>
          <w:lang w:eastAsia="pl-PL"/>
        </w:rPr>
        <w:t>,</w:t>
      </w:r>
      <w:r w:rsidRPr="00C424D3">
        <w:rPr>
          <w:rFonts w:ascii="Cambria" w:eastAsia="Times New Roman" w:hAnsi="Cambria" w:cs="Times New Roman"/>
          <w:sz w:val="20"/>
          <w:szCs w:val="20"/>
          <w:lang w:eastAsia="pl-PL"/>
        </w:rPr>
        <w:t xml:space="preserve"> które nie są zatrudnione na umowę o pracę w wysokości 1000 zł. </w:t>
      </w:r>
    </w:p>
    <w:p w14:paraId="3106BA5E" w14:textId="4ED90683" w:rsidR="00512E7A" w:rsidRPr="0007284C" w:rsidRDefault="00512E7A" w:rsidP="00AD5594">
      <w:pPr>
        <w:numPr>
          <w:ilvl w:val="1"/>
          <w:numId w:val="1"/>
        </w:numPr>
        <w:tabs>
          <w:tab w:val="num" w:pos="-142"/>
          <w:tab w:val="num" w:pos="284"/>
        </w:tabs>
        <w:autoSpaceDE w:val="0"/>
        <w:autoSpaceDN w:val="0"/>
        <w:adjustRightInd w:val="0"/>
        <w:spacing w:after="0" w:line="276" w:lineRule="auto"/>
        <w:ind w:left="-142" w:hanging="284"/>
        <w:jc w:val="both"/>
        <w:rPr>
          <w:rFonts w:ascii="Cambria" w:eastAsia="Times New Roman" w:hAnsi="Cambria" w:cs="Times New Roman"/>
          <w:sz w:val="20"/>
          <w:szCs w:val="20"/>
          <w:lang w:eastAsia="pl-PL"/>
        </w:rPr>
      </w:pPr>
      <w:r w:rsidRPr="0007284C">
        <w:rPr>
          <w:rFonts w:ascii="Cambria" w:eastAsia="Times New Roman" w:hAnsi="Cambria" w:cs="Times New Roman"/>
          <w:sz w:val="20"/>
          <w:szCs w:val="20"/>
          <w:lang w:eastAsia="pl-PL"/>
        </w:rPr>
        <w:t xml:space="preserve">W przypadku gdy Wykonawca nie osiągnie wymaganych </w:t>
      </w:r>
      <w:r w:rsidR="006B4723" w:rsidRPr="0007284C">
        <w:rPr>
          <w:rFonts w:ascii="Cambria" w:eastAsia="Times New Roman" w:hAnsi="Cambria" w:cs="Times New Roman"/>
          <w:sz w:val="20"/>
          <w:szCs w:val="20"/>
          <w:lang w:eastAsia="pl-PL"/>
        </w:rPr>
        <w:t>przepisami prawa</w:t>
      </w:r>
      <w:r w:rsidRPr="0007284C">
        <w:rPr>
          <w:rFonts w:ascii="Cambria" w:eastAsia="Times New Roman" w:hAnsi="Cambria" w:cs="Times New Roman"/>
          <w:sz w:val="20"/>
          <w:szCs w:val="20"/>
          <w:lang w:eastAsia="pl-PL"/>
        </w:rPr>
        <w:t xml:space="preserve"> poziomów recyklingu, przygotowania do ponownego użycia i odzysku innymi metodami, ograniczenia masy odpadów komunalnych ulegających biodegradacji przekazywanych do składowania, zapłaci karę w wysokości stanowiącej</w:t>
      </w:r>
      <w:r w:rsidR="0007284C" w:rsidRPr="0007284C">
        <w:rPr>
          <w:rFonts w:ascii="Cambria" w:eastAsia="Times New Roman" w:hAnsi="Cambria" w:cs="Times New Roman"/>
          <w:sz w:val="20"/>
          <w:szCs w:val="20"/>
          <w:lang w:eastAsia="pl-PL"/>
        </w:rPr>
        <w:t xml:space="preserve"> połowę</w:t>
      </w:r>
      <w:r w:rsidRPr="0007284C">
        <w:rPr>
          <w:rFonts w:ascii="Cambria" w:eastAsia="Times New Roman" w:hAnsi="Cambria" w:cs="Times New Roman"/>
          <w:sz w:val="20"/>
          <w:szCs w:val="20"/>
          <w:lang w:eastAsia="pl-PL"/>
        </w:rPr>
        <w:t xml:space="preserve"> iloczyn</w:t>
      </w:r>
      <w:r w:rsidR="0007284C" w:rsidRPr="0007284C">
        <w:rPr>
          <w:rFonts w:ascii="Cambria" w:eastAsia="Times New Roman" w:hAnsi="Cambria" w:cs="Times New Roman"/>
          <w:sz w:val="20"/>
          <w:szCs w:val="20"/>
          <w:lang w:eastAsia="pl-PL"/>
        </w:rPr>
        <w:t>u</w:t>
      </w:r>
      <w:r w:rsidRPr="0007284C">
        <w:rPr>
          <w:rFonts w:ascii="Cambria" w:eastAsia="Times New Roman" w:hAnsi="Cambria" w:cs="Times New Roman"/>
          <w:sz w:val="20"/>
          <w:szCs w:val="20"/>
          <w:lang w:eastAsia="pl-PL"/>
        </w:rPr>
        <w:t xml:space="preserve"> jednostkowej stawki opłaty za umieszczenie niesegregowanych (zmieszanych) odpadów komunalnych na składowisku, określonej w przepisach wydanych na podstawie art.290 ust.2 ustawy z dnia 27 kwietnia 2001 r. Prawo ochrony środowiska i brakującej masy odpadów komunalnych wyrażonej w Mg, wymaganej do osiągnięcia odpowiedniego poziomu recyklingu, przygotowania do ponownego użycia i odzysku innymi metodami lub ograniczenia masy odpadów komunalnych ulegających biodegradacji przekazywanych do składowania.</w:t>
      </w:r>
    </w:p>
    <w:p w14:paraId="6A286BA8" w14:textId="77777777" w:rsidR="00512E7A" w:rsidRDefault="00512E7A" w:rsidP="00AD5594">
      <w:pPr>
        <w:numPr>
          <w:ilvl w:val="1"/>
          <w:numId w:val="1"/>
        </w:numPr>
        <w:tabs>
          <w:tab w:val="num" w:pos="-142"/>
          <w:tab w:val="num" w:pos="284"/>
        </w:tabs>
        <w:autoSpaceDE w:val="0"/>
        <w:autoSpaceDN w:val="0"/>
        <w:adjustRightInd w:val="0"/>
        <w:spacing w:after="0" w:line="276" w:lineRule="auto"/>
        <w:ind w:left="-142" w:hanging="28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Za mieszanie selektywnie zebranych odpadów komunalnych ze zmieszanymi odpadami komunalnymi oraz przekazywanie nierzetelnych sprawozdań lub przekazywanie ich po terminie określonym ustawą o utrzymaniu czystości i porządku w gminach – wysokość kary umownej zostanie wyliczona zgodnie z rozdziałem 4d ustawy z dnia 13 września 1996 r. o utrzymaniu czystości i porządku w gminach.</w:t>
      </w:r>
    </w:p>
    <w:p w14:paraId="2BB6FF1F" w14:textId="24E4ACFE" w:rsidR="00512E7A" w:rsidRPr="00C424D3" w:rsidRDefault="00512E7A" w:rsidP="00AD5594">
      <w:pPr>
        <w:numPr>
          <w:ilvl w:val="1"/>
          <w:numId w:val="1"/>
        </w:numPr>
        <w:tabs>
          <w:tab w:val="num" w:pos="-142"/>
          <w:tab w:val="num" w:pos="284"/>
        </w:tabs>
        <w:autoSpaceDE w:val="0"/>
        <w:autoSpaceDN w:val="0"/>
        <w:adjustRightInd w:val="0"/>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lang w:eastAsia="pl-PL"/>
        </w:rPr>
        <w:t xml:space="preserve">Wykonawca jest zobowiązany do zapłaty na rzecz Zamawiającego kary umownej w przypadku odstąpienia </w:t>
      </w:r>
      <w:r>
        <w:rPr>
          <w:rFonts w:ascii="Cambria" w:eastAsia="Times New Roman" w:hAnsi="Cambria" w:cs="Times New Roman"/>
          <w:sz w:val="20"/>
          <w:szCs w:val="20"/>
          <w:lang w:eastAsia="pl-PL"/>
        </w:rPr>
        <w:t>od umowy lub jej wypowiedzenia przez którąkolwiek ze stron</w:t>
      </w:r>
      <w:r w:rsidR="00566316">
        <w:rPr>
          <w:rFonts w:ascii="Cambria" w:eastAsia="Times New Roman" w:hAnsi="Cambria" w:cs="Times New Roman"/>
          <w:sz w:val="20"/>
          <w:szCs w:val="20"/>
          <w:lang w:eastAsia="pl-PL"/>
        </w:rPr>
        <w:t>,</w:t>
      </w:r>
      <w:r>
        <w:rPr>
          <w:rFonts w:ascii="Cambria" w:eastAsia="Times New Roman" w:hAnsi="Cambria" w:cs="Times New Roman"/>
          <w:sz w:val="20"/>
          <w:szCs w:val="20"/>
          <w:lang w:eastAsia="pl-PL"/>
        </w:rPr>
        <w:t xml:space="preserve"> z przyczyn dotyczących Wykonawcy w wysokości 5 % wysokości całkowitego wynagrodzenia</w:t>
      </w:r>
      <w:r w:rsidR="00AE7157">
        <w:rPr>
          <w:rFonts w:ascii="Cambria" w:eastAsia="Times New Roman" w:hAnsi="Cambria" w:cs="Times New Roman"/>
          <w:sz w:val="20"/>
          <w:szCs w:val="20"/>
          <w:lang w:eastAsia="pl-PL"/>
        </w:rPr>
        <w:t xml:space="preserve"> brutto określonego w § 9 ust. 2</w:t>
      </w:r>
      <w:r>
        <w:rPr>
          <w:rFonts w:ascii="Cambria" w:eastAsia="Times New Roman" w:hAnsi="Cambria" w:cs="Times New Roman"/>
          <w:sz w:val="20"/>
          <w:szCs w:val="20"/>
          <w:lang w:eastAsia="pl-PL"/>
        </w:rPr>
        <w:t xml:space="preserve"> niniejszej umowy.</w:t>
      </w:r>
      <w:r w:rsidRPr="00C424D3">
        <w:rPr>
          <w:rFonts w:ascii="Cambria" w:eastAsia="Times New Roman" w:hAnsi="Cambria" w:cs="Times New Roman"/>
          <w:bCs/>
          <w:sz w:val="20"/>
          <w:szCs w:val="20"/>
          <w:lang w:eastAsia="pl-PL"/>
        </w:rPr>
        <w:t xml:space="preserve"> </w:t>
      </w:r>
    </w:p>
    <w:p w14:paraId="2666221A" w14:textId="77777777" w:rsidR="00512E7A" w:rsidRPr="00C406EA" w:rsidRDefault="00512E7A" w:rsidP="00AD5594">
      <w:pPr>
        <w:numPr>
          <w:ilvl w:val="1"/>
          <w:numId w:val="1"/>
        </w:numPr>
        <w:tabs>
          <w:tab w:val="num" w:pos="-142"/>
          <w:tab w:val="num" w:pos="284"/>
        </w:tabs>
        <w:autoSpaceDE w:val="0"/>
        <w:autoSpaceDN w:val="0"/>
        <w:adjustRightInd w:val="0"/>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lang w:eastAsia="pl-PL"/>
        </w:rPr>
        <w:t>Strony zgodnie oświadczają, iż wysokość kar umownych nie zamyka stronom prawa dochodzenia</w:t>
      </w:r>
      <w:r w:rsidRPr="00C424D3">
        <w:rPr>
          <w:rFonts w:ascii="Cambria" w:eastAsia="Times New Roman" w:hAnsi="Cambria" w:cs="Times New Roman"/>
          <w:bCs/>
          <w:iCs/>
          <w:sz w:val="20"/>
          <w:szCs w:val="20"/>
          <w:lang w:eastAsia="pl-PL"/>
        </w:rPr>
        <w:t xml:space="preserve"> odszkodowania przenoszącego wysokość kar umownych do wysokości </w:t>
      </w:r>
      <w:r w:rsidRPr="00C424D3">
        <w:rPr>
          <w:rFonts w:ascii="Cambria" w:eastAsia="Times New Roman" w:hAnsi="Cambria" w:cs="Times New Roman"/>
          <w:iCs/>
          <w:sz w:val="20"/>
          <w:szCs w:val="20"/>
          <w:lang w:eastAsia="pl-PL"/>
        </w:rPr>
        <w:t>rzeczywiście</w:t>
      </w:r>
      <w:r w:rsidRPr="00C424D3">
        <w:rPr>
          <w:rFonts w:ascii="Cambria" w:eastAsia="Times New Roman" w:hAnsi="Cambria" w:cs="Times New Roman"/>
          <w:bCs/>
          <w:i/>
          <w:iCs/>
          <w:sz w:val="20"/>
          <w:szCs w:val="20"/>
          <w:lang w:eastAsia="pl-PL"/>
        </w:rPr>
        <w:t xml:space="preserve"> </w:t>
      </w:r>
      <w:r w:rsidRPr="00C424D3">
        <w:rPr>
          <w:rFonts w:ascii="Cambria" w:eastAsia="Times New Roman" w:hAnsi="Cambria" w:cs="Times New Roman"/>
          <w:bCs/>
          <w:iCs/>
          <w:sz w:val="20"/>
          <w:szCs w:val="20"/>
          <w:lang w:eastAsia="pl-PL"/>
        </w:rPr>
        <w:t>poniesionej szkody</w:t>
      </w:r>
      <w:r w:rsidRPr="00C424D3">
        <w:rPr>
          <w:rFonts w:ascii="Cambria" w:eastAsia="Times New Roman" w:hAnsi="Cambria" w:cs="Times New Roman"/>
          <w:i/>
          <w:iCs/>
          <w:sz w:val="20"/>
          <w:szCs w:val="20"/>
          <w:lang w:eastAsia="pl-PL"/>
        </w:rPr>
        <w:t xml:space="preserve"> </w:t>
      </w:r>
      <w:r w:rsidRPr="00C424D3">
        <w:rPr>
          <w:rFonts w:ascii="Cambria" w:eastAsia="Times New Roman" w:hAnsi="Cambria" w:cs="Times New Roman"/>
          <w:iCs/>
          <w:sz w:val="20"/>
          <w:szCs w:val="20"/>
          <w:lang w:eastAsia="pl-PL"/>
        </w:rPr>
        <w:t>i utraconych korzyści</w:t>
      </w:r>
      <w:r w:rsidRPr="00C424D3">
        <w:rPr>
          <w:rFonts w:ascii="Cambria" w:eastAsia="Times New Roman" w:hAnsi="Cambria" w:cs="Times New Roman"/>
          <w:sz w:val="20"/>
          <w:szCs w:val="20"/>
          <w:lang w:eastAsia="pl-PL"/>
        </w:rPr>
        <w:t>.</w:t>
      </w:r>
    </w:p>
    <w:p w14:paraId="3737111E" w14:textId="0AAF0F40" w:rsidR="00512E7A" w:rsidRDefault="006B4723" w:rsidP="00AD5594">
      <w:pPr>
        <w:numPr>
          <w:ilvl w:val="1"/>
          <w:numId w:val="1"/>
        </w:numPr>
        <w:tabs>
          <w:tab w:val="num" w:pos="-142"/>
          <w:tab w:val="num" w:pos="284"/>
        </w:tabs>
        <w:autoSpaceDE w:val="0"/>
        <w:autoSpaceDN w:val="0"/>
        <w:adjustRightInd w:val="0"/>
        <w:spacing w:after="0" w:line="276" w:lineRule="auto"/>
        <w:ind w:left="-142" w:hanging="28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Łączna wysoko</w:t>
      </w:r>
      <w:r w:rsidR="00512E7A" w:rsidRPr="00C424D3">
        <w:rPr>
          <w:rFonts w:ascii="Cambria" w:eastAsia="Times New Roman" w:hAnsi="Cambria" w:cs="Times New Roman"/>
          <w:sz w:val="20"/>
          <w:szCs w:val="20"/>
          <w:lang w:eastAsia="pl-PL"/>
        </w:rPr>
        <w:t>ść kar umownych naliczonych w danym miesiącu nie może przekroczyć 20% wysokości wynagrodzenia Wykonawcy za dany miesiąc z wyłączeniem okoliczności, o których mowa w ust</w:t>
      </w:r>
      <w:r w:rsidR="00512E7A" w:rsidRPr="00994762">
        <w:rPr>
          <w:rFonts w:ascii="Cambria" w:eastAsia="Times New Roman" w:hAnsi="Cambria" w:cs="Times New Roman"/>
          <w:sz w:val="20"/>
          <w:szCs w:val="20"/>
          <w:lang w:eastAsia="pl-PL"/>
        </w:rPr>
        <w:t xml:space="preserve">. 2 niniejszego </w:t>
      </w:r>
      <w:r w:rsidR="00512E7A" w:rsidRPr="00C424D3">
        <w:rPr>
          <w:rFonts w:ascii="Cambria" w:eastAsia="Times New Roman" w:hAnsi="Cambria" w:cs="Times New Roman"/>
          <w:sz w:val="20"/>
          <w:szCs w:val="20"/>
          <w:lang w:eastAsia="pl-PL"/>
        </w:rPr>
        <w:t>paragrafu.</w:t>
      </w:r>
    </w:p>
    <w:p w14:paraId="56988549" w14:textId="4428B54D" w:rsidR="00512E7A" w:rsidRPr="00C424D3" w:rsidRDefault="00512E7A" w:rsidP="00AD5594">
      <w:pPr>
        <w:numPr>
          <w:ilvl w:val="1"/>
          <w:numId w:val="1"/>
        </w:numPr>
        <w:tabs>
          <w:tab w:val="num" w:pos="-142"/>
          <w:tab w:val="num" w:pos="284"/>
        </w:tabs>
        <w:autoSpaceDE w:val="0"/>
        <w:autoSpaceDN w:val="0"/>
        <w:adjustRightInd w:val="0"/>
        <w:spacing w:after="0" w:line="276" w:lineRule="auto"/>
        <w:ind w:left="-142" w:hanging="28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Zamawiającemu przysługuje prawo do potrącenia kar umownych z należności W</w:t>
      </w:r>
      <w:r w:rsidR="007A0DDA">
        <w:rPr>
          <w:rFonts w:ascii="Cambria" w:eastAsia="Times New Roman" w:hAnsi="Cambria" w:cs="Times New Roman"/>
          <w:sz w:val="20"/>
          <w:szCs w:val="20"/>
          <w:lang w:eastAsia="pl-PL"/>
        </w:rPr>
        <w:t>ykonawcy wynikających z faktury.</w:t>
      </w:r>
    </w:p>
    <w:p w14:paraId="195B2D3B" w14:textId="501AEC7D" w:rsidR="005B40C6" w:rsidRPr="005B40C6" w:rsidRDefault="00512E7A" w:rsidP="005B40C6">
      <w:pPr>
        <w:numPr>
          <w:ilvl w:val="1"/>
          <w:numId w:val="1"/>
        </w:numPr>
        <w:tabs>
          <w:tab w:val="num" w:pos="-142"/>
          <w:tab w:val="num" w:pos="284"/>
        </w:tabs>
        <w:autoSpaceDE w:val="0"/>
        <w:autoSpaceDN w:val="0"/>
        <w:adjustRightInd w:val="0"/>
        <w:spacing w:after="0" w:line="276" w:lineRule="auto"/>
        <w:ind w:left="-142" w:hanging="284"/>
        <w:jc w:val="both"/>
        <w:rPr>
          <w:rFonts w:ascii="Cambria" w:eastAsia="Times New Roman" w:hAnsi="Cambria" w:cs="Times New Roman"/>
          <w:sz w:val="20"/>
          <w:szCs w:val="20"/>
          <w:lang w:eastAsia="pl-PL"/>
        </w:rPr>
      </w:pPr>
      <w:r w:rsidRPr="00C424D3">
        <w:rPr>
          <w:rFonts w:ascii="Cambria" w:eastAsia="Times New Roman" w:hAnsi="Cambria" w:cs="Times New Roman"/>
          <w:sz w:val="20"/>
          <w:szCs w:val="20"/>
          <w:lang w:eastAsia="pl-PL"/>
        </w:rPr>
        <w:t>Strony zgodnie ustalają, że w przypadku braku odbioru odpadów zgodnie z harmonogramem przez 2 kolejne dni Zamawiający może zlecić wykonanie zastępcze, a koszty poniesione za tą usługę zostaną potrącone bezpośrednio z wynagrodzenia należnego Wykonawcy.</w:t>
      </w:r>
    </w:p>
    <w:p w14:paraId="1945851E" w14:textId="77777777" w:rsidR="005B40C6" w:rsidRDefault="005B40C6" w:rsidP="005B40C6">
      <w:pPr>
        <w:autoSpaceDE w:val="0"/>
        <w:autoSpaceDN w:val="0"/>
        <w:adjustRightInd w:val="0"/>
        <w:spacing w:after="0" w:line="276" w:lineRule="auto"/>
        <w:ind w:left="-426"/>
        <w:jc w:val="both"/>
        <w:rPr>
          <w:rFonts w:ascii="Cambria" w:eastAsia="Times New Roman" w:hAnsi="Cambria" w:cs="Times New Roman"/>
          <w:sz w:val="20"/>
          <w:szCs w:val="20"/>
          <w:lang w:eastAsia="pl-PL"/>
        </w:rPr>
      </w:pPr>
    </w:p>
    <w:p w14:paraId="41A7598C" w14:textId="77777777" w:rsidR="005B40C6" w:rsidRPr="00166967" w:rsidRDefault="005B40C6" w:rsidP="005B40C6">
      <w:pPr>
        <w:autoSpaceDE w:val="0"/>
        <w:autoSpaceDN w:val="0"/>
        <w:adjustRightInd w:val="0"/>
        <w:spacing w:after="0" w:line="276" w:lineRule="auto"/>
        <w:ind w:hanging="142"/>
        <w:jc w:val="center"/>
        <w:rPr>
          <w:rFonts w:ascii="Cambria" w:eastAsia="Times New Roman" w:hAnsi="Cambria" w:cs="Times New Roman"/>
          <w:b/>
          <w:sz w:val="20"/>
          <w:szCs w:val="20"/>
          <w:lang w:eastAsia="pl-PL"/>
        </w:rPr>
      </w:pPr>
      <w:r>
        <w:rPr>
          <w:rFonts w:ascii="Cambria" w:eastAsia="Times New Roman" w:hAnsi="Cambria" w:cs="Times New Roman"/>
          <w:b/>
          <w:sz w:val="20"/>
          <w:szCs w:val="20"/>
          <w:lang w:eastAsia="pl-PL"/>
        </w:rPr>
        <w:t>§ 11.</w:t>
      </w:r>
    </w:p>
    <w:p w14:paraId="4C233277" w14:textId="77777777" w:rsidR="005B40C6" w:rsidRDefault="005B40C6" w:rsidP="005B40C6">
      <w:pPr>
        <w:autoSpaceDE w:val="0"/>
        <w:autoSpaceDN w:val="0"/>
        <w:adjustRightInd w:val="0"/>
        <w:spacing w:after="0" w:line="276" w:lineRule="auto"/>
        <w:ind w:hanging="142"/>
        <w:jc w:val="center"/>
        <w:rPr>
          <w:rFonts w:ascii="Cambria" w:eastAsia="Times New Roman" w:hAnsi="Cambria" w:cs="Times New Roman"/>
          <w:b/>
          <w:sz w:val="20"/>
          <w:szCs w:val="20"/>
          <w:lang w:eastAsia="pl-PL"/>
        </w:rPr>
      </w:pPr>
      <w:r>
        <w:rPr>
          <w:rFonts w:ascii="Cambria" w:eastAsia="Times New Roman" w:hAnsi="Cambria" w:cs="Times New Roman"/>
          <w:b/>
          <w:sz w:val="20"/>
          <w:szCs w:val="20"/>
          <w:lang w:eastAsia="pl-PL"/>
        </w:rPr>
        <w:t>Waloryzacja wynagrodzenia</w:t>
      </w:r>
    </w:p>
    <w:p w14:paraId="7D53DA91"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 xml:space="preserve">1. Zamawiający przewiduje dokonywanie zmian w przypadku umów zawieranych na okres dłuższy niż 6 miesięcy w zakresie, o którym mowa w art. 439 PZP, na następujących zasadach: </w:t>
      </w:r>
    </w:p>
    <w:p w14:paraId="14F4D6A1"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 xml:space="preserve">1) strony mogą żądać waloryzacji wynagrodzenia wyłącznie, gdy wskaźnik, o którym mowa w pkt 6), zmieni się o co najmniej +/- 5 % w okresie 6 miesięcy od zawarcia umowy w odniesieniu do daty zawarcia umowy; </w:t>
      </w:r>
    </w:p>
    <w:p w14:paraId="0FDA8BF9"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lastRenderedPageBreak/>
        <w:t xml:space="preserve">2) wynagrodzenie Wykonawcy będzie podlegać waloryzacji jednorazowo po upływie pełnych 6-ciu miesięcy od zawarcia umowy, a następnie raz za każde kolejne 6 miesięcy realizacji </w:t>
      </w:r>
      <w:r>
        <w:rPr>
          <w:rFonts w:ascii="Cambria" w:hAnsi="Cambria" w:cs="Arial"/>
          <w:sz w:val="20"/>
          <w:szCs w:val="20"/>
        </w:rPr>
        <w:t>usługi</w:t>
      </w:r>
      <w:r w:rsidRPr="00312427">
        <w:rPr>
          <w:rFonts w:ascii="Cambria" w:hAnsi="Cambria" w:cs="Arial"/>
          <w:sz w:val="20"/>
          <w:szCs w:val="20"/>
        </w:rPr>
        <w:t xml:space="preserve"> z zakresu niniejszej umowy</w:t>
      </w:r>
    </w:p>
    <w:p w14:paraId="4E388CBF" w14:textId="3FFAC465"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 xml:space="preserve">3) waloryzacji podlegać będzie wynagrodzenie za </w:t>
      </w:r>
      <w:r>
        <w:rPr>
          <w:rFonts w:ascii="Cambria" w:hAnsi="Cambria" w:cs="Arial"/>
          <w:sz w:val="20"/>
          <w:szCs w:val="20"/>
        </w:rPr>
        <w:t>usługi</w:t>
      </w:r>
      <w:r w:rsidRPr="00312427">
        <w:rPr>
          <w:rFonts w:ascii="Cambria" w:hAnsi="Cambria" w:cs="Arial"/>
          <w:sz w:val="20"/>
          <w:szCs w:val="20"/>
        </w:rPr>
        <w:t xml:space="preserve"> określone w § </w:t>
      </w:r>
      <w:r w:rsidR="00DB0D8D">
        <w:rPr>
          <w:rFonts w:ascii="Cambria" w:hAnsi="Cambria" w:cs="Arial"/>
          <w:sz w:val="20"/>
          <w:szCs w:val="20"/>
        </w:rPr>
        <w:t>9</w:t>
      </w:r>
      <w:r w:rsidRPr="00312427">
        <w:rPr>
          <w:rFonts w:ascii="Cambria" w:hAnsi="Cambria" w:cs="Arial"/>
          <w:sz w:val="20"/>
          <w:szCs w:val="20"/>
        </w:rPr>
        <w:t xml:space="preserve">, które zgodnie z umową mają zostać wykonane w okresie podlegającym waloryzacji; </w:t>
      </w:r>
    </w:p>
    <w:p w14:paraId="6A7C6B8D" w14:textId="77777777" w:rsidR="005B40C6" w:rsidRPr="005170B2" w:rsidRDefault="005B40C6" w:rsidP="005B40C6">
      <w:pPr>
        <w:pStyle w:val="Default"/>
        <w:spacing w:line="276" w:lineRule="auto"/>
        <w:ind w:left="-74" w:firstLine="357"/>
        <w:jc w:val="both"/>
        <w:rPr>
          <w:rFonts w:ascii="Cambria" w:hAnsi="Cambria" w:cs="Arial"/>
          <w:color w:val="auto"/>
          <w:sz w:val="20"/>
          <w:szCs w:val="20"/>
        </w:rPr>
      </w:pPr>
      <w:r w:rsidRPr="00312427">
        <w:rPr>
          <w:rFonts w:ascii="Cambria" w:hAnsi="Cambria" w:cs="Arial"/>
          <w:sz w:val="20"/>
          <w:szCs w:val="20"/>
        </w:rPr>
        <w:t xml:space="preserve">4) waloryzacji nie podlega wynagrodzenie Wykonawcy za </w:t>
      </w:r>
      <w:r>
        <w:rPr>
          <w:rFonts w:ascii="Cambria" w:hAnsi="Cambria" w:cs="Arial"/>
          <w:sz w:val="20"/>
          <w:szCs w:val="20"/>
        </w:rPr>
        <w:t>usługi</w:t>
      </w:r>
      <w:r w:rsidRPr="00312427">
        <w:rPr>
          <w:rFonts w:ascii="Cambria" w:hAnsi="Cambria" w:cs="Arial"/>
          <w:sz w:val="20"/>
          <w:szCs w:val="20"/>
        </w:rPr>
        <w:t xml:space="preserve"> związane ze zmianą sposobu spełnienia </w:t>
      </w:r>
      <w:r w:rsidRPr="005170B2">
        <w:rPr>
          <w:rFonts w:ascii="Cambria" w:hAnsi="Cambria" w:cs="Arial"/>
          <w:color w:val="auto"/>
          <w:sz w:val="20"/>
          <w:szCs w:val="20"/>
        </w:rPr>
        <w:t xml:space="preserve">świadczenia, w szczególności za prace dodatkowe; </w:t>
      </w:r>
    </w:p>
    <w:p w14:paraId="4236FD34" w14:textId="3E041BA5" w:rsidR="005B40C6" w:rsidRPr="005170B2" w:rsidRDefault="005B40C6" w:rsidP="005B40C6">
      <w:pPr>
        <w:pStyle w:val="Default"/>
        <w:spacing w:line="276" w:lineRule="auto"/>
        <w:ind w:left="-74" w:firstLine="357"/>
        <w:jc w:val="both"/>
        <w:rPr>
          <w:rFonts w:ascii="Cambria" w:hAnsi="Cambria" w:cs="Arial"/>
          <w:color w:val="auto"/>
          <w:sz w:val="20"/>
          <w:szCs w:val="20"/>
        </w:rPr>
      </w:pPr>
      <w:r w:rsidRPr="005170B2">
        <w:rPr>
          <w:rFonts w:ascii="Cambria" w:hAnsi="Cambria" w:cs="Arial"/>
          <w:color w:val="auto"/>
          <w:sz w:val="20"/>
          <w:szCs w:val="20"/>
        </w:rPr>
        <w:t xml:space="preserve">5) waloryzacji podlega wyłącznie wynagrodzenie Wykonawcy za usługi z zakresu niniejszej umowy określone w § 1 w odniesieniu do terminów zakończenia tych prac określonych w § 2 i po tych terminach wynagrodzenie nie będzie ulegało dalszym zmianom; </w:t>
      </w:r>
    </w:p>
    <w:p w14:paraId="529C8CD4"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6) waloryzacja będzie się odbywać w oparciu o wskaźnik (</w:t>
      </w:r>
      <w:proofErr w:type="spellStart"/>
      <w:r w:rsidRPr="00312427">
        <w:rPr>
          <w:rFonts w:ascii="Cambria" w:hAnsi="Cambria" w:cs="Arial"/>
          <w:sz w:val="20"/>
          <w:szCs w:val="20"/>
        </w:rPr>
        <w:t>Ww</w:t>
      </w:r>
      <w:proofErr w:type="spellEnd"/>
      <w:r w:rsidRPr="00312427">
        <w:rPr>
          <w:rFonts w:ascii="Cambria" w:hAnsi="Cambria" w:cs="Arial"/>
          <w:sz w:val="20"/>
          <w:szCs w:val="20"/>
        </w:rPr>
        <w:t xml:space="preserve">) wzrostu lub spadku przeciętnego wynagrodzenia (w gospodarce narodowej – ogółem), publikowany przez Prezesa Głównego Urzędu Statystycznego w Biuletynie Statystycznym GUS, na stronie internetowej Urzędu, wyliczony na podstawie wzrostu lub spadku przeciętnego wynagrodzenia za poprzedni rok, ogłaszanego przez Prezesa GUS i zmiana wynagrodzenia będzie dokonywana w wysokości 50% korekty wyliczonej w oparciu o ten wskaźnik. W przypadku, gdyby te wskaźniki przestały być dostępne, zastosowanie znajdą inne, najbardziej zbliżone, wskaźniki publikowane przez Prezesa GUS; </w:t>
      </w:r>
    </w:p>
    <w:p w14:paraId="5AD39228"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gdzie:</w:t>
      </w:r>
    </w:p>
    <w:p w14:paraId="019AED04"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 xml:space="preserve"> 7) wynagrodzenie podlegać będzie waloryzacji o Współczynnik waloryzacyjny (</w:t>
      </w:r>
      <w:proofErr w:type="spellStart"/>
      <w:r w:rsidRPr="00312427">
        <w:rPr>
          <w:rFonts w:ascii="Cambria" w:hAnsi="Cambria" w:cs="Arial"/>
          <w:sz w:val="20"/>
          <w:szCs w:val="20"/>
        </w:rPr>
        <w:t>Pn</w:t>
      </w:r>
      <w:proofErr w:type="spellEnd"/>
      <w:r w:rsidRPr="00312427">
        <w:rPr>
          <w:rFonts w:ascii="Cambria" w:hAnsi="Cambria" w:cs="Arial"/>
          <w:sz w:val="20"/>
          <w:szCs w:val="20"/>
        </w:rPr>
        <w:t xml:space="preserve">) wyliczony według wzoru: </w:t>
      </w:r>
    </w:p>
    <w:p w14:paraId="2F8355D2" w14:textId="77777777" w:rsidR="005B40C6" w:rsidRPr="00312427" w:rsidRDefault="005B40C6" w:rsidP="005B40C6">
      <w:pPr>
        <w:pStyle w:val="Default"/>
        <w:spacing w:line="276" w:lineRule="auto"/>
        <w:ind w:left="-74" w:firstLine="357"/>
        <w:jc w:val="both"/>
        <w:rPr>
          <w:rFonts w:ascii="Cambria" w:hAnsi="Cambria" w:cs="Arial"/>
          <w:sz w:val="20"/>
          <w:szCs w:val="20"/>
        </w:rPr>
      </w:pPr>
      <w:proofErr w:type="spellStart"/>
      <w:r w:rsidRPr="00312427">
        <w:rPr>
          <w:rFonts w:ascii="Cambria" w:hAnsi="Cambria" w:cs="Arial"/>
          <w:sz w:val="20"/>
          <w:szCs w:val="20"/>
        </w:rPr>
        <w:t>Pn</w:t>
      </w:r>
      <w:proofErr w:type="spellEnd"/>
      <w:r w:rsidRPr="00312427">
        <w:rPr>
          <w:rFonts w:ascii="Cambria" w:hAnsi="Cambria" w:cs="Arial"/>
          <w:sz w:val="20"/>
          <w:szCs w:val="20"/>
        </w:rPr>
        <w:t xml:space="preserve"> = 0,5*</w:t>
      </w:r>
      <w:proofErr w:type="spellStart"/>
      <w:r w:rsidRPr="00312427">
        <w:rPr>
          <w:rFonts w:ascii="Cambria" w:hAnsi="Cambria" w:cs="Arial"/>
          <w:sz w:val="20"/>
          <w:szCs w:val="20"/>
        </w:rPr>
        <w:t>Ww</w:t>
      </w:r>
      <w:proofErr w:type="spellEnd"/>
      <w:r w:rsidRPr="00312427">
        <w:rPr>
          <w:rFonts w:ascii="Cambria" w:hAnsi="Cambria" w:cs="Arial"/>
          <w:sz w:val="20"/>
          <w:szCs w:val="20"/>
        </w:rPr>
        <w:t>/100</w:t>
      </w:r>
    </w:p>
    <w:p w14:paraId="5C8028F0" w14:textId="77777777" w:rsidR="005B40C6" w:rsidRPr="00312427" w:rsidRDefault="005B40C6" w:rsidP="005B40C6">
      <w:pPr>
        <w:pStyle w:val="Default"/>
        <w:spacing w:line="276" w:lineRule="auto"/>
        <w:ind w:left="-74" w:firstLine="357"/>
        <w:jc w:val="both"/>
        <w:rPr>
          <w:rFonts w:ascii="Cambria" w:hAnsi="Cambria" w:cs="Arial"/>
          <w:sz w:val="20"/>
          <w:szCs w:val="20"/>
        </w:rPr>
      </w:pPr>
      <w:proofErr w:type="spellStart"/>
      <w:r w:rsidRPr="00312427">
        <w:rPr>
          <w:rFonts w:ascii="Cambria" w:hAnsi="Cambria" w:cs="Arial"/>
          <w:sz w:val="20"/>
          <w:szCs w:val="20"/>
        </w:rPr>
        <w:t>Pn</w:t>
      </w:r>
      <w:proofErr w:type="spellEnd"/>
      <w:r w:rsidRPr="00312427">
        <w:rPr>
          <w:rFonts w:ascii="Cambria" w:hAnsi="Cambria" w:cs="Arial"/>
          <w:sz w:val="20"/>
          <w:szCs w:val="20"/>
        </w:rPr>
        <w:t xml:space="preserve"> - współczynnik waloryzacyjny obliczany na podstawie wzoru powyżej do zastosowania do wynagrodzenia; </w:t>
      </w:r>
    </w:p>
    <w:p w14:paraId="3BAF67C0" w14:textId="77777777" w:rsidR="005B40C6" w:rsidRPr="00312427" w:rsidRDefault="005B40C6" w:rsidP="005B40C6">
      <w:pPr>
        <w:pStyle w:val="Default"/>
        <w:spacing w:line="276" w:lineRule="auto"/>
        <w:ind w:left="-74" w:firstLine="357"/>
        <w:jc w:val="both"/>
        <w:rPr>
          <w:rFonts w:ascii="Cambria" w:hAnsi="Cambria" w:cs="Arial"/>
          <w:sz w:val="20"/>
          <w:szCs w:val="20"/>
        </w:rPr>
      </w:pPr>
      <w:proofErr w:type="spellStart"/>
      <w:r w:rsidRPr="00312427">
        <w:rPr>
          <w:rFonts w:ascii="Cambria" w:hAnsi="Cambria" w:cs="Arial"/>
          <w:sz w:val="20"/>
          <w:szCs w:val="20"/>
        </w:rPr>
        <w:t>Ww</w:t>
      </w:r>
      <w:proofErr w:type="spellEnd"/>
      <w:r w:rsidRPr="00312427">
        <w:rPr>
          <w:rFonts w:ascii="Cambria" w:hAnsi="Cambria" w:cs="Arial"/>
          <w:sz w:val="20"/>
          <w:szCs w:val="20"/>
        </w:rPr>
        <w:t xml:space="preserve"> - wskaźnik wzrostu lub spadku przeciętnego wynagrodzenia (w gospodarce narodowej – ogółem), publikowany przez Prezesa Głównego Urzędu Statystycznego w Biuletynie Statystycznym GUS, na stronie internetowej Urzędu, wyliczony na podstawie wzrostu lub spadku przeciętnego wynagrodzenia za poprzedni rok, ogłaszanego przez Prezesa GUS na podstawie art. 20 pkt 2 ustawy z dnia 17 grudnia 1998 r. o emeryturach i rentach z Funduszu Ubezpieczeń Społecznych; </w:t>
      </w:r>
    </w:p>
    <w:p w14:paraId="532C09C4"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 xml:space="preserve">8) maksymalna nominalna wartość zmiany wynagrodzenia dopuszczona przez Zamawiającego w efekcie zastosowania postanowień niniejszego ustępu wynosi 5% wynagrodzenia ofertowego. </w:t>
      </w:r>
    </w:p>
    <w:p w14:paraId="5B7F75F3"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 xml:space="preserve">9) zmiana wynagrodzenia zgodnie z niniejszym ustępem wyczerpuje roszczenia Wykonawcy związane ze zmianą ceny materiałów lub kosztów związanych z realizacją Przedmiotu Umowy; </w:t>
      </w:r>
    </w:p>
    <w:p w14:paraId="43DCCBA3" w14:textId="77777777" w:rsidR="005B40C6" w:rsidRPr="00312427" w:rsidRDefault="005B40C6" w:rsidP="005B40C6">
      <w:pPr>
        <w:pStyle w:val="Default"/>
        <w:spacing w:line="276" w:lineRule="auto"/>
        <w:ind w:left="-74" w:firstLine="357"/>
        <w:jc w:val="both"/>
        <w:rPr>
          <w:rFonts w:ascii="Cambria" w:hAnsi="Cambria" w:cs="Arial"/>
          <w:sz w:val="20"/>
          <w:szCs w:val="20"/>
        </w:rPr>
      </w:pPr>
      <w:r w:rsidRPr="00312427">
        <w:rPr>
          <w:rFonts w:ascii="Cambria" w:hAnsi="Cambria" w:cs="Arial"/>
          <w:sz w:val="20"/>
          <w:szCs w:val="20"/>
        </w:rPr>
        <w:t xml:space="preserve">10) Wykonawca, którego wynagrodzenie zostało zmienione zgodnie z niniejszym ustępem, zobowiązany jest do zmiany wynagrodzenia przysługującego podwykonawcy, z którym zawarł umowę na okres dłuższy, niż 6 miesięcy (liczony wraz z wszystkimi aneksami do umowy o podwykonawstwo). Do zmiany wynagrodzenia podwykonawcy postanowienia niniejszego ustępu stosuje się odpowiednio; </w:t>
      </w:r>
    </w:p>
    <w:p w14:paraId="087CF653" w14:textId="77777777" w:rsidR="005B40C6" w:rsidRPr="00312427" w:rsidRDefault="005B40C6" w:rsidP="005B40C6">
      <w:pPr>
        <w:tabs>
          <w:tab w:val="num" w:pos="0"/>
        </w:tabs>
        <w:spacing w:line="276" w:lineRule="auto"/>
        <w:ind w:left="-74" w:firstLine="357"/>
        <w:jc w:val="both"/>
        <w:rPr>
          <w:rFonts w:ascii="Cambria" w:hAnsi="Cambria" w:cs="Arial"/>
          <w:sz w:val="20"/>
          <w:szCs w:val="20"/>
        </w:rPr>
      </w:pPr>
      <w:r w:rsidRPr="00312427">
        <w:rPr>
          <w:rFonts w:ascii="Cambria" w:hAnsi="Cambria" w:cs="Arial"/>
          <w:sz w:val="20"/>
          <w:szCs w:val="20"/>
        </w:rPr>
        <w:t>11) zwiększenie i obniżenie wynagrodzenia Wykonawcy nastąpi w formie aneksu do umowy.</w:t>
      </w:r>
    </w:p>
    <w:p w14:paraId="65C5F1F0" w14:textId="77777777" w:rsidR="005B40C6" w:rsidRPr="00A96BD1" w:rsidRDefault="005B40C6" w:rsidP="005B40C6">
      <w:pPr>
        <w:autoSpaceDE w:val="0"/>
        <w:autoSpaceDN w:val="0"/>
        <w:adjustRightInd w:val="0"/>
        <w:spacing w:after="0" w:line="276" w:lineRule="auto"/>
        <w:ind w:left="-426"/>
        <w:jc w:val="both"/>
        <w:rPr>
          <w:rFonts w:ascii="Cambria" w:eastAsia="Times New Roman" w:hAnsi="Cambria" w:cs="Times New Roman"/>
          <w:sz w:val="20"/>
          <w:szCs w:val="20"/>
          <w:lang w:eastAsia="pl-PL"/>
        </w:rPr>
      </w:pPr>
    </w:p>
    <w:p w14:paraId="32A09F13" w14:textId="7EDED7FD" w:rsidR="00512E7A" w:rsidRPr="008E463F" w:rsidRDefault="00512E7A" w:rsidP="00512E7A">
      <w:pPr>
        <w:autoSpaceDE w:val="0"/>
        <w:autoSpaceDN w:val="0"/>
        <w:adjustRightInd w:val="0"/>
        <w:spacing w:after="0" w:line="276" w:lineRule="auto"/>
        <w:ind w:hanging="142"/>
        <w:jc w:val="center"/>
        <w:rPr>
          <w:rFonts w:ascii="Cambria" w:eastAsia="Times New Roman" w:hAnsi="Cambria" w:cs="Times New Roman"/>
          <w:b/>
          <w:sz w:val="20"/>
          <w:szCs w:val="20"/>
          <w:lang w:eastAsia="pl-PL"/>
        </w:rPr>
      </w:pPr>
      <w:r>
        <w:rPr>
          <w:rFonts w:ascii="Cambria" w:eastAsia="Times New Roman" w:hAnsi="Cambria" w:cs="Times New Roman"/>
          <w:b/>
          <w:sz w:val="20"/>
          <w:szCs w:val="20"/>
          <w:lang w:eastAsia="pl-PL"/>
        </w:rPr>
        <w:t>§ 1</w:t>
      </w:r>
      <w:r w:rsidR="005B40C6">
        <w:rPr>
          <w:rFonts w:ascii="Cambria" w:eastAsia="Times New Roman" w:hAnsi="Cambria" w:cs="Times New Roman"/>
          <w:b/>
          <w:sz w:val="20"/>
          <w:szCs w:val="20"/>
          <w:lang w:eastAsia="pl-PL"/>
        </w:rPr>
        <w:t>2</w:t>
      </w:r>
      <w:r>
        <w:rPr>
          <w:rFonts w:ascii="Cambria" w:eastAsia="Times New Roman" w:hAnsi="Cambria" w:cs="Times New Roman"/>
          <w:b/>
          <w:sz w:val="20"/>
          <w:szCs w:val="20"/>
          <w:lang w:eastAsia="pl-PL"/>
        </w:rPr>
        <w:t>.</w:t>
      </w:r>
    </w:p>
    <w:p w14:paraId="57037CC9" w14:textId="77777777" w:rsidR="00512E7A" w:rsidRPr="008E463F" w:rsidRDefault="00512E7A" w:rsidP="00512E7A">
      <w:pPr>
        <w:pStyle w:val="Akapitzlist"/>
        <w:spacing w:after="0" w:line="276" w:lineRule="auto"/>
        <w:ind w:left="-66" w:hanging="218"/>
        <w:jc w:val="center"/>
        <w:rPr>
          <w:rFonts w:ascii="Cambria" w:eastAsia="Times New Roman" w:hAnsi="Cambria" w:cs="Times New Roman"/>
          <w:b/>
          <w:bCs/>
          <w:sz w:val="20"/>
          <w:szCs w:val="20"/>
          <w:lang w:eastAsia="pl-PL"/>
        </w:rPr>
      </w:pPr>
      <w:r w:rsidRPr="008E463F">
        <w:rPr>
          <w:rFonts w:ascii="Cambria" w:eastAsia="Times New Roman" w:hAnsi="Cambria" w:cs="Times New Roman"/>
          <w:b/>
          <w:bCs/>
          <w:sz w:val="20"/>
          <w:szCs w:val="20"/>
          <w:lang w:eastAsia="pl-PL"/>
        </w:rPr>
        <w:t>Odstąpienie od umowy</w:t>
      </w:r>
    </w:p>
    <w:p w14:paraId="3BD6FF8A" w14:textId="77777777" w:rsidR="00512E7A" w:rsidRDefault="00512E7A" w:rsidP="00512E7A">
      <w:pPr>
        <w:pStyle w:val="Akapitzlist"/>
        <w:numPr>
          <w:ilvl w:val="0"/>
          <w:numId w:val="17"/>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może odstąpić od umowy w każdym czasie w całym okresie realizacji umowy w każdym z następujących przypadków:</w:t>
      </w:r>
    </w:p>
    <w:p w14:paraId="421626C7" w14:textId="77777777" w:rsidR="00512E7A" w:rsidRDefault="00512E7A" w:rsidP="00512E7A">
      <w:pPr>
        <w:pStyle w:val="Akapitzlist"/>
        <w:numPr>
          <w:ilvl w:val="0"/>
          <w:numId w:val="1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nie rozpoczął realizacji usług – wywozu odpadów, zgodnie z zaakceptowanym przez Zamawiającego harmonogramem, bez uzasadnionej przyczyny, pomimo wezwania złożonego na piśmie przez Zamawiającego,</w:t>
      </w:r>
    </w:p>
    <w:p w14:paraId="66DA6B5E" w14:textId="77777777" w:rsidR="00512E7A" w:rsidRDefault="00512E7A" w:rsidP="00512E7A">
      <w:pPr>
        <w:pStyle w:val="Akapitzlist"/>
        <w:numPr>
          <w:ilvl w:val="0"/>
          <w:numId w:val="1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nie wykonuje usług zgodnie z umową lub też nienależycie wykonuje swoje zobowiązania umowne, a Zamawiający bezskutecznie wezwał go do zmiany sposobu wykonania umowy i wyznaczył mu w tym celu odpowiedni termin,</w:t>
      </w:r>
    </w:p>
    <w:p w14:paraId="6455F580" w14:textId="77777777" w:rsidR="00512E7A" w:rsidRDefault="00512E7A" w:rsidP="00512E7A">
      <w:pPr>
        <w:pStyle w:val="Akapitzlist"/>
        <w:numPr>
          <w:ilvl w:val="0"/>
          <w:numId w:val="1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zaprzestał prowadzenia działalności,</w:t>
      </w:r>
    </w:p>
    <w:p w14:paraId="50B80F1C" w14:textId="77777777" w:rsidR="00512E7A" w:rsidRDefault="00512E7A" w:rsidP="00512E7A">
      <w:pPr>
        <w:pStyle w:val="Akapitzlist"/>
        <w:numPr>
          <w:ilvl w:val="0"/>
          <w:numId w:val="1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Wykonawca przestał spełniać określone przepisami prawa warunki dla realizacji usług objętych niniejszą umową,</w:t>
      </w:r>
    </w:p>
    <w:p w14:paraId="40287652" w14:textId="77777777" w:rsidR="00512E7A" w:rsidRDefault="00512E7A" w:rsidP="00512E7A">
      <w:pPr>
        <w:pStyle w:val="Akapitzlist"/>
        <w:numPr>
          <w:ilvl w:val="0"/>
          <w:numId w:val="1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 przypadku braku aktualnej polisy ubezpieczeniowej,</w:t>
      </w:r>
    </w:p>
    <w:p w14:paraId="6B4FF6C3" w14:textId="77777777" w:rsidR="00512E7A" w:rsidRDefault="00512E7A" w:rsidP="00512E7A">
      <w:pPr>
        <w:pStyle w:val="Akapitzlist"/>
        <w:numPr>
          <w:ilvl w:val="0"/>
          <w:numId w:val="1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lastRenderedPageBreak/>
        <w:t>W razie zaistnienia istotnej zmiany okoliczności powodującej, że wykonanie umowy nie leży w interesie publicznym, czego nie można było przewidzieć w chwili zawarcia umowy,</w:t>
      </w:r>
    </w:p>
    <w:p w14:paraId="75BA81E9" w14:textId="77777777" w:rsidR="00512E7A" w:rsidRDefault="00512E7A" w:rsidP="00512E7A">
      <w:pPr>
        <w:pStyle w:val="Akapitzlist"/>
        <w:numPr>
          <w:ilvl w:val="0"/>
          <w:numId w:val="18"/>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Zaistniały inne okoliczności określone w umowie lub w przepisach prawa, uzasadniające odstąpienie Zamawiającego od umowy.</w:t>
      </w:r>
    </w:p>
    <w:p w14:paraId="0F16B737" w14:textId="77777777" w:rsidR="00512E7A" w:rsidRDefault="00512E7A" w:rsidP="00512E7A">
      <w:pPr>
        <w:pStyle w:val="Akapitzlist"/>
        <w:numPr>
          <w:ilvl w:val="0"/>
          <w:numId w:val="17"/>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Odstąpienie od umowy powinno nastąpić w formie pisemnej pod rygorem nieważności z podaniem uzasadnienia, każdorazowo w terminie jednego miesiąca od dnia zaistnienia okoliczności uzasadniających odstąpienie, chyba, że z przepisów Kodeksu cywilnego lub innych ustaw wynika dłuższy termin na skorzystanie z prawa odstąpienia albo bezterminowe uprawienie do odstąpienia od umowy.</w:t>
      </w:r>
    </w:p>
    <w:p w14:paraId="757F7E49" w14:textId="27234A80" w:rsidR="00512E7A" w:rsidRDefault="00512E7A" w:rsidP="00512E7A">
      <w:pPr>
        <w:pStyle w:val="Akapitzlist"/>
        <w:numPr>
          <w:ilvl w:val="0"/>
          <w:numId w:val="17"/>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 przypadku odstąpienia od umowy, Wykonawca przy udziale Zamawiającego sporządzi protokół inwentaryzacji usług zrealizowanych na dzień odstąpienia od umowy. Wykonawcy przysługuje wyłącznie wynagrodzenie należne z tytułu zrealizowanej części umowy.</w:t>
      </w:r>
    </w:p>
    <w:p w14:paraId="63B487B7" w14:textId="33AB79A6" w:rsidR="00512E7A" w:rsidRPr="00A96BD1" w:rsidRDefault="00512E7A" w:rsidP="00A96BD1">
      <w:pPr>
        <w:pStyle w:val="Akapitzlist"/>
        <w:numPr>
          <w:ilvl w:val="0"/>
          <w:numId w:val="17"/>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Zamawiający ma prawo odstąpić od umowy ze skutkiem natychmiastowym, jeżeli Wykonawca narusza w sposób istotny i rażący postanowienia niniejszej umowy.</w:t>
      </w:r>
    </w:p>
    <w:p w14:paraId="1FC75225" w14:textId="144ECEAF" w:rsidR="00512E7A" w:rsidRDefault="00512E7A" w:rsidP="00512E7A">
      <w:pPr>
        <w:pStyle w:val="Akapitzlist"/>
        <w:spacing w:after="0" w:line="276" w:lineRule="auto"/>
        <w:ind w:left="76" w:hanging="360"/>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1</w:t>
      </w:r>
      <w:r w:rsidR="005B40C6">
        <w:rPr>
          <w:rFonts w:ascii="Cambria" w:eastAsia="Times New Roman" w:hAnsi="Cambria" w:cs="Times New Roman"/>
          <w:b/>
          <w:bCs/>
          <w:sz w:val="20"/>
          <w:szCs w:val="20"/>
          <w:lang w:eastAsia="pl-PL"/>
        </w:rPr>
        <w:t>3</w:t>
      </w:r>
      <w:r>
        <w:rPr>
          <w:rFonts w:ascii="Cambria" w:eastAsia="Times New Roman" w:hAnsi="Cambria" w:cs="Times New Roman"/>
          <w:b/>
          <w:bCs/>
          <w:sz w:val="20"/>
          <w:szCs w:val="20"/>
          <w:lang w:eastAsia="pl-PL"/>
        </w:rPr>
        <w:t>.</w:t>
      </w:r>
    </w:p>
    <w:p w14:paraId="3CA7270A" w14:textId="77777777" w:rsidR="00512E7A" w:rsidRDefault="00512E7A" w:rsidP="00512E7A">
      <w:pPr>
        <w:pStyle w:val="Akapitzlist"/>
        <w:spacing w:after="0" w:line="276" w:lineRule="auto"/>
        <w:ind w:left="76" w:hanging="360"/>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Zmiana umowy</w:t>
      </w:r>
    </w:p>
    <w:p w14:paraId="73917D0D" w14:textId="77777777" w:rsidR="00512E7A" w:rsidRDefault="00512E7A" w:rsidP="00512E7A">
      <w:pPr>
        <w:pStyle w:val="Akapitzlist"/>
        <w:numPr>
          <w:ilvl w:val="0"/>
          <w:numId w:val="19"/>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Strony zgodnie postanawiają, iż istotne zmiany postanowień niniejszej umowy w stosunku do treści oferty są niedopuszczalne z zastrzeżeniem w ust.3.</w:t>
      </w:r>
    </w:p>
    <w:p w14:paraId="2F77546F" w14:textId="6ED0E4D9" w:rsidR="00512E7A" w:rsidRDefault="00512E7A" w:rsidP="00512E7A">
      <w:pPr>
        <w:pStyle w:val="Akapitzlist"/>
        <w:numPr>
          <w:ilvl w:val="0"/>
          <w:numId w:val="19"/>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Wszelkie zmiany niniejszej umowy wymagają dla swej ważności formy pisemnej pod rygorem nieważności i będą dopuszczalne w granicach unormowanych </w:t>
      </w:r>
      <w:r w:rsidR="00F646D2">
        <w:rPr>
          <w:rFonts w:ascii="Cambria" w:eastAsia="Times New Roman" w:hAnsi="Cambria" w:cs="Times New Roman"/>
          <w:bCs/>
          <w:sz w:val="20"/>
          <w:szCs w:val="20"/>
          <w:lang w:eastAsia="pl-PL"/>
        </w:rPr>
        <w:t>ustawą</w:t>
      </w:r>
      <w:r>
        <w:rPr>
          <w:rFonts w:ascii="Cambria" w:eastAsia="Times New Roman" w:hAnsi="Cambria" w:cs="Times New Roman"/>
          <w:bCs/>
          <w:sz w:val="20"/>
          <w:szCs w:val="20"/>
          <w:lang w:eastAsia="pl-PL"/>
        </w:rPr>
        <w:t xml:space="preserve"> Prawo zamówień publicznych.</w:t>
      </w:r>
    </w:p>
    <w:p w14:paraId="0FEEF1C8" w14:textId="77777777" w:rsidR="00512E7A" w:rsidRDefault="00512E7A" w:rsidP="00512E7A">
      <w:pPr>
        <w:pStyle w:val="Akapitzlist"/>
        <w:numPr>
          <w:ilvl w:val="0"/>
          <w:numId w:val="19"/>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Zmiana istotnych postanowień zawartej umowy w zakresie odnoszącym się do ceny, terminu i sposobu realizacji zamówienia jest dopuszczalna w przypadku wystąpienia co najmniej jednej z okoliczności wymienionych poniżej:</w:t>
      </w:r>
    </w:p>
    <w:p w14:paraId="5CBE35C2" w14:textId="1C1D8221"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Zmiana ustawowej stawki podatk</w:t>
      </w:r>
      <w:r w:rsidR="00EF409E">
        <w:rPr>
          <w:rFonts w:ascii="Cambria" w:eastAsia="Times New Roman" w:hAnsi="Cambria" w:cs="Times New Roman"/>
          <w:bCs/>
          <w:sz w:val="20"/>
          <w:szCs w:val="20"/>
          <w:lang w:eastAsia="pl-PL"/>
        </w:rPr>
        <w:t>u</w:t>
      </w:r>
      <w:r>
        <w:rPr>
          <w:rFonts w:ascii="Cambria" w:eastAsia="Times New Roman" w:hAnsi="Cambria" w:cs="Times New Roman"/>
          <w:bCs/>
          <w:sz w:val="20"/>
          <w:szCs w:val="20"/>
          <w:lang w:eastAsia="pl-PL"/>
        </w:rPr>
        <w:t xml:space="preserve"> VAT,</w:t>
      </w:r>
    </w:p>
    <w:p w14:paraId="082144D9" w14:textId="77777777"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Istotne zmiany prawa powszechnie obowiązującego, wpływające na zasady odbierania odpadów,</w:t>
      </w:r>
    </w:p>
    <w:p w14:paraId="7F5AE57C" w14:textId="37D23CC8"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Zaistnienia siły wyższej uniemożliwiającej wykonanie przedmiotu Umowy zgod</w:t>
      </w:r>
      <w:r w:rsidR="00AD3020">
        <w:rPr>
          <w:rFonts w:ascii="Cambria" w:eastAsia="Times New Roman" w:hAnsi="Cambria" w:cs="Times New Roman"/>
          <w:bCs/>
          <w:sz w:val="20"/>
          <w:szCs w:val="20"/>
          <w:lang w:eastAsia="pl-PL"/>
        </w:rPr>
        <w:t>nie z jej postanowieniami lub o</w:t>
      </w:r>
      <w:r>
        <w:rPr>
          <w:rFonts w:ascii="Cambria" w:eastAsia="Times New Roman" w:hAnsi="Cambria" w:cs="Times New Roman"/>
          <w:bCs/>
          <w:sz w:val="20"/>
          <w:szCs w:val="20"/>
          <w:lang w:eastAsia="pl-PL"/>
        </w:rPr>
        <w:t>bowiązującymi przepisami prawa. Pod pojęciem siły wyższej będzie rozumiane zdarzenie nagłe, nieprzewidywalne i niezależne od woli Zamawiającego ani Wykonawcy, uniemożliwiające wykonanie umowy na stałe lub na pewien czas, któremu nie można zapobiec, ani przeciwdziałać przy zachowaniu należytej staranności,</w:t>
      </w:r>
    </w:p>
    <w:p w14:paraId="5D22D023" w14:textId="1F933A13"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Zmiany wysokości minimalnego wynagrodzenia za pra</w:t>
      </w:r>
      <w:r w:rsidR="00F646D2">
        <w:rPr>
          <w:rFonts w:ascii="Cambria" w:eastAsia="Times New Roman" w:hAnsi="Cambria" w:cs="Times New Roman"/>
          <w:bCs/>
          <w:sz w:val="20"/>
          <w:szCs w:val="20"/>
          <w:lang w:eastAsia="pl-PL"/>
        </w:rPr>
        <w:t>cę ustalonego na podstawie art.</w:t>
      </w:r>
      <w:r w:rsidR="00B913CE">
        <w:rPr>
          <w:rFonts w:ascii="Cambria" w:eastAsia="Times New Roman" w:hAnsi="Cambria" w:cs="Times New Roman"/>
          <w:bCs/>
          <w:sz w:val="20"/>
          <w:szCs w:val="20"/>
          <w:lang w:eastAsia="pl-PL"/>
        </w:rPr>
        <w:t>2 ust.2</w:t>
      </w:r>
      <w:r>
        <w:rPr>
          <w:rFonts w:ascii="Cambria" w:eastAsia="Times New Roman" w:hAnsi="Cambria" w:cs="Times New Roman"/>
          <w:bCs/>
          <w:sz w:val="20"/>
          <w:szCs w:val="20"/>
          <w:lang w:eastAsia="pl-PL"/>
        </w:rPr>
        <w:t xml:space="preserve"> ustawy z dnia 10 października 2002 r. o minimalnym wynagrodzeniu za pracę,</w:t>
      </w:r>
    </w:p>
    <w:p w14:paraId="1B97C5EE" w14:textId="77777777"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Rezygnacja przez Zamawiającego z realizacji części przedmiotu umowy, zmiany mogą dotyczyć zakresu wykonywanych usług i zmniejszenia wynagrodzenia o kwoty odpowiadające cenie usług z których Zamawiający rezygnuje,</w:t>
      </w:r>
    </w:p>
    <w:p w14:paraId="2890EE90" w14:textId="3B72D2BE"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Zmiany uzasadnione okolicznościami, o których mowa w art.357</w:t>
      </w:r>
      <w:r w:rsidR="00297A4D">
        <w:rPr>
          <w:rFonts w:ascii="Cambria" w:eastAsia="Times New Roman" w:hAnsi="Cambria" w:cs="Times New Roman"/>
          <w:bCs/>
          <w:sz w:val="20"/>
          <w:szCs w:val="20"/>
          <w:vertAlign w:val="superscript"/>
          <w:lang w:eastAsia="pl-PL"/>
        </w:rPr>
        <w:t>1</w:t>
      </w:r>
      <w:r>
        <w:rPr>
          <w:rFonts w:ascii="Cambria" w:eastAsia="Times New Roman" w:hAnsi="Cambria" w:cs="Times New Roman"/>
          <w:bCs/>
          <w:sz w:val="20"/>
          <w:szCs w:val="20"/>
          <w:lang w:eastAsia="pl-PL"/>
        </w:rPr>
        <w:t xml:space="preserve"> Kodeksu cywilnego ( rażąca strata),</w:t>
      </w:r>
    </w:p>
    <w:p w14:paraId="5B1CDF81" w14:textId="77777777"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Gdy zaistnieje inna okoliczność prawna, ekonomiczna lub techniczna, skutkująca niemożliwością wykonania lub należytego wykonania umowy zgodnie z zaproszeniem do złożenia oferty,</w:t>
      </w:r>
    </w:p>
    <w:p w14:paraId="7DB745DB" w14:textId="77777777" w:rsidR="00512E7A" w:rsidRDefault="00512E7A" w:rsidP="00512E7A">
      <w:pPr>
        <w:pStyle w:val="Akapitzlist"/>
        <w:numPr>
          <w:ilvl w:val="0"/>
          <w:numId w:val="20"/>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 celu przeprowadzenia zmiany ceny w określonym wyżej zakresie, Wykonawca zobowiązany jest do przedstawienia szczegółowej kalkulacji kosztów, z której będą wynikały dane umożliwiające zwiększenie należnego wynagrodzenia.</w:t>
      </w:r>
    </w:p>
    <w:p w14:paraId="7AFFD545" w14:textId="14A6C255" w:rsidR="00512E7A" w:rsidRDefault="00512E7A" w:rsidP="00512E7A">
      <w:pPr>
        <w:pStyle w:val="Akapitzlist"/>
        <w:numPr>
          <w:ilvl w:val="0"/>
          <w:numId w:val="19"/>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Nie stanowi zmiany umowy w rozumieniu  ustawy Prawo zamówień publicznych:</w:t>
      </w:r>
    </w:p>
    <w:p w14:paraId="43A5BBDE" w14:textId="77777777" w:rsidR="00512E7A" w:rsidRDefault="00512E7A" w:rsidP="00512E7A">
      <w:pPr>
        <w:pStyle w:val="Akapitzlist"/>
        <w:numPr>
          <w:ilvl w:val="0"/>
          <w:numId w:val="21"/>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Zmiana danych adresowych i teleadresowych,</w:t>
      </w:r>
    </w:p>
    <w:p w14:paraId="4824FA9B" w14:textId="77777777" w:rsidR="00512E7A" w:rsidRDefault="00512E7A" w:rsidP="00512E7A">
      <w:pPr>
        <w:pStyle w:val="Akapitzlist"/>
        <w:numPr>
          <w:ilvl w:val="0"/>
          <w:numId w:val="21"/>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Zmiana danych związanych z obsługą </w:t>
      </w:r>
      <w:proofErr w:type="spellStart"/>
      <w:r>
        <w:rPr>
          <w:rFonts w:ascii="Cambria" w:eastAsia="Times New Roman" w:hAnsi="Cambria" w:cs="Times New Roman"/>
          <w:bCs/>
          <w:sz w:val="20"/>
          <w:szCs w:val="20"/>
          <w:lang w:eastAsia="pl-PL"/>
        </w:rPr>
        <w:t>administracyjno</w:t>
      </w:r>
      <w:proofErr w:type="spellEnd"/>
      <w:r>
        <w:rPr>
          <w:rFonts w:ascii="Cambria" w:eastAsia="Times New Roman" w:hAnsi="Cambria" w:cs="Times New Roman"/>
          <w:bCs/>
          <w:sz w:val="20"/>
          <w:szCs w:val="20"/>
          <w:lang w:eastAsia="pl-PL"/>
        </w:rPr>
        <w:t xml:space="preserve"> – organizacyjną umowy (np. zmiana nr rachunku bankowego)</w:t>
      </w:r>
    </w:p>
    <w:p w14:paraId="4DAEE6AC" w14:textId="77777777" w:rsidR="00512E7A" w:rsidRDefault="00512E7A" w:rsidP="00512E7A">
      <w:pPr>
        <w:pStyle w:val="Akapitzlist"/>
        <w:numPr>
          <w:ilvl w:val="0"/>
          <w:numId w:val="21"/>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Udzielenie zamówień dodatkowych określonych w przepisach o zamówieniach publicznych.</w:t>
      </w:r>
    </w:p>
    <w:p w14:paraId="49D43092" w14:textId="245E576F" w:rsidR="00512E7A" w:rsidRDefault="00512E7A" w:rsidP="00512E7A">
      <w:pPr>
        <w:pStyle w:val="Akapitzlist"/>
        <w:numPr>
          <w:ilvl w:val="0"/>
          <w:numId w:val="19"/>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 xml:space="preserve">Strona, która występuje z propozycją zmiany umowy, w oparciu </w:t>
      </w:r>
      <w:r w:rsidR="00E129B3">
        <w:rPr>
          <w:rFonts w:ascii="Cambria" w:eastAsia="Times New Roman" w:hAnsi="Cambria" w:cs="Times New Roman"/>
          <w:bCs/>
          <w:sz w:val="20"/>
          <w:szCs w:val="20"/>
          <w:lang w:eastAsia="pl-PL"/>
        </w:rPr>
        <w:t xml:space="preserve">o </w:t>
      </w:r>
      <w:r>
        <w:rPr>
          <w:rFonts w:ascii="Cambria" w:eastAsia="Times New Roman" w:hAnsi="Cambria" w:cs="Times New Roman"/>
          <w:bCs/>
          <w:sz w:val="20"/>
          <w:szCs w:val="20"/>
          <w:lang w:eastAsia="pl-PL"/>
        </w:rPr>
        <w:t>przedstawiony powyżej katalog zmian umowy zobowiązana jest do sporządzenia wniosku o taka zmianę.</w:t>
      </w:r>
    </w:p>
    <w:p w14:paraId="08219512" w14:textId="3C557F1F" w:rsidR="007C7B4C" w:rsidRPr="00A96BD1" w:rsidRDefault="00512E7A" w:rsidP="00A96BD1">
      <w:pPr>
        <w:pStyle w:val="Akapitzlist"/>
        <w:numPr>
          <w:ilvl w:val="0"/>
          <w:numId w:val="19"/>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Wszelkie zmiany umowy dla swej ważności wymagają formy pisemnej w postaci aneksu do umowy.</w:t>
      </w:r>
    </w:p>
    <w:p w14:paraId="16CB7FD1" w14:textId="12F768A5" w:rsidR="00512E7A" w:rsidRPr="007C7B4C" w:rsidRDefault="00512E7A" w:rsidP="007C7B4C">
      <w:pPr>
        <w:pStyle w:val="Akapitzlist"/>
        <w:spacing w:after="0" w:line="276" w:lineRule="auto"/>
        <w:ind w:left="76" w:hanging="360"/>
        <w:jc w:val="center"/>
        <w:rPr>
          <w:rFonts w:ascii="Cambria" w:eastAsia="Times New Roman" w:hAnsi="Cambria" w:cs="Arial"/>
          <w:b/>
          <w:sz w:val="20"/>
          <w:szCs w:val="20"/>
          <w:lang w:eastAsia="pl-PL"/>
        </w:rPr>
      </w:pPr>
      <w:r w:rsidRPr="00C516C8">
        <w:rPr>
          <w:rFonts w:ascii="Cambria" w:eastAsia="Times New Roman" w:hAnsi="Cambria" w:cs="Arial"/>
          <w:b/>
          <w:sz w:val="20"/>
          <w:szCs w:val="20"/>
          <w:lang w:eastAsia="pl-PL"/>
        </w:rPr>
        <w:t>§</w:t>
      </w:r>
      <w:r>
        <w:rPr>
          <w:rFonts w:ascii="Cambria" w:eastAsia="Times New Roman" w:hAnsi="Cambria" w:cs="Arial"/>
          <w:b/>
          <w:sz w:val="20"/>
          <w:szCs w:val="20"/>
          <w:lang w:eastAsia="pl-PL"/>
        </w:rPr>
        <w:t xml:space="preserve"> 1</w:t>
      </w:r>
      <w:r w:rsidR="005B40C6">
        <w:rPr>
          <w:rFonts w:ascii="Cambria" w:eastAsia="Times New Roman" w:hAnsi="Cambria" w:cs="Arial"/>
          <w:b/>
          <w:sz w:val="20"/>
          <w:szCs w:val="20"/>
          <w:lang w:eastAsia="pl-PL"/>
        </w:rPr>
        <w:t>4</w:t>
      </w:r>
      <w:r w:rsidRPr="00C516C8">
        <w:rPr>
          <w:rFonts w:ascii="Cambria" w:eastAsia="Times New Roman" w:hAnsi="Cambria" w:cs="Arial"/>
          <w:b/>
          <w:sz w:val="20"/>
          <w:szCs w:val="20"/>
          <w:lang w:eastAsia="pl-PL"/>
        </w:rPr>
        <w:t>.</w:t>
      </w:r>
    </w:p>
    <w:p w14:paraId="68D74CC4" w14:textId="77777777" w:rsidR="00512E7A" w:rsidRDefault="00512E7A" w:rsidP="00512E7A">
      <w:pPr>
        <w:pStyle w:val="Akapitzlist"/>
        <w:spacing w:after="0" w:line="276" w:lineRule="auto"/>
        <w:ind w:left="76" w:hanging="360"/>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Rozstrzyganie sporów</w:t>
      </w:r>
    </w:p>
    <w:p w14:paraId="26A8E6CD" w14:textId="77777777" w:rsidR="00512E7A" w:rsidRDefault="00512E7A" w:rsidP="00512E7A">
      <w:pPr>
        <w:pStyle w:val="Akapitzlist"/>
        <w:numPr>
          <w:ilvl w:val="0"/>
          <w:numId w:val="23"/>
        </w:numPr>
        <w:spacing w:after="0" w:line="276" w:lineRule="auto"/>
        <w:jc w:val="both"/>
        <w:rPr>
          <w:rFonts w:ascii="Cambria" w:eastAsia="Times New Roman" w:hAnsi="Cambria" w:cs="Times New Roman"/>
          <w:bCs/>
          <w:sz w:val="20"/>
          <w:szCs w:val="20"/>
          <w:lang w:eastAsia="pl-PL"/>
        </w:rPr>
      </w:pPr>
      <w:r w:rsidRPr="00EC423F">
        <w:rPr>
          <w:rFonts w:ascii="Cambria" w:eastAsia="Times New Roman" w:hAnsi="Cambria" w:cs="Times New Roman"/>
          <w:bCs/>
          <w:sz w:val="20"/>
          <w:szCs w:val="20"/>
          <w:lang w:eastAsia="pl-PL"/>
        </w:rPr>
        <w:t>Strony zgodnie postanawiają, iż</w:t>
      </w:r>
      <w:r>
        <w:rPr>
          <w:rFonts w:ascii="Cambria" w:eastAsia="Times New Roman" w:hAnsi="Cambria" w:cs="Times New Roman"/>
          <w:bCs/>
          <w:sz w:val="20"/>
          <w:szCs w:val="20"/>
          <w:lang w:eastAsia="pl-PL"/>
        </w:rPr>
        <w:t xml:space="preserve"> ewentualne spory wynikłe na tle relacji postanowień niniejszej umowy lub interpretacji</w:t>
      </w:r>
      <w:r w:rsidRPr="00EC423F">
        <w:rPr>
          <w:rFonts w:ascii="Cambria" w:eastAsia="Times New Roman" w:hAnsi="Cambria" w:cs="Times New Roman"/>
          <w:bCs/>
          <w:sz w:val="20"/>
          <w:szCs w:val="20"/>
          <w:lang w:eastAsia="pl-PL"/>
        </w:rPr>
        <w:t xml:space="preserve"> </w:t>
      </w:r>
      <w:r>
        <w:rPr>
          <w:rFonts w:ascii="Cambria" w:eastAsia="Times New Roman" w:hAnsi="Cambria" w:cs="Times New Roman"/>
          <w:bCs/>
          <w:sz w:val="20"/>
          <w:szCs w:val="20"/>
          <w:lang w:eastAsia="pl-PL"/>
        </w:rPr>
        <w:t xml:space="preserve"> jej zapisów będą rozstrzygać polubownie w drodze negocjacji, przy czym klauzula ta nie stanowi zapisu na sąd polubowny.</w:t>
      </w:r>
    </w:p>
    <w:p w14:paraId="1711F99A" w14:textId="4BA91848" w:rsidR="00512E7A" w:rsidRPr="00A96BD1" w:rsidRDefault="00512E7A" w:rsidP="00A96BD1">
      <w:pPr>
        <w:pStyle w:val="Akapitzlist"/>
        <w:numPr>
          <w:ilvl w:val="0"/>
          <w:numId w:val="23"/>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lastRenderedPageBreak/>
        <w:t>Do rozstrzygania sporów powstałych w wyniku lub w związku z realizacją przedmiotu niniejszej umowy  właściwy jest sąd według siedziby Zmawiającego.</w:t>
      </w:r>
    </w:p>
    <w:p w14:paraId="7B9AAD20" w14:textId="77777777" w:rsidR="00403765" w:rsidRDefault="00403765" w:rsidP="00512E7A">
      <w:pPr>
        <w:pStyle w:val="Akapitzlist"/>
        <w:spacing w:after="0" w:line="276" w:lineRule="auto"/>
        <w:ind w:left="124" w:hanging="408"/>
        <w:jc w:val="center"/>
        <w:rPr>
          <w:rFonts w:ascii="Cambria" w:eastAsia="Times New Roman" w:hAnsi="Cambria" w:cs="Times New Roman"/>
          <w:b/>
          <w:bCs/>
          <w:sz w:val="20"/>
          <w:szCs w:val="20"/>
          <w:lang w:eastAsia="pl-PL"/>
        </w:rPr>
      </w:pPr>
    </w:p>
    <w:p w14:paraId="2DB96255" w14:textId="77777777" w:rsidR="00403765" w:rsidRDefault="00403765" w:rsidP="00512E7A">
      <w:pPr>
        <w:pStyle w:val="Akapitzlist"/>
        <w:spacing w:after="0" w:line="276" w:lineRule="auto"/>
        <w:ind w:left="124" w:hanging="408"/>
        <w:jc w:val="center"/>
        <w:rPr>
          <w:rFonts w:ascii="Cambria" w:eastAsia="Times New Roman" w:hAnsi="Cambria" w:cs="Times New Roman"/>
          <w:b/>
          <w:bCs/>
          <w:sz w:val="20"/>
          <w:szCs w:val="20"/>
          <w:lang w:eastAsia="pl-PL"/>
        </w:rPr>
      </w:pPr>
    </w:p>
    <w:p w14:paraId="3BF24696" w14:textId="77777777" w:rsidR="00403765" w:rsidRDefault="00403765" w:rsidP="00512E7A">
      <w:pPr>
        <w:pStyle w:val="Akapitzlist"/>
        <w:spacing w:after="0" w:line="276" w:lineRule="auto"/>
        <w:ind w:left="124" w:hanging="408"/>
        <w:jc w:val="center"/>
        <w:rPr>
          <w:rFonts w:ascii="Cambria" w:eastAsia="Times New Roman" w:hAnsi="Cambria" w:cs="Times New Roman"/>
          <w:b/>
          <w:bCs/>
          <w:sz w:val="20"/>
          <w:szCs w:val="20"/>
          <w:lang w:eastAsia="pl-PL"/>
        </w:rPr>
      </w:pPr>
    </w:p>
    <w:p w14:paraId="27A13CDF" w14:textId="10C9EDED" w:rsidR="00512E7A" w:rsidRDefault="007C7B4C" w:rsidP="00512E7A">
      <w:pPr>
        <w:pStyle w:val="Akapitzlist"/>
        <w:spacing w:after="0" w:line="276" w:lineRule="auto"/>
        <w:ind w:left="124" w:hanging="408"/>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 1</w:t>
      </w:r>
      <w:r w:rsidR="005B40C6">
        <w:rPr>
          <w:rFonts w:ascii="Cambria" w:eastAsia="Times New Roman" w:hAnsi="Cambria" w:cs="Times New Roman"/>
          <w:b/>
          <w:bCs/>
          <w:sz w:val="20"/>
          <w:szCs w:val="20"/>
          <w:lang w:eastAsia="pl-PL"/>
        </w:rPr>
        <w:t>5</w:t>
      </w:r>
      <w:r w:rsidR="00512E7A">
        <w:rPr>
          <w:rFonts w:ascii="Cambria" w:eastAsia="Times New Roman" w:hAnsi="Cambria" w:cs="Times New Roman"/>
          <w:b/>
          <w:bCs/>
          <w:sz w:val="20"/>
          <w:szCs w:val="20"/>
          <w:lang w:eastAsia="pl-PL"/>
        </w:rPr>
        <w:t>.</w:t>
      </w:r>
    </w:p>
    <w:p w14:paraId="6FA90C21" w14:textId="77777777" w:rsidR="00512E7A" w:rsidRDefault="00512E7A" w:rsidP="00512E7A">
      <w:pPr>
        <w:pStyle w:val="Akapitzlist"/>
        <w:spacing w:after="0" w:line="276" w:lineRule="auto"/>
        <w:ind w:left="124" w:hanging="408"/>
        <w:jc w:val="center"/>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Postanowienia końcowe</w:t>
      </w:r>
    </w:p>
    <w:p w14:paraId="43433504" w14:textId="77777777" w:rsidR="00512E7A" w:rsidRDefault="00512E7A" w:rsidP="00512E7A">
      <w:pPr>
        <w:pStyle w:val="Akapitzlist"/>
        <w:numPr>
          <w:ilvl w:val="0"/>
          <w:numId w:val="2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Wszelkie zmiany lub rozwiązanie, odstąpienie od umowy wymagają formy pisemnej pod rygorem nieważności.</w:t>
      </w:r>
    </w:p>
    <w:p w14:paraId="0455AB01" w14:textId="77777777" w:rsidR="00512E7A" w:rsidRDefault="00512E7A" w:rsidP="00512E7A">
      <w:pPr>
        <w:pStyle w:val="Akapitzlist"/>
        <w:numPr>
          <w:ilvl w:val="0"/>
          <w:numId w:val="2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Prawem właściwym do rozstrzygania sporów powstałych w związku lub na tle realizacji umowy jest prawo polskie.</w:t>
      </w:r>
    </w:p>
    <w:p w14:paraId="658E02F4" w14:textId="77777777" w:rsidR="00512E7A" w:rsidRDefault="00512E7A" w:rsidP="00512E7A">
      <w:pPr>
        <w:pStyle w:val="Akapitzlist"/>
        <w:numPr>
          <w:ilvl w:val="0"/>
          <w:numId w:val="2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Zmiany osób odpowiedzialnych za kontakty, kierowanie i nadzór nad realizacją przedmiotu umowy, które zostały wpisane do niniejszej umowy, wymagają zgłoszenia aktualizacyjnego do Zamawiającego lub do Wykonawcy. Zmiana osób nie powoduje zmian treści umowy.</w:t>
      </w:r>
    </w:p>
    <w:p w14:paraId="14143052" w14:textId="77777777" w:rsidR="00512E7A" w:rsidRDefault="00512E7A" w:rsidP="00512E7A">
      <w:pPr>
        <w:pStyle w:val="Akapitzlist"/>
        <w:numPr>
          <w:ilvl w:val="0"/>
          <w:numId w:val="2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W zakresie  nieuregulowanym postanowieniami niniejszej umowy zastosowanie znajdują przepisy Kodeksu Cywilnego, ustawy Prawo zamówień Publicznych, ustawy o odpadach, ustawy o utrzymaniu czystości i porządku w gminach.</w:t>
      </w:r>
    </w:p>
    <w:p w14:paraId="658E7FEC" w14:textId="77777777" w:rsidR="00512E7A" w:rsidRDefault="00512E7A" w:rsidP="00512E7A">
      <w:pPr>
        <w:pStyle w:val="Akapitzlist"/>
        <w:numPr>
          <w:ilvl w:val="0"/>
          <w:numId w:val="24"/>
        </w:numPr>
        <w:spacing w:after="0" w:line="276" w:lineRule="auto"/>
        <w:jc w:val="both"/>
        <w:rPr>
          <w:rFonts w:ascii="Cambria" w:eastAsia="Times New Roman" w:hAnsi="Cambria" w:cs="Times New Roman"/>
          <w:bCs/>
          <w:sz w:val="20"/>
          <w:szCs w:val="20"/>
          <w:lang w:eastAsia="pl-PL"/>
        </w:rPr>
      </w:pPr>
      <w:r>
        <w:rPr>
          <w:rFonts w:ascii="Cambria" w:eastAsia="Times New Roman" w:hAnsi="Cambria" w:cs="Times New Roman"/>
          <w:bCs/>
          <w:sz w:val="20"/>
          <w:szCs w:val="20"/>
          <w:lang w:eastAsia="pl-PL"/>
        </w:rPr>
        <w:t>Niniejszą umowę sporządzono w trzech jednobrzmiących egzemplarzach, 2 egzemplarze otrzymuje Zamawiający, 1 egzemplarz otrzymuje Wykonawca.</w:t>
      </w:r>
    </w:p>
    <w:p w14:paraId="26CE5B2D" w14:textId="77777777" w:rsidR="00512E7A" w:rsidRDefault="00512E7A" w:rsidP="00512E7A">
      <w:pPr>
        <w:spacing w:after="0" w:line="276" w:lineRule="auto"/>
        <w:jc w:val="both"/>
        <w:rPr>
          <w:rFonts w:ascii="Cambria" w:eastAsia="Times New Roman" w:hAnsi="Cambria" w:cs="Times New Roman"/>
          <w:bCs/>
          <w:sz w:val="20"/>
          <w:szCs w:val="20"/>
          <w:lang w:eastAsia="pl-PL"/>
        </w:rPr>
      </w:pPr>
    </w:p>
    <w:p w14:paraId="558C8A0A" w14:textId="77777777" w:rsidR="00512E7A" w:rsidRDefault="00512E7A" w:rsidP="00512E7A">
      <w:pPr>
        <w:spacing w:after="0" w:line="276" w:lineRule="auto"/>
        <w:jc w:val="both"/>
        <w:rPr>
          <w:rFonts w:ascii="Cambria" w:eastAsia="Times New Roman" w:hAnsi="Cambria" w:cs="Times New Roman"/>
          <w:bCs/>
          <w:sz w:val="20"/>
          <w:szCs w:val="20"/>
          <w:lang w:eastAsia="pl-PL"/>
        </w:rPr>
      </w:pPr>
    </w:p>
    <w:p w14:paraId="0B98806C" w14:textId="77777777" w:rsidR="00512E7A" w:rsidRPr="004F43F5" w:rsidRDefault="00512E7A" w:rsidP="00512E7A">
      <w:pPr>
        <w:spacing w:after="0" w:line="276" w:lineRule="auto"/>
        <w:jc w:val="both"/>
        <w:rPr>
          <w:rFonts w:ascii="Cambria" w:eastAsia="Times New Roman" w:hAnsi="Cambria" w:cs="Times New Roman"/>
          <w:b/>
          <w:bCs/>
          <w:sz w:val="20"/>
          <w:szCs w:val="20"/>
          <w:lang w:eastAsia="pl-PL"/>
        </w:rPr>
      </w:pPr>
      <w:r>
        <w:rPr>
          <w:rFonts w:ascii="Cambria" w:eastAsia="Times New Roman" w:hAnsi="Cambria" w:cs="Times New Roman"/>
          <w:b/>
          <w:bCs/>
          <w:sz w:val="20"/>
          <w:szCs w:val="20"/>
          <w:lang w:eastAsia="pl-PL"/>
        </w:rPr>
        <w:t>Zamawiający                                                                                                                              Wykonawca</w:t>
      </w:r>
    </w:p>
    <w:p w14:paraId="74835A17" w14:textId="77777777" w:rsidR="00512E7A" w:rsidRPr="00C424D3" w:rsidRDefault="00512E7A" w:rsidP="00512E7A">
      <w:pPr>
        <w:spacing w:after="0" w:line="240" w:lineRule="auto"/>
        <w:ind w:left="284" w:hanging="284"/>
        <w:jc w:val="both"/>
        <w:rPr>
          <w:rFonts w:ascii="Cambria" w:eastAsia="Times New Roman" w:hAnsi="Cambria" w:cs="Arial"/>
          <w:sz w:val="20"/>
          <w:szCs w:val="20"/>
          <w:lang w:eastAsia="pl-PL"/>
        </w:rPr>
      </w:pPr>
      <w:r w:rsidRPr="00C424D3">
        <w:rPr>
          <w:rFonts w:ascii="Cambria" w:eastAsia="Times New Roman" w:hAnsi="Cambria" w:cs="Arial"/>
          <w:sz w:val="20"/>
          <w:szCs w:val="20"/>
          <w:lang w:eastAsia="pl-PL"/>
        </w:rPr>
        <w:t xml:space="preserve">              </w:t>
      </w:r>
    </w:p>
    <w:p w14:paraId="4B4ACBB8" w14:textId="2F453CF4" w:rsidR="00F846A7" w:rsidRPr="00A8118E" w:rsidRDefault="00F846A7" w:rsidP="00A8118E">
      <w:pPr>
        <w:spacing w:after="0" w:line="276" w:lineRule="auto"/>
        <w:jc w:val="both"/>
        <w:rPr>
          <w:rFonts w:ascii="Cambria" w:eastAsia="Times New Roman" w:hAnsi="Cambria" w:cs="Times New Roman"/>
          <w:b/>
          <w:sz w:val="20"/>
          <w:szCs w:val="20"/>
          <w:lang w:eastAsia="pl-PL"/>
        </w:rPr>
      </w:pPr>
    </w:p>
    <w:sectPr w:rsidR="00F846A7" w:rsidRPr="00A8118E" w:rsidSect="00D947F8">
      <w:headerReference w:type="default" r:id="rId8"/>
      <w:footerReference w:type="even" r:id="rId9"/>
      <w:footerReference w:type="default" r:id="rId10"/>
      <w:pgSz w:w="11906" w:h="16838"/>
      <w:pgMar w:top="899" w:right="1417" w:bottom="1079" w:left="1276" w:header="708" w:footer="708" w:gutter="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FA04C" w14:textId="77777777" w:rsidR="00392B5D" w:rsidRDefault="00392B5D">
      <w:pPr>
        <w:spacing w:after="0" w:line="240" w:lineRule="auto"/>
      </w:pPr>
      <w:r>
        <w:separator/>
      </w:r>
    </w:p>
  </w:endnote>
  <w:endnote w:type="continuationSeparator" w:id="0">
    <w:p w14:paraId="4B58AAE2" w14:textId="77777777" w:rsidR="00392B5D" w:rsidRDefault="0039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56B6" w14:textId="77777777" w:rsidR="002E2597" w:rsidRDefault="00512E7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5BE5F4F" w14:textId="77777777" w:rsidR="002E2597" w:rsidRDefault="002E259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8A545" w14:textId="76E64102" w:rsidR="002E2597" w:rsidRPr="00062D40" w:rsidRDefault="00512E7A" w:rsidP="00D947F8">
    <w:pPr>
      <w:pStyle w:val="Stopka"/>
      <w:jc w:val="center"/>
      <w:rPr>
        <w:rFonts w:ascii="Arial Narrow" w:hAnsi="Arial Narrow"/>
      </w:rPr>
    </w:pPr>
    <w:r w:rsidRPr="00062D40">
      <w:rPr>
        <w:rFonts w:ascii="Arial Narrow" w:hAnsi="Arial Narrow"/>
      </w:rPr>
      <w:t xml:space="preserve">Strona </w:t>
    </w:r>
    <w:r w:rsidRPr="00062D40">
      <w:rPr>
        <w:rFonts w:ascii="Arial Narrow" w:hAnsi="Arial Narrow"/>
      </w:rPr>
      <w:fldChar w:fldCharType="begin"/>
    </w:r>
    <w:r w:rsidRPr="00062D40">
      <w:rPr>
        <w:rFonts w:ascii="Arial Narrow" w:hAnsi="Arial Narrow"/>
      </w:rPr>
      <w:instrText>PAGE</w:instrText>
    </w:r>
    <w:r w:rsidRPr="00062D40">
      <w:rPr>
        <w:rFonts w:ascii="Arial Narrow" w:hAnsi="Arial Narrow"/>
      </w:rPr>
      <w:fldChar w:fldCharType="separate"/>
    </w:r>
    <w:r w:rsidR="00E34767">
      <w:rPr>
        <w:rFonts w:ascii="Arial Narrow" w:hAnsi="Arial Narrow"/>
        <w:noProof/>
      </w:rPr>
      <w:t>8</w:t>
    </w:r>
    <w:r w:rsidRPr="00062D40">
      <w:rPr>
        <w:rFonts w:ascii="Arial Narrow" w:hAnsi="Arial Narrow"/>
        <w:noProof/>
      </w:rPr>
      <w:fldChar w:fldCharType="end"/>
    </w:r>
    <w:r w:rsidRPr="00062D40">
      <w:rPr>
        <w:rFonts w:ascii="Arial Narrow" w:hAnsi="Arial Narrow"/>
      </w:rPr>
      <w:t xml:space="preserve"> z </w:t>
    </w:r>
    <w:r w:rsidRPr="00062D40">
      <w:rPr>
        <w:rFonts w:ascii="Arial Narrow" w:hAnsi="Arial Narrow"/>
      </w:rPr>
      <w:fldChar w:fldCharType="begin"/>
    </w:r>
    <w:r w:rsidRPr="00062D40">
      <w:rPr>
        <w:rFonts w:ascii="Arial Narrow" w:hAnsi="Arial Narrow"/>
      </w:rPr>
      <w:instrText>NUMPAGES</w:instrText>
    </w:r>
    <w:r w:rsidRPr="00062D40">
      <w:rPr>
        <w:rFonts w:ascii="Arial Narrow" w:hAnsi="Arial Narrow"/>
      </w:rPr>
      <w:fldChar w:fldCharType="separate"/>
    </w:r>
    <w:r w:rsidR="00E34767">
      <w:rPr>
        <w:rFonts w:ascii="Arial Narrow" w:hAnsi="Arial Narrow"/>
        <w:noProof/>
      </w:rPr>
      <w:t>8</w:t>
    </w:r>
    <w:r w:rsidRPr="00062D40">
      <w:rPr>
        <w:rFonts w:ascii="Arial Narrow" w:hAnsi="Arial Narrow"/>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4B411" w14:textId="77777777" w:rsidR="00392B5D" w:rsidRDefault="00392B5D">
      <w:pPr>
        <w:spacing w:after="0" w:line="240" w:lineRule="auto"/>
      </w:pPr>
      <w:r>
        <w:separator/>
      </w:r>
    </w:p>
  </w:footnote>
  <w:footnote w:type="continuationSeparator" w:id="0">
    <w:p w14:paraId="4F6115A9" w14:textId="77777777" w:rsidR="00392B5D" w:rsidRDefault="0039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1AAAB" w14:textId="1875A616" w:rsidR="002E2597" w:rsidRDefault="002E2597">
    <w:pPr>
      <w:pStyle w:val="Nagwek"/>
      <w:rPr>
        <w:rFonts w:ascii="Cambria" w:hAnsi="Cambria" w:cs="Cambria"/>
        <w:sz w:val="20"/>
        <w:szCs w:val="20"/>
      </w:rPr>
    </w:pPr>
  </w:p>
  <w:p w14:paraId="561D470C" w14:textId="77777777" w:rsidR="002E2597" w:rsidRDefault="002E25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036"/>
    <w:multiLevelType w:val="hybridMultilevel"/>
    <w:tmpl w:val="ABC2AA1A"/>
    <w:lvl w:ilvl="0" w:tplc="44B44424">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062C0750"/>
    <w:multiLevelType w:val="hybridMultilevel"/>
    <w:tmpl w:val="2CB2189A"/>
    <w:lvl w:ilvl="0" w:tplc="41E41A02">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 w15:restartNumberingAfterBreak="0">
    <w:nsid w:val="07810DC2"/>
    <w:multiLevelType w:val="hybridMultilevel"/>
    <w:tmpl w:val="550AE934"/>
    <w:lvl w:ilvl="0" w:tplc="0AE0853C">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EBC698E"/>
    <w:multiLevelType w:val="hybridMultilevel"/>
    <w:tmpl w:val="CDD87B5A"/>
    <w:lvl w:ilvl="0" w:tplc="DC60D4DE">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 w15:restartNumberingAfterBreak="0">
    <w:nsid w:val="15AC0B6B"/>
    <w:multiLevelType w:val="hybridMultilevel"/>
    <w:tmpl w:val="BE626A0C"/>
    <w:lvl w:ilvl="0" w:tplc="37D8D6F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24534EF5"/>
    <w:multiLevelType w:val="hybridMultilevel"/>
    <w:tmpl w:val="94949D3A"/>
    <w:lvl w:ilvl="0" w:tplc="158CEDB6">
      <w:start w:val="1"/>
      <w:numFmt w:val="decimal"/>
      <w:lvlText w:val="%1."/>
      <w:lvlJc w:val="left"/>
      <w:pPr>
        <w:ind w:left="-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D921EB"/>
    <w:multiLevelType w:val="hybridMultilevel"/>
    <w:tmpl w:val="EF542722"/>
    <w:lvl w:ilvl="0" w:tplc="210E9454">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7" w15:restartNumberingAfterBreak="0">
    <w:nsid w:val="2A192E27"/>
    <w:multiLevelType w:val="hybridMultilevel"/>
    <w:tmpl w:val="5510AE00"/>
    <w:lvl w:ilvl="0" w:tplc="B308EDC6">
      <w:start w:val="1"/>
      <w:numFmt w:val="decimal"/>
      <w:lvlText w:val="%1."/>
      <w:lvlJc w:val="left"/>
      <w:pPr>
        <w:ind w:left="124" w:hanging="408"/>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2A71607A"/>
    <w:multiLevelType w:val="hybridMultilevel"/>
    <w:tmpl w:val="DE6ED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B6114A"/>
    <w:multiLevelType w:val="hybridMultilevel"/>
    <w:tmpl w:val="58F299FC"/>
    <w:lvl w:ilvl="0" w:tplc="0B6CA39E">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2E680A2E"/>
    <w:multiLevelType w:val="hybridMultilevel"/>
    <w:tmpl w:val="E166AF64"/>
    <w:lvl w:ilvl="0" w:tplc="6C92B19C">
      <w:start w:val="1"/>
      <w:numFmt w:val="decimal"/>
      <w:lvlText w:val="%1)"/>
      <w:lvlJc w:val="left"/>
      <w:pPr>
        <w:ind w:left="786" w:hanging="360"/>
      </w:pPr>
      <w:rPr>
        <w:rFonts w:ascii="Times New Roman" w:eastAsia="Times New Roman" w:hAnsi="Times New Roman" w:cs="Times New Roman"/>
      </w:rPr>
    </w:lvl>
    <w:lvl w:ilvl="1" w:tplc="3460A806">
      <w:start w:val="1"/>
      <w:numFmt w:val="decimal"/>
      <w:lvlText w:val="%2."/>
      <w:lvlJc w:val="left"/>
      <w:pPr>
        <w:ind w:left="360" w:hanging="360"/>
      </w:pPr>
      <w:rPr>
        <w:rFonts w:ascii="Arial Narrow" w:eastAsia="Times New Roman" w:hAnsi="Arial Narrow" w:cs="Times New Roman" w:hint="default"/>
        <w:b w:val="0"/>
      </w:r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1" w15:restartNumberingAfterBreak="0">
    <w:nsid w:val="2F7D7F83"/>
    <w:multiLevelType w:val="hybridMultilevel"/>
    <w:tmpl w:val="870A3144"/>
    <w:lvl w:ilvl="0" w:tplc="F0F6BAE6">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2" w15:restartNumberingAfterBreak="0">
    <w:nsid w:val="3174689F"/>
    <w:multiLevelType w:val="hybridMultilevel"/>
    <w:tmpl w:val="16F2A15E"/>
    <w:lvl w:ilvl="0" w:tplc="2C82F33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3" w15:restartNumberingAfterBreak="0">
    <w:nsid w:val="33102E82"/>
    <w:multiLevelType w:val="hybridMultilevel"/>
    <w:tmpl w:val="BF56ED0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4" w15:restartNumberingAfterBreak="0">
    <w:nsid w:val="4730383F"/>
    <w:multiLevelType w:val="hybridMultilevel"/>
    <w:tmpl w:val="154432D0"/>
    <w:lvl w:ilvl="0" w:tplc="C8E0E3DC">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5" w15:restartNumberingAfterBreak="0">
    <w:nsid w:val="57C61FDF"/>
    <w:multiLevelType w:val="hybridMultilevel"/>
    <w:tmpl w:val="E110DB42"/>
    <w:lvl w:ilvl="0" w:tplc="D6E2579E">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6" w15:restartNumberingAfterBreak="0">
    <w:nsid w:val="64C51820"/>
    <w:multiLevelType w:val="hybridMultilevel"/>
    <w:tmpl w:val="B4EC78C8"/>
    <w:lvl w:ilvl="0" w:tplc="E740305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65A005F7"/>
    <w:multiLevelType w:val="hybridMultilevel"/>
    <w:tmpl w:val="8C120D3E"/>
    <w:lvl w:ilvl="0" w:tplc="4D2E6D9C">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65F41222"/>
    <w:multiLevelType w:val="hybridMultilevel"/>
    <w:tmpl w:val="88721AD4"/>
    <w:lvl w:ilvl="0" w:tplc="96967D2C">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9" w15:restartNumberingAfterBreak="0">
    <w:nsid w:val="6CFD7A60"/>
    <w:multiLevelType w:val="hybridMultilevel"/>
    <w:tmpl w:val="1BA86C02"/>
    <w:lvl w:ilvl="0" w:tplc="27648D6E">
      <w:start w:val="1"/>
      <w:numFmt w:val="lowerLetter"/>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0" w15:restartNumberingAfterBreak="0">
    <w:nsid w:val="73706444"/>
    <w:multiLevelType w:val="hybridMultilevel"/>
    <w:tmpl w:val="7B6C4266"/>
    <w:lvl w:ilvl="0" w:tplc="399690E0">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1" w15:restartNumberingAfterBreak="0">
    <w:nsid w:val="78D2543B"/>
    <w:multiLevelType w:val="hybridMultilevel"/>
    <w:tmpl w:val="2DB6138C"/>
    <w:lvl w:ilvl="0" w:tplc="4DD8AE9E">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8E1163D"/>
    <w:multiLevelType w:val="hybridMultilevel"/>
    <w:tmpl w:val="F7D08596"/>
    <w:lvl w:ilvl="0" w:tplc="F2BCAFD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3" w15:restartNumberingAfterBreak="0">
    <w:nsid w:val="7F3D0925"/>
    <w:multiLevelType w:val="hybridMultilevel"/>
    <w:tmpl w:val="233AD640"/>
    <w:lvl w:ilvl="0" w:tplc="E7DA1FBC">
      <w:start w:val="1"/>
      <w:numFmt w:val="decimal"/>
      <w:lvlText w:val="%1)"/>
      <w:lvlJc w:val="left"/>
      <w:pPr>
        <w:ind w:left="294" w:hanging="360"/>
      </w:pPr>
      <w:rPr>
        <w:rFonts w:ascii="Cambria" w:eastAsia="Times New Roman" w:hAnsi="Cambria" w:cs="Times New Roman"/>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num w:numId="1" w16cid:durableId="1864859481">
    <w:abstractNumId w:val="10"/>
  </w:num>
  <w:num w:numId="2" w16cid:durableId="980115048">
    <w:abstractNumId w:val="21"/>
  </w:num>
  <w:num w:numId="3" w16cid:durableId="797721789">
    <w:abstractNumId w:val="8"/>
  </w:num>
  <w:num w:numId="4" w16cid:durableId="1155998088">
    <w:abstractNumId w:val="2"/>
  </w:num>
  <w:num w:numId="5" w16cid:durableId="1454442735">
    <w:abstractNumId w:val="5"/>
  </w:num>
  <w:num w:numId="6" w16cid:durableId="2123719954">
    <w:abstractNumId w:val="6"/>
  </w:num>
  <w:num w:numId="7" w16cid:durableId="1160464764">
    <w:abstractNumId w:val="23"/>
  </w:num>
  <w:num w:numId="8" w16cid:durableId="1829441894">
    <w:abstractNumId w:val="18"/>
  </w:num>
  <w:num w:numId="9" w16cid:durableId="1883440285">
    <w:abstractNumId w:val="13"/>
  </w:num>
  <w:num w:numId="10" w16cid:durableId="741606685">
    <w:abstractNumId w:val="15"/>
  </w:num>
  <w:num w:numId="11" w16cid:durableId="75371058">
    <w:abstractNumId w:val="20"/>
  </w:num>
  <w:num w:numId="12" w16cid:durableId="251819951">
    <w:abstractNumId w:val="1"/>
  </w:num>
  <w:num w:numId="13" w16cid:durableId="616836546">
    <w:abstractNumId w:val="11"/>
  </w:num>
  <w:num w:numId="14" w16cid:durableId="1384526357">
    <w:abstractNumId w:val="3"/>
  </w:num>
  <w:num w:numId="15" w16cid:durableId="60251376">
    <w:abstractNumId w:val="14"/>
  </w:num>
  <w:num w:numId="16" w16cid:durableId="1303466356">
    <w:abstractNumId w:val="19"/>
  </w:num>
  <w:num w:numId="17" w16cid:durableId="618296121">
    <w:abstractNumId w:val="12"/>
  </w:num>
  <w:num w:numId="18" w16cid:durableId="1449735181">
    <w:abstractNumId w:val="9"/>
  </w:num>
  <w:num w:numId="19" w16cid:durableId="630131822">
    <w:abstractNumId w:val="16"/>
  </w:num>
  <w:num w:numId="20" w16cid:durableId="1184397161">
    <w:abstractNumId w:val="0"/>
  </w:num>
  <w:num w:numId="21" w16cid:durableId="1252271960">
    <w:abstractNumId w:val="17"/>
  </w:num>
  <w:num w:numId="22" w16cid:durableId="1056464537">
    <w:abstractNumId w:val="22"/>
  </w:num>
  <w:num w:numId="23" w16cid:durableId="406726793">
    <w:abstractNumId w:val="7"/>
  </w:num>
  <w:num w:numId="24" w16cid:durableId="195127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8A"/>
    <w:rsid w:val="000019E8"/>
    <w:rsid w:val="000139AB"/>
    <w:rsid w:val="0002744B"/>
    <w:rsid w:val="0006018D"/>
    <w:rsid w:val="0007229D"/>
    <w:rsid w:val="0007284C"/>
    <w:rsid w:val="000762C7"/>
    <w:rsid w:val="00080EAD"/>
    <w:rsid w:val="00083969"/>
    <w:rsid w:val="000850B5"/>
    <w:rsid w:val="00093669"/>
    <w:rsid w:val="000B1D0E"/>
    <w:rsid w:val="000C4AEC"/>
    <w:rsid w:val="000C651A"/>
    <w:rsid w:val="001174A1"/>
    <w:rsid w:val="0012020B"/>
    <w:rsid w:val="0018168C"/>
    <w:rsid w:val="00196494"/>
    <w:rsid w:val="001A1BCD"/>
    <w:rsid w:val="001B1377"/>
    <w:rsid w:val="001D7D86"/>
    <w:rsid w:val="001E2212"/>
    <w:rsid w:val="00206E39"/>
    <w:rsid w:val="0021458A"/>
    <w:rsid w:val="0024220A"/>
    <w:rsid w:val="00297A4D"/>
    <w:rsid w:val="002C6F38"/>
    <w:rsid w:val="002E2597"/>
    <w:rsid w:val="002F663B"/>
    <w:rsid w:val="003134CD"/>
    <w:rsid w:val="00331D6B"/>
    <w:rsid w:val="00347048"/>
    <w:rsid w:val="00351DE4"/>
    <w:rsid w:val="003654E9"/>
    <w:rsid w:val="00392B5D"/>
    <w:rsid w:val="003E003D"/>
    <w:rsid w:val="00403765"/>
    <w:rsid w:val="00427561"/>
    <w:rsid w:val="004305AD"/>
    <w:rsid w:val="00465854"/>
    <w:rsid w:val="00486362"/>
    <w:rsid w:val="004B6149"/>
    <w:rsid w:val="004C1E38"/>
    <w:rsid w:val="004D3A56"/>
    <w:rsid w:val="004F25A3"/>
    <w:rsid w:val="00512E7A"/>
    <w:rsid w:val="005170B2"/>
    <w:rsid w:val="005273DF"/>
    <w:rsid w:val="005374A1"/>
    <w:rsid w:val="00537FC3"/>
    <w:rsid w:val="00541CC4"/>
    <w:rsid w:val="00551FF7"/>
    <w:rsid w:val="00566316"/>
    <w:rsid w:val="005735F7"/>
    <w:rsid w:val="00575CDC"/>
    <w:rsid w:val="00580651"/>
    <w:rsid w:val="005935BA"/>
    <w:rsid w:val="005A2C84"/>
    <w:rsid w:val="005B22CC"/>
    <w:rsid w:val="005B40C6"/>
    <w:rsid w:val="005C6E0D"/>
    <w:rsid w:val="005E7ED9"/>
    <w:rsid w:val="005F3DB2"/>
    <w:rsid w:val="006201D8"/>
    <w:rsid w:val="00622706"/>
    <w:rsid w:val="006324D0"/>
    <w:rsid w:val="006357F8"/>
    <w:rsid w:val="00645C22"/>
    <w:rsid w:val="00692EEB"/>
    <w:rsid w:val="006B4723"/>
    <w:rsid w:val="006F24BA"/>
    <w:rsid w:val="006F36F7"/>
    <w:rsid w:val="006F6326"/>
    <w:rsid w:val="0071270C"/>
    <w:rsid w:val="00715EC1"/>
    <w:rsid w:val="007334ED"/>
    <w:rsid w:val="00752377"/>
    <w:rsid w:val="007745FC"/>
    <w:rsid w:val="007759BF"/>
    <w:rsid w:val="007A0DDA"/>
    <w:rsid w:val="007B31BB"/>
    <w:rsid w:val="007C7B4C"/>
    <w:rsid w:val="00837700"/>
    <w:rsid w:val="00855082"/>
    <w:rsid w:val="00860AA7"/>
    <w:rsid w:val="008A035A"/>
    <w:rsid w:val="008A1A0C"/>
    <w:rsid w:val="008D1D3A"/>
    <w:rsid w:val="00903E1E"/>
    <w:rsid w:val="00903F65"/>
    <w:rsid w:val="00926F04"/>
    <w:rsid w:val="00935C4E"/>
    <w:rsid w:val="00950AB4"/>
    <w:rsid w:val="00994762"/>
    <w:rsid w:val="0099745D"/>
    <w:rsid w:val="009A2F1B"/>
    <w:rsid w:val="009F7C5E"/>
    <w:rsid w:val="00A37785"/>
    <w:rsid w:val="00A52DE7"/>
    <w:rsid w:val="00A52EF8"/>
    <w:rsid w:val="00A8118E"/>
    <w:rsid w:val="00A86AB8"/>
    <w:rsid w:val="00A96BD1"/>
    <w:rsid w:val="00AB75CF"/>
    <w:rsid w:val="00AC00B9"/>
    <w:rsid w:val="00AC14E0"/>
    <w:rsid w:val="00AD3020"/>
    <w:rsid w:val="00AD5594"/>
    <w:rsid w:val="00AE7157"/>
    <w:rsid w:val="00B007BE"/>
    <w:rsid w:val="00B02166"/>
    <w:rsid w:val="00B053E7"/>
    <w:rsid w:val="00B17003"/>
    <w:rsid w:val="00B523A0"/>
    <w:rsid w:val="00B73CAD"/>
    <w:rsid w:val="00B913CE"/>
    <w:rsid w:val="00BB05DA"/>
    <w:rsid w:val="00BB6641"/>
    <w:rsid w:val="00BE51CF"/>
    <w:rsid w:val="00BE5C40"/>
    <w:rsid w:val="00BF4466"/>
    <w:rsid w:val="00BF5771"/>
    <w:rsid w:val="00C015EA"/>
    <w:rsid w:val="00C03E9D"/>
    <w:rsid w:val="00C23886"/>
    <w:rsid w:val="00C46DF8"/>
    <w:rsid w:val="00C753CA"/>
    <w:rsid w:val="00C87E5C"/>
    <w:rsid w:val="00C96BCA"/>
    <w:rsid w:val="00CC7CAF"/>
    <w:rsid w:val="00CD0DAF"/>
    <w:rsid w:val="00CE0265"/>
    <w:rsid w:val="00CE599E"/>
    <w:rsid w:val="00CF387E"/>
    <w:rsid w:val="00D01664"/>
    <w:rsid w:val="00D25F03"/>
    <w:rsid w:val="00D637AC"/>
    <w:rsid w:val="00D65B7D"/>
    <w:rsid w:val="00D67CCD"/>
    <w:rsid w:val="00D72761"/>
    <w:rsid w:val="00D73AEE"/>
    <w:rsid w:val="00D82111"/>
    <w:rsid w:val="00D83759"/>
    <w:rsid w:val="00DB0D8D"/>
    <w:rsid w:val="00DB2855"/>
    <w:rsid w:val="00DB649E"/>
    <w:rsid w:val="00DC5D7F"/>
    <w:rsid w:val="00DE4D0B"/>
    <w:rsid w:val="00DE6EE9"/>
    <w:rsid w:val="00E129B3"/>
    <w:rsid w:val="00E24E5F"/>
    <w:rsid w:val="00E3158D"/>
    <w:rsid w:val="00E34767"/>
    <w:rsid w:val="00E36309"/>
    <w:rsid w:val="00E57972"/>
    <w:rsid w:val="00E955EF"/>
    <w:rsid w:val="00EC428E"/>
    <w:rsid w:val="00ED77D3"/>
    <w:rsid w:val="00EF314E"/>
    <w:rsid w:val="00EF409E"/>
    <w:rsid w:val="00F17E0C"/>
    <w:rsid w:val="00F24BC7"/>
    <w:rsid w:val="00F504BE"/>
    <w:rsid w:val="00F646D2"/>
    <w:rsid w:val="00F81757"/>
    <w:rsid w:val="00F846A7"/>
    <w:rsid w:val="00F93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0C12"/>
  <w15:chartTrackingRefBased/>
  <w15:docId w15:val="{BCE45A00-6110-45E8-BB5E-D1D437CE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E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12E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2E7A"/>
  </w:style>
  <w:style w:type="paragraph" w:styleId="Nagwek">
    <w:name w:val="header"/>
    <w:basedOn w:val="Normalny"/>
    <w:link w:val="NagwekZnak"/>
    <w:uiPriority w:val="99"/>
    <w:unhideWhenUsed/>
    <w:rsid w:val="00512E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2E7A"/>
  </w:style>
  <w:style w:type="character" w:styleId="Numerstrony">
    <w:name w:val="page number"/>
    <w:basedOn w:val="Domylnaczcionkaakapitu"/>
    <w:semiHidden/>
    <w:rsid w:val="00512E7A"/>
  </w:style>
  <w:style w:type="paragraph" w:styleId="Akapitzlist">
    <w:name w:val="List Paragraph"/>
    <w:aliases w:val="L1,Numerowanie,Akapit z listą5,T_SZ_List Paragraph,normalny tekst,Akapit z listą BS,Kolorowa lista — akcent 11,Podsis rysunku,Akapit z listą numerowaną"/>
    <w:basedOn w:val="Normalny"/>
    <w:link w:val="AkapitzlistZnak"/>
    <w:uiPriority w:val="34"/>
    <w:qFormat/>
    <w:rsid w:val="00512E7A"/>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Podsis rysunku Znak,Akapit z listą numerowaną Znak"/>
    <w:link w:val="Akapitzlist"/>
    <w:uiPriority w:val="34"/>
    <w:locked/>
    <w:rsid w:val="00512E7A"/>
  </w:style>
  <w:style w:type="paragraph" w:styleId="Tekstdymka">
    <w:name w:val="Balloon Text"/>
    <w:basedOn w:val="Normalny"/>
    <w:link w:val="TekstdymkaZnak"/>
    <w:uiPriority w:val="99"/>
    <w:semiHidden/>
    <w:unhideWhenUsed/>
    <w:rsid w:val="001D7D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7D86"/>
    <w:rPr>
      <w:rFonts w:ascii="Segoe UI" w:hAnsi="Segoe UI" w:cs="Segoe UI"/>
      <w:sz w:val="18"/>
      <w:szCs w:val="18"/>
    </w:rPr>
  </w:style>
  <w:style w:type="character" w:styleId="Odwoaniedokomentarza">
    <w:name w:val="annotation reference"/>
    <w:basedOn w:val="Domylnaczcionkaakapitu"/>
    <w:uiPriority w:val="99"/>
    <w:semiHidden/>
    <w:unhideWhenUsed/>
    <w:rsid w:val="004305AD"/>
    <w:rPr>
      <w:sz w:val="16"/>
      <w:szCs w:val="16"/>
    </w:rPr>
  </w:style>
  <w:style w:type="paragraph" w:styleId="Tekstkomentarza">
    <w:name w:val="annotation text"/>
    <w:basedOn w:val="Normalny"/>
    <w:link w:val="TekstkomentarzaZnak"/>
    <w:uiPriority w:val="99"/>
    <w:semiHidden/>
    <w:unhideWhenUsed/>
    <w:rsid w:val="004305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05AD"/>
    <w:rPr>
      <w:sz w:val="20"/>
      <w:szCs w:val="20"/>
    </w:rPr>
  </w:style>
  <w:style w:type="paragraph" w:styleId="Tematkomentarza">
    <w:name w:val="annotation subject"/>
    <w:basedOn w:val="Tekstkomentarza"/>
    <w:next w:val="Tekstkomentarza"/>
    <w:link w:val="TematkomentarzaZnak"/>
    <w:uiPriority w:val="99"/>
    <w:semiHidden/>
    <w:unhideWhenUsed/>
    <w:rsid w:val="00692EEB"/>
    <w:rPr>
      <w:b/>
      <w:bCs/>
    </w:rPr>
  </w:style>
  <w:style w:type="character" w:customStyle="1" w:styleId="TematkomentarzaZnak">
    <w:name w:val="Temat komentarza Znak"/>
    <w:basedOn w:val="TekstkomentarzaZnak"/>
    <w:link w:val="Tematkomentarza"/>
    <w:uiPriority w:val="99"/>
    <w:semiHidden/>
    <w:rsid w:val="00692EEB"/>
    <w:rPr>
      <w:b/>
      <w:bCs/>
      <w:sz w:val="20"/>
      <w:szCs w:val="20"/>
    </w:rPr>
  </w:style>
  <w:style w:type="character" w:styleId="Hipercze">
    <w:name w:val="Hyperlink"/>
    <w:basedOn w:val="Domylnaczcionkaakapitu"/>
    <w:uiPriority w:val="99"/>
    <w:unhideWhenUsed/>
    <w:rsid w:val="00580651"/>
    <w:rPr>
      <w:color w:val="0563C1" w:themeColor="hyperlink"/>
      <w:u w:val="single"/>
    </w:rPr>
  </w:style>
  <w:style w:type="character" w:styleId="Nierozpoznanawzmianka">
    <w:name w:val="Unresolved Mention"/>
    <w:basedOn w:val="Domylnaczcionkaakapitu"/>
    <w:uiPriority w:val="99"/>
    <w:semiHidden/>
    <w:unhideWhenUsed/>
    <w:rsid w:val="00580651"/>
    <w:rPr>
      <w:color w:val="605E5C"/>
      <w:shd w:val="clear" w:color="auto" w:fill="E1DFDD"/>
    </w:rPr>
  </w:style>
  <w:style w:type="paragraph" w:customStyle="1" w:styleId="Default">
    <w:name w:val="Default"/>
    <w:rsid w:val="005B40C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a.kawiorska@pinczow.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9</Pages>
  <Words>4733</Words>
  <Characters>28399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Kawiorska</dc:creator>
  <cp:keywords/>
  <dc:description/>
  <cp:lastModifiedBy>Klaudia Gajda</cp:lastModifiedBy>
  <cp:revision>116</cp:revision>
  <cp:lastPrinted>2024-12-02T08:42:00Z</cp:lastPrinted>
  <dcterms:created xsi:type="dcterms:W3CDTF">2020-12-10T10:04:00Z</dcterms:created>
  <dcterms:modified xsi:type="dcterms:W3CDTF">2024-12-02T11:04:00Z</dcterms:modified>
</cp:coreProperties>
</file>