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CDC05" w14:textId="5EECB1EA" w:rsidR="000F218F" w:rsidRPr="00296EDF" w:rsidRDefault="000F218F" w:rsidP="000F218F">
      <w:pPr>
        <w:widowControl w:val="0"/>
        <w:spacing w:after="0" w:line="240" w:lineRule="auto"/>
        <w:jc w:val="right"/>
        <w:rPr>
          <w:rFonts w:ascii="Cambria" w:eastAsia="Times New Roman" w:hAnsi="Cambria" w:cstheme="minorHAnsi"/>
          <w:b/>
          <w:bCs/>
          <w:color w:val="000000"/>
          <w:lang w:eastAsia="pl-PL"/>
        </w:rPr>
      </w:pPr>
      <w:bookmarkStart w:id="0" w:name="_Hlk64872704"/>
      <w:r w:rsidRPr="00296EDF">
        <w:rPr>
          <w:rFonts w:ascii="Cambria" w:eastAsia="Times New Roman" w:hAnsi="Cambria" w:cstheme="minorHAnsi"/>
          <w:b/>
          <w:bCs/>
          <w:color w:val="000000"/>
          <w:lang w:eastAsia="pl-PL"/>
        </w:rPr>
        <w:t>Wzór umowy</w:t>
      </w:r>
    </w:p>
    <w:p w14:paraId="4F05911C" w14:textId="1CA2608D" w:rsidR="00FE6C49" w:rsidRPr="00296EDF" w:rsidRDefault="00FE6C49" w:rsidP="00FE6C49">
      <w:pPr>
        <w:widowControl w:val="0"/>
        <w:spacing w:after="0" w:line="240" w:lineRule="auto"/>
        <w:jc w:val="center"/>
        <w:rPr>
          <w:rFonts w:ascii="Cambria" w:eastAsia="Times New Roman" w:hAnsi="Cambria" w:cstheme="minorHAnsi"/>
          <w:b/>
          <w:bCs/>
          <w:color w:val="000000"/>
          <w:lang w:eastAsia="pl-PL"/>
        </w:rPr>
      </w:pPr>
      <w:r w:rsidRPr="00296EDF">
        <w:rPr>
          <w:rFonts w:ascii="Cambria" w:eastAsia="Times New Roman" w:hAnsi="Cambria" w:cstheme="minorHAnsi"/>
          <w:b/>
          <w:bCs/>
          <w:color w:val="000000"/>
          <w:lang w:eastAsia="pl-PL"/>
        </w:rPr>
        <w:t>Umowa nr</w:t>
      </w:r>
      <w:r w:rsidR="00F93924" w:rsidRPr="00296EDF">
        <w:rPr>
          <w:rFonts w:ascii="Cambria" w:eastAsia="Times New Roman" w:hAnsi="Cambria" w:cstheme="minorHAnsi"/>
          <w:b/>
          <w:bCs/>
          <w:color w:val="000000"/>
          <w:lang w:eastAsia="pl-PL"/>
        </w:rPr>
        <w:t xml:space="preserve"> ………………….</w:t>
      </w:r>
    </w:p>
    <w:p w14:paraId="239CCB25" w14:textId="0A0DB917" w:rsidR="00FE6C49" w:rsidRPr="00296EDF" w:rsidRDefault="00E05D83" w:rsidP="00361F52">
      <w:pPr>
        <w:widowControl w:val="0"/>
        <w:spacing w:after="0" w:line="276" w:lineRule="auto"/>
        <w:rPr>
          <w:rFonts w:ascii="Cambria" w:eastAsia="Times New Roman" w:hAnsi="Cambria" w:cstheme="minorHAnsi"/>
          <w:color w:val="000000"/>
          <w:lang w:eastAsia="pl-PL"/>
        </w:rPr>
      </w:pPr>
      <w:r>
        <w:rPr>
          <w:rFonts w:ascii="Cambria" w:eastAsia="Times New Roman" w:hAnsi="Cambria" w:cstheme="minorHAnsi"/>
          <w:color w:val="000000"/>
          <w:lang w:eastAsia="pl-PL"/>
        </w:rPr>
        <w:t>zawarta w dniu …………202</w:t>
      </w:r>
      <w:r w:rsidR="002D5ACF">
        <w:rPr>
          <w:rFonts w:ascii="Cambria" w:eastAsia="Times New Roman" w:hAnsi="Cambria" w:cstheme="minorHAnsi"/>
          <w:color w:val="000000"/>
          <w:lang w:eastAsia="pl-PL"/>
        </w:rPr>
        <w:t>3</w:t>
      </w:r>
      <w:r w:rsidR="00FE6C49" w:rsidRPr="00296EDF">
        <w:rPr>
          <w:rFonts w:ascii="Cambria" w:eastAsia="Times New Roman" w:hAnsi="Cambria" w:cstheme="minorHAnsi"/>
          <w:color w:val="000000"/>
          <w:lang w:eastAsia="pl-PL"/>
        </w:rPr>
        <w:t>r., pomiędzy</w:t>
      </w:r>
    </w:p>
    <w:p w14:paraId="512A1A77" w14:textId="77777777" w:rsidR="00FE6C49" w:rsidRPr="00296EDF" w:rsidRDefault="00FE6C49" w:rsidP="004D18B0">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b/>
          <w:bCs/>
          <w:color w:val="000000"/>
          <w:lang w:eastAsia="pl-PL"/>
        </w:rPr>
        <w:t>Gminą Pińczów</w:t>
      </w:r>
      <w:r w:rsidRPr="00296EDF">
        <w:rPr>
          <w:rFonts w:ascii="Cambria" w:eastAsia="Times New Roman" w:hAnsi="Cambria" w:cstheme="minorHAnsi"/>
          <w:color w:val="000000"/>
          <w:lang w:eastAsia="pl-PL"/>
        </w:rPr>
        <w:t xml:space="preserve"> z siedzibą ul. 3 Maja 10, 28-400 Pińczów, NIP 662-176-15-14, REGON 291009840 zwaną dalej „Zamawiającym”, reprezentowaną przez Burmistrza Miasta i Gminy Pińczów mgr inż. Włodzimierza Baduraka,  przy kontrasygnacie Skarbnika – mgr Mirosławy Wiśniewskiej, </w:t>
      </w:r>
    </w:p>
    <w:p w14:paraId="574620C5"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xml:space="preserve"> zwany dalej Zamawiającym, </w:t>
      </w:r>
    </w:p>
    <w:p w14:paraId="386401BB"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a</w:t>
      </w:r>
      <w:r w:rsidRPr="00296EDF">
        <w:rPr>
          <w:rFonts w:ascii="Cambria" w:eastAsia="Times New Roman" w:hAnsi="Cambria" w:cstheme="minorHAnsi"/>
          <w:color w:val="000000"/>
          <w:lang w:eastAsia="pl-PL"/>
        </w:rPr>
        <w:tab/>
      </w:r>
    </w:p>
    <w:p w14:paraId="6FA32671"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NIP: .....................................................</w:t>
      </w:r>
    </w:p>
    <w:p w14:paraId="6106B024"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reprezentowaną przez :</w:t>
      </w:r>
    </w:p>
    <w:p w14:paraId="58A02EEA"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xml:space="preserve">......................................  -  .............................. </w:t>
      </w:r>
    </w:p>
    <w:p w14:paraId="1434BF0C"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zwany dalej Wykonawcą.</w:t>
      </w:r>
    </w:p>
    <w:p w14:paraId="0A565330" w14:textId="079D97AA" w:rsidR="00FE6C49" w:rsidRPr="00296EDF" w:rsidRDefault="00E832BF"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w:t>
      </w:r>
    </w:p>
    <w:p w14:paraId="4DE56258" w14:textId="062E6FFA"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xml:space="preserve">w wyniku przeprowadzonego postępowania o udzielenie zamówienia publicznego w trybie podstawowym bez negocjacji </w:t>
      </w:r>
      <w:r w:rsidR="009A7366" w:rsidRPr="00296EDF">
        <w:rPr>
          <w:rFonts w:ascii="Cambria" w:eastAsia="Times New Roman" w:hAnsi="Cambria" w:cstheme="minorHAnsi"/>
          <w:color w:val="000000"/>
          <w:lang w:eastAsia="pl-PL"/>
        </w:rPr>
        <w:t xml:space="preserve"> zgodnie z </w:t>
      </w:r>
      <w:r w:rsidR="009A7366" w:rsidRPr="00296EDF">
        <w:rPr>
          <w:rFonts w:ascii="Cambria" w:hAnsi="Cambria" w:cstheme="minorHAnsi"/>
        </w:rPr>
        <w:t xml:space="preserve">ustawą z dnia 11 września 2019 r. </w:t>
      </w:r>
      <w:r w:rsidR="00991441" w:rsidRPr="00296EDF">
        <w:rPr>
          <w:rFonts w:ascii="Cambria" w:hAnsi="Cambria" w:cstheme="minorHAnsi"/>
        </w:rPr>
        <w:t>Prawo zamówień publicznych</w:t>
      </w:r>
      <w:r w:rsidR="009A7366" w:rsidRPr="00296EDF">
        <w:rPr>
          <w:rFonts w:ascii="Cambria" w:hAnsi="Cambria" w:cstheme="minorHAnsi"/>
        </w:rPr>
        <w:t xml:space="preserve"> (tekst jednolity Dz. U. poz. 2019 z późniejszymi zmianami)  , strony zawierają umowę o następującej treści:</w:t>
      </w:r>
      <w:r w:rsidRPr="00296EDF">
        <w:rPr>
          <w:rFonts w:ascii="Cambria" w:eastAsia="Times New Roman" w:hAnsi="Cambria" w:cstheme="minorHAnsi"/>
          <w:color w:val="FF0000"/>
          <w:lang w:eastAsia="pl-PL"/>
        </w:rPr>
        <w:t>.</w:t>
      </w:r>
    </w:p>
    <w:p w14:paraId="15E798A5" w14:textId="77777777" w:rsidR="009A7366" w:rsidRPr="00296EDF" w:rsidRDefault="009A7366" w:rsidP="00361F52">
      <w:pPr>
        <w:widowControl w:val="0"/>
        <w:spacing w:after="0" w:line="276" w:lineRule="auto"/>
        <w:jc w:val="center"/>
        <w:rPr>
          <w:rFonts w:ascii="Cambria" w:eastAsia="Times New Roman" w:hAnsi="Cambria" w:cstheme="minorHAnsi"/>
          <w:b/>
          <w:bCs/>
          <w:color w:val="000000"/>
          <w:lang w:eastAsia="pl-PL"/>
        </w:rPr>
      </w:pPr>
    </w:p>
    <w:p w14:paraId="65A6BE30" w14:textId="459DB2E9" w:rsidR="00FE6C49" w:rsidRPr="00296EDF" w:rsidRDefault="00FE6C49" w:rsidP="00361F52">
      <w:pPr>
        <w:widowControl w:val="0"/>
        <w:spacing w:after="0" w:line="276" w:lineRule="auto"/>
        <w:jc w:val="center"/>
        <w:rPr>
          <w:rFonts w:ascii="Cambria" w:eastAsia="Times New Roman" w:hAnsi="Cambria" w:cstheme="minorHAnsi"/>
          <w:b/>
          <w:bCs/>
          <w:color w:val="000000"/>
          <w:lang w:eastAsia="pl-PL"/>
        </w:rPr>
      </w:pPr>
      <w:r w:rsidRPr="00296EDF">
        <w:rPr>
          <w:rFonts w:ascii="Cambria" w:eastAsia="Times New Roman" w:hAnsi="Cambria" w:cstheme="minorHAnsi"/>
          <w:b/>
          <w:bCs/>
          <w:color w:val="000000"/>
          <w:lang w:eastAsia="pl-PL"/>
        </w:rPr>
        <w:t>§ 1</w:t>
      </w:r>
    </w:p>
    <w:p w14:paraId="48DB298E" w14:textId="507F7554" w:rsidR="00FE6C49" w:rsidRPr="00296EDF" w:rsidRDefault="00FE6C49" w:rsidP="00E832BF">
      <w:pPr>
        <w:widowControl w:val="0"/>
        <w:spacing w:after="120" w:line="276" w:lineRule="auto"/>
        <w:jc w:val="center"/>
        <w:rPr>
          <w:rFonts w:ascii="Cambria" w:eastAsia="Times New Roman" w:hAnsi="Cambria" w:cstheme="minorHAnsi"/>
          <w:b/>
          <w:bCs/>
          <w:color w:val="000000"/>
          <w:lang w:eastAsia="pl-PL"/>
        </w:rPr>
      </w:pPr>
      <w:r w:rsidRPr="00296EDF">
        <w:rPr>
          <w:rFonts w:ascii="Cambria" w:eastAsia="Times New Roman" w:hAnsi="Cambria" w:cstheme="minorHAnsi"/>
          <w:b/>
          <w:bCs/>
          <w:color w:val="000000"/>
          <w:lang w:eastAsia="pl-PL"/>
        </w:rPr>
        <w:t>Przedmiot umowy</w:t>
      </w:r>
    </w:p>
    <w:p w14:paraId="064CA063" w14:textId="08A15468" w:rsidR="00E832BF" w:rsidRPr="00224291" w:rsidRDefault="00224291" w:rsidP="00F93924">
      <w:pPr>
        <w:pStyle w:val="Bodytext50"/>
        <w:shd w:val="clear" w:color="auto" w:fill="auto"/>
        <w:spacing w:after="120" w:line="240" w:lineRule="auto"/>
        <w:ind w:firstLine="0"/>
        <w:jc w:val="center"/>
        <w:rPr>
          <w:rFonts w:ascii="Cambria" w:eastAsia="Times New Roman" w:hAnsi="Cambria" w:cstheme="minorHAnsi"/>
          <w:b/>
          <w:bCs/>
          <w:sz w:val="22"/>
          <w:szCs w:val="22"/>
          <w:lang w:eastAsia="pl-PL"/>
        </w:rPr>
      </w:pPr>
      <w:bookmarkStart w:id="1" w:name="_Hlk140214860"/>
      <w:bookmarkStart w:id="2" w:name="_Hlk68846338"/>
      <w:r>
        <w:rPr>
          <w:rFonts w:ascii="Cambria" w:eastAsia="Times New Roman" w:hAnsi="Cambria" w:cstheme="minorHAnsi"/>
          <w:b/>
          <w:bCs/>
          <w:sz w:val="22"/>
          <w:szCs w:val="22"/>
          <w:lang w:eastAsia="pl-PL"/>
        </w:rPr>
        <w:t>„</w:t>
      </w:r>
      <w:r w:rsidRPr="00224291">
        <w:rPr>
          <w:rFonts w:ascii="Cambria" w:eastAsia="Times New Roman" w:hAnsi="Cambria" w:cstheme="minorHAnsi"/>
          <w:b/>
          <w:bCs/>
          <w:sz w:val="22"/>
          <w:szCs w:val="22"/>
          <w:lang w:eastAsia="pl-PL"/>
        </w:rPr>
        <w:t>Remont i przebudowa drogi wewnętrznej od bloku nr 23 do bloku nr 5 w Gackach Osiedle </w:t>
      </w:r>
      <w:r>
        <w:rPr>
          <w:rFonts w:ascii="Cambria" w:eastAsia="Times New Roman" w:hAnsi="Cambria" w:cstheme="minorHAnsi"/>
          <w:b/>
          <w:bCs/>
          <w:sz w:val="22"/>
          <w:szCs w:val="22"/>
          <w:lang w:eastAsia="pl-PL"/>
        </w:rPr>
        <w:t>„</w:t>
      </w:r>
      <w:r w:rsidRPr="00224291">
        <w:rPr>
          <w:rFonts w:ascii="Cambria" w:eastAsia="Times New Roman" w:hAnsi="Cambria" w:cstheme="minorHAnsi"/>
          <w:b/>
          <w:bCs/>
          <w:sz w:val="22"/>
          <w:szCs w:val="22"/>
          <w:lang w:eastAsia="pl-PL"/>
        </w:rPr>
        <w:t>  </w:t>
      </w:r>
      <w:bookmarkEnd w:id="1"/>
      <w:r w:rsidRPr="00D03C41">
        <w:rPr>
          <w:rFonts w:ascii="Cambria" w:eastAsia="Times New Roman" w:hAnsi="Cambria" w:cstheme="minorHAnsi"/>
          <w:b/>
          <w:bCs/>
          <w:sz w:val="22"/>
          <w:szCs w:val="22"/>
          <w:lang w:eastAsia="pl-PL"/>
        </w:rPr>
        <w:t>(budżet obywatelski)                             </w:t>
      </w:r>
      <w:bookmarkEnd w:id="2"/>
      <w:r w:rsidRPr="00D03C41">
        <w:rPr>
          <w:rFonts w:ascii="Cambria" w:eastAsia="Times New Roman" w:hAnsi="Cambria" w:cstheme="minorHAnsi"/>
          <w:b/>
          <w:bCs/>
          <w:sz w:val="22"/>
          <w:szCs w:val="22"/>
          <w:lang w:eastAsia="pl-PL"/>
        </w:rPr>
        <w:t xml:space="preserve">        </w:t>
      </w:r>
    </w:p>
    <w:p w14:paraId="44B19E93" w14:textId="78C2E65A" w:rsidR="00E832BF" w:rsidRPr="00296EDF" w:rsidRDefault="00E832BF" w:rsidP="00E832BF">
      <w:pPr>
        <w:widowControl w:val="0"/>
        <w:spacing w:after="120" w:line="240" w:lineRule="auto"/>
        <w:jc w:val="center"/>
        <w:rPr>
          <w:rFonts w:ascii="Cambria" w:eastAsia="Times New Roman" w:hAnsi="Cambria" w:cstheme="minorHAnsi"/>
          <w:b/>
          <w:bCs/>
          <w:i/>
          <w:lang w:eastAsia="pl-PL"/>
        </w:rPr>
      </w:pPr>
    </w:p>
    <w:p w14:paraId="2614075A" w14:textId="73ADE4B7" w:rsidR="00F97849" w:rsidRPr="00224291" w:rsidRDefault="00800344" w:rsidP="00224291">
      <w:pPr>
        <w:pStyle w:val="Akapitzlist"/>
        <w:widowControl w:val="0"/>
        <w:numPr>
          <w:ilvl w:val="0"/>
          <w:numId w:val="40"/>
        </w:numPr>
        <w:tabs>
          <w:tab w:val="left" w:pos="787"/>
        </w:tabs>
        <w:spacing w:line="276" w:lineRule="auto"/>
        <w:rPr>
          <w:rFonts w:ascii="Cambria" w:eastAsia="Times New Roman" w:hAnsi="Cambria" w:cstheme="minorHAnsi"/>
          <w:bCs/>
          <w:lang w:eastAsia="pl-PL"/>
        </w:rPr>
      </w:pPr>
      <w:r>
        <w:rPr>
          <w:rFonts w:ascii="Cambria" w:eastAsia="Times New Roman" w:hAnsi="Cambria" w:cstheme="minorHAnsi"/>
          <w:bCs/>
          <w:lang w:eastAsia="pl-PL"/>
        </w:rPr>
        <w:t xml:space="preserve"> </w:t>
      </w:r>
      <w:r w:rsidR="00224291" w:rsidRPr="00224291">
        <w:rPr>
          <w:rFonts w:ascii="Cambria" w:eastAsia="Times New Roman" w:hAnsi="Cambria" w:cstheme="minorHAnsi"/>
          <w:bCs/>
          <w:lang w:eastAsia="pl-PL"/>
        </w:rPr>
        <w:t xml:space="preserve">Przedmiotem umowy </w:t>
      </w:r>
      <w:bookmarkStart w:id="3" w:name="_Hlk129779572"/>
      <w:r w:rsidR="00224291" w:rsidRPr="00224291">
        <w:rPr>
          <w:rFonts w:ascii="Cambria" w:eastAsia="Times New Roman" w:hAnsi="Cambria" w:cstheme="minorHAnsi"/>
          <w:bCs/>
          <w:lang w:eastAsia="pl-PL"/>
        </w:rPr>
        <w:t xml:space="preserve">jest </w:t>
      </w:r>
      <w:bookmarkEnd w:id="3"/>
      <w:r w:rsidR="00224291" w:rsidRPr="00224291">
        <w:rPr>
          <w:rFonts w:ascii="Cambria" w:eastAsia="Times New Roman" w:hAnsi="Cambria" w:cstheme="minorHAnsi"/>
          <w:bCs/>
          <w:lang w:eastAsia="pl-PL"/>
        </w:rPr>
        <w:t>rozbudowa drogi wewnętrznej na osiedlu Gacki w m. Leszcze w km 0+000,00 - 0+168,35 wraz z budową miejsc postojowych i odwodnienia powierzchniowego</w:t>
      </w:r>
      <w:r w:rsidR="00224291" w:rsidRPr="00224291">
        <w:t xml:space="preserve"> </w:t>
      </w:r>
      <w:r w:rsidR="00224291">
        <w:t xml:space="preserve">na </w:t>
      </w:r>
      <w:r w:rsidR="00224291" w:rsidRPr="00224291">
        <w:rPr>
          <w:rFonts w:ascii="Cambria" w:eastAsia="Times New Roman" w:hAnsi="Cambria" w:cstheme="minorHAnsi"/>
          <w:bCs/>
          <w:lang w:eastAsia="pl-PL"/>
        </w:rPr>
        <w:t>dz. ewid. 76, 77/8, 77/9, 77/10, 77/11, 77/12, 77/13, 77/14, 77/15, 77/16, 77/17, 77/18, 77/19, 77/20, 77/27</w:t>
      </w:r>
      <w:r w:rsidR="00224291">
        <w:rPr>
          <w:rFonts w:ascii="Cambria" w:eastAsia="Times New Roman" w:hAnsi="Cambria" w:cstheme="minorHAnsi"/>
          <w:bCs/>
          <w:lang w:eastAsia="pl-PL"/>
        </w:rPr>
        <w:t xml:space="preserve"> </w:t>
      </w:r>
      <w:r w:rsidR="00224291" w:rsidRPr="00224291">
        <w:rPr>
          <w:rFonts w:ascii="Cambria" w:eastAsia="Times New Roman" w:hAnsi="Cambria" w:cstheme="minorHAnsi"/>
          <w:bCs/>
          <w:lang w:eastAsia="pl-PL"/>
        </w:rPr>
        <w:t>obręb 18 Leszcze, gmina Pińczów</w:t>
      </w:r>
    </w:p>
    <w:p w14:paraId="5452BD26" w14:textId="28B081B9" w:rsidR="001823BD" w:rsidRPr="00296EDF" w:rsidRDefault="00CB33AC" w:rsidP="00800344">
      <w:pPr>
        <w:pStyle w:val="Akapitzlist"/>
        <w:widowControl w:val="0"/>
        <w:numPr>
          <w:ilvl w:val="1"/>
          <w:numId w:val="56"/>
        </w:numPr>
        <w:tabs>
          <w:tab w:val="left" w:pos="574"/>
        </w:tabs>
        <w:spacing w:after="0" w:line="276" w:lineRule="auto"/>
        <w:ind w:left="993" w:hanging="567"/>
        <w:contextualSpacing w:val="0"/>
        <w:rPr>
          <w:rFonts w:ascii="Cambria" w:eastAsia="Times New Roman" w:hAnsi="Cambria" w:cstheme="minorHAnsi"/>
          <w:color w:val="000000"/>
          <w:u w:val="single"/>
          <w:lang w:eastAsia="pl-PL"/>
        </w:rPr>
      </w:pPr>
      <w:r w:rsidRPr="00296EDF">
        <w:rPr>
          <w:rFonts w:ascii="Cambria" w:eastAsia="Times New Roman" w:hAnsi="Cambria" w:cstheme="minorHAnsi"/>
          <w:color w:val="000000"/>
          <w:lang w:eastAsia="pl-PL"/>
        </w:rPr>
        <w:t>Z</w:t>
      </w:r>
      <w:r w:rsidR="001823BD" w:rsidRPr="00296EDF">
        <w:rPr>
          <w:rFonts w:ascii="Cambria" w:eastAsia="Times New Roman" w:hAnsi="Cambria" w:cstheme="minorHAnsi"/>
          <w:color w:val="000000"/>
          <w:lang w:eastAsia="pl-PL"/>
        </w:rPr>
        <w:t>akres rzeczowy przedmiotu niniejszej umowy określają obowiązujące w postępowaniu zapisy specyfikacji warunków zamówienia (SWZ)</w:t>
      </w:r>
      <w:r w:rsidRPr="00296EDF">
        <w:rPr>
          <w:rFonts w:ascii="Cambria" w:eastAsia="Times New Roman" w:hAnsi="Cambria" w:cstheme="minorHAnsi"/>
          <w:color w:val="000000"/>
          <w:lang w:eastAsia="pl-PL"/>
        </w:rPr>
        <w:t>, w tym dokumentacja projektowa</w:t>
      </w:r>
      <w:r w:rsidR="001823BD" w:rsidRPr="00296EDF">
        <w:rPr>
          <w:rFonts w:ascii="Cambria" w:eastAsia="Times New Roman" w:hAnsi="Cambria" w:cstheme="minorHAnsi"/>
          <w:color w:val="000000"/>
          <w:lang w:eastAsia="pl-PL"/>
        </w:rPr>
        <w:t>, na którą składają się:</w:t>
      </w:r>
    </w:p>
    <w:p w14:paraId="43961460" w14:textId="71D4D043" w:rsidR="001823BD" w:rsidRPr="00296EDF" w:rsidRDefault="00800344" w:rsidP="00800344">
      <w:pPr>
        <w:widowControl w:val="0"/>
        <w:numPr>
          <w:ilvl w:val="0"/>
          <w:numId w:val="39"/>
        </w:numPr>
        <w:tabs>
          <w:tab w:val="left" w:pos="787"/>
        </w:tabs>
        <w:spacing w:after="0" w:line="276" w:lineRule="auto"/>
        <w:ind w:left="1418" w:hanging="357"/>
        <w:jc w:val="both"/>
        <w:rPr>
          <w:rFonts w:ascii="Cambria" w:eastAsia="Times New Roman" w:hAnsi="Cambria" w:cstheme="minorHAnsi"/>
          <w:color w:val="000000"/>
          <w:u w:val="single"/>
          <w:lang w:eastAsia="pl-PL"/>
        </w:rPr>
      </w:pPr>
      <w:r>
        <w:rPr>
          <w:rFonts w:ascii="Cambria" w:eastAsia="Times New Roman" w:hAnsi="Cambria" w:cstheme="minorHAnsi"/>
          <w:color w:val="000000"/>
          <w:lang w:eastAsia="pl-PL"/>
        </w:rPr>
        <w:t>Dokumentacja do zgłoszenia robót</w:t>
      </w:r>
      <w:r w:rsidR="00771292">
        <w:rPr>
          <w:rFonts w:ascii="Cambria" w:eastAsia="Times New Roman" w:hAnsi="Cambria" w:cstheme="minorHAnsi"/>
          <w:color w:val="000000"/>
          <w:lang w:eastAsia="pl-PL"/>
        </w:rPr>
        <w:t>;</w:t>
      </w:r>
    </w:p>
    <w:p w14:paraId="4186E9FE" w14:textId="1100C8AE" w:rsidR="001823BD" w:rsidRPr="00296EDF" w:rsidRDefault="00771292" w:rsidP="00800344">
      <w:pPr>
        <w:widowControl w:val="0"/>
        <w:numPr>
          <w:ilvl w:val="0"/>
          <w:numId w:val="39"/>
        </w:numPr>
        <w:tabs>
          <w:tab w:val="left" w:pos="787"/>
        </w:tabs>
        <w:spacing w:after="0" w:line="276" w:lineRule="auto"/>
        <w:ind w:left="1418"/>
        <w:jc w:val="both"/>
        <w:rPr>
          <w:rFonts w:ascii="Cambria" w:eastAsia="Times New Roman" w:hAnsi="Cambria" w:cstheme="minorHAnsi"/>
        </w:rPr>
      </w:pPr>
      <w:r>
        <w:rPr>
          <w:rFonts w:ascii="Cambria" w:eastAsia="Times New Roman" w:hAnsi="Cambria" w:cstheme="minorHAnsi"/>
          <w:color w:val="000000"/>
          <w:lang w:eastAsia="pl-PL"/>
        </w:rPr>
        <w:t xml:space="preserve">szczegółowe </w:t>
      </w:r>
      <w:r w:rsidR="00F93924" w:rsidRPr="00296EDF">
        <w:rPr>
          <w:rFonts w:ascii="Cambria" w:eastAsia="Times New Roman" w:hAnsi="Cambria" w:cstheme="minorHAnsi"/>
          <w:color w:val="000000"/>
          <w:lang w:eastAsia="pl-PL"/>
        </w:rPr>
        <w:t>specyfikacje techniczne</w:t>
      </w:r>
      <w:r>
        <w:rPr>
          <w:rFonts w:ascii="Cambria" w:eastAsia="Times New Roman" w:hAnsi="Cambria" w:cstheme="minorHAnsi"/>
          <w:color w:val="000000"/>
          <w:lang w:eastAsia="pl-PL"/>
        </w:rPr>
        <w:t>;</w:t>
      </w:r>
    </w:p>
    <w:p w14:paraId="3A880F95" w14:textId="661F6EC2" w:rsidR="00CB33AC" w:rsidRPr="00296EDF" w:rsidRDefault="00CB33AC" w:rsidP="00800344">
      <w:pPr>
        <w:widowControl w:val="0"/>
        <w:numPr>
          <w:ilvl w:val="0"/>
          <w:numId w:val="39"/>
        </w:numPr>
        <w:tabs>
          <w:tab w:val="left" w:pos="787"/>
        </w:tabs>
        <w:spacing w:after="0" w:line="276" w:lineRule="auto"/>
        <w:ind w:left="1418"/>
        <w:jc w:val="both"/>
        <w:rPr>
          <w:rFonts w:ascii="Cambria" w:eastAsia="Times New Roman" w:hAnsi="Cambria" w:cstheme="minorHAnsi"/>
        </w:rPr>
      </w:pPr>
      <w:r w:rsidRPr="00296EDF">
        <w:rPr>
          <w:rFonts w:ascii="Cambria" w:eastAsia="Times New Roman" w:hAnsi="Cambria" w:cstheme="minorHAnsi"/>
          <w:color w:val="000000"/>
          <w:lang w:eastAsia="pl-PL"/>
        </w:rPr>
        <w:t>przedmiar robót</w:t>
      </w:r>
      <w:r w:rsidR="00771292">
        <w:rPr>
          <w:rFonts w:ascii="Cambria" w:eastAsia="Times New Roman" w:hAnsi="Cambria" w:cstheme="minorHAnsi"/>
          <w:color w:val="000000"/>
          <w:lang w:eastAsia="pl-PL"/>
        </w:rPr>
        <w:t>;</w:t>
      </w:r>
    </w:p>
    <w:p w14:paraId="66E02DBB" w14:textId="4D91119E" w:rsidR="00F658BB" w:rsidRDefault="00F658BB" w:rsidP="00800344">
      <w:pPr>
        <w:pStyle w:val="Akapitzlist"/>
        <w:widowControl w:val="0"/>
        <w:numPr>
          <w:ilvl w:val="1"/>
          <w:numId w:val="43"/>
        </w:numPr>
        <w:tabs>
          <w:tab w:val="left" w:pos="993"/>
        </w:tabs>
        <w:spacing w:after="0" w:line="276" w:lineRule="auto"/>
        <w:ind w:left="993" w:hanging="567"/>
        <w:jc w:val="both"/>
        <w:rPr>
          <w:rFonts w:ascii="Cambria" w:eastAsia="Times New Roman" w:hAnsi="Cambria" w:cstheme="minorHAnsi"/>
          <w:lang w:eastAsia="pl-PL"/>
        </w:rPr>
      </w:pPr>
      <w:r w:rsidRPr="00296EDF">
        <w:rPr>
          <w:rFonts w:ascii="Cambria" w:eastAsia="Times New Roman" w:hAnsi="Cambria" w:cstheme="minorHAnsi"/>
          <w:lang w:eastAsia="pl-PL"/>
        </w:rPr>
        <w:t>Obowiązkiem Wykonawcy jest realizacja umowy na podstawie dokumentacji projektowej nie kosztorysu – przedmiaru robót, ponieważ to dokumentacja projektowa opisuje przedmiot zamówienia w robotach budowlanych. Przedmiar robót nie zastępuje dokumentacji projektowej i nie jest traktowany na równi z nią.</w:t>
      </w:r>
    </w:p>
    <w:p w14:paraId="166D6F4D" w14:textId="77777777" w:rsidR="00800344" w:rsidRPr="00296EDF" w:rsidRDefault="00800344" w:rsidP="00800344">
      <w:pPr>
        <w:pStyle w:val="Akapitzlist"/>
        <w:widowControl w:val="0"/>
        <w:tabs>
          <w:tab w:val="left" w:pos="993"/>
        </w:tabs>
        <w:spacing w:after="0" w:line="276" w:lineRule="auto"/>
        <w:ind w:left="993"/>
        <w:jc w:val="both"/>
        <w:rPr>
          <w:rFonts w:ascii="Cambria" w:eastAsia="Times New Roman" w:hAnsi="Cambria" w:cstheme="minorHAnsi"/>
          <w:lang w:eastAsia="pl-PL"/>
        </w:rPr>
      </w:pPr>
    </w:p>
    <w:p w14:paraId="7C41B4C2" w14:textId="77777777" w:rsidR="009A7366" w:rsidRPr="00296EDF" w:rsidRDefault="00FE6C49" w:rsidP="00361F52">
      <w:pPr>
        <w:widowControl w:val="0"/>
        <w:numPr>
          <w:ilvl w:val="0"/>
          <w:numId w:val="1"/>
        </w:numPr>
        <w:tabs>
          <w:tab w:val="left" w:pos="284"/>
        </w:tabs>
        <w:spacing w:after="120" w:line="276" w:lineRule="auto"/>
        <w:ind w:left="336" w:hanging="336"/>
        <w:jc w:val="both"/>
        <w:rPr>
          <w:rFonts w:ascii="Cambria" w:eastAsia="Times New Roman" w:hAnsi="Cambria" w:cstheme="minorHAnsi"/>
          <w:lang w:eastAsia="pl-PL"/>
        </w:rPr>
      </w:pPr>
      <w:bookmarkStart w:id="4" w:name="_Hlk64618051"/>
      <w:r w:rsidRPr="00296EDF">
        <w:rPr>
          <w:rFonts w:ascii="Cambria" w:eastAsia="Times New Roman" w:hAnsi="Cambria" w:cstheme="minorHAnsi"/>
          <w:color w:val="000000"/>
          <w:shd w:val="clear" w:color="auto" w:fill="FFFFFF"/>
          <w:lang w:eastAsia="pl-PL"/>
        </w:rPr>
        <w:t>Zamawiający dopuszcza możliwość wystąpienia w trakcie realizacji przedmiotu umowy konieczności wykonania robót zamiennych w stosunku do przewidzianych dokumentacją projektową w sytuacji, gdy wykonanie tych robót będzie niezbędne do prawidłowego, tj. zgodnego z zasadami wiedzy technicznej i obowiązującymi na dzień odbioru robót przepisami, wykonania przedmiotu umowy określonego w ust. 1 niniejszego paragrafu.</w:t>
      </w:r>
    </w:p>
    <w:p w14:paraId="3E0D310F" w14:textId="7FC075B4" w:rsidR="00FE6C49" w:rsidRPr="00296EDF" w:rsidRDefault="00FE6C49" w:rsidP="00361F52">
      <w:pPr>
        <w:widowControl w:val="0"/>
        <w:numPr>
          <w:ilvl w:val="0"/>
          <w:numId w:val="1"/>
        </w:numPr>
        <w:tabs>
          <w:tab w:val="left" w:pos="284"/>
        </w:tabs>
        <w:spacing w:after="120" w:line="276" w:lineRule="auto"/>
        <w:ind w:left="336"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Przewiduje się także możliwość rezygnacji z wykonywania części (elementów) przedmiotu umowy przewidzianych w dokumentacji projektowej w sytuacji, gdy ich wykonanie będzie zbędne do prawidłowego, tj. zgodnego z zasadami wiedzy technicznej i obowiązującymi na dzień odbioru robót przepisami, wykonania przedmiotu umowy określonego w ust. 1 niniejszego paragrafu. Roboty takie w dalszej części umowy nazywane są „robotami zaniechanymi”. Sposób wyliczenia wartości tych robót określa </w:t>
      </w:r>
      <w:r w:rsidRPr="00296EDF">
        <w:rPr>
          <w:rFonts w:ascii="Cambria" w:eastAsia="Times New Roman" w:hAnsi="Cambria" w:cstheme="minorHAnsi"/>
          <w:shd w:val="clear" w:color="auto" w:fill="FFFFFF"/>
          <w:lang w:eastAsia="pl-PL"/>
        </w:rPr>
        <w:t xml:space="preserve">§ 2 ust. </w:t>
      </w:r>
      <w:r w:rsidR="001C56F5" w:rsidRPr="00296EDF">
        <w:rPr>
          <w:rFonts w:ascii="Cambria" w:eastAsia="Times New Roman" w:hAnsi="Cambria" w:cstheme="minorHAnsi"/>
          <w:shd w:val="clear" w:color="auto" w:fill="FFFFFF"/>
          <w:lang w:eastAsia="pl-PL"/>
        </w:rPr>
        <w:t>4</w:t>
      </w:r>
      <w:r w:rsidRPr="00296EDF">
        <w:rPr>
          <w:rFonts w:ascii="Cambria" w:eastAsia="Times New Roman" w:hAnsi="Cambria" w:cstheme="minorHAnsi"/>
          <w:shd w:val="clear" w:color="auto" w:fill="FFFFFF"/>
          <w:lang w:eastAsia="pl-PL"/>
        </w:rPr>
        <w:t xml:space="preserve"> </w:t>
      </w:r>
      <w:r w:rsidRPr="00296EDF">
        <w:rPr>
          <w:rFonts w:ascii="Cambria" w:eastAsia="Times New Roman" w:hAnsi="Cambria" w:cstheme="minorHAnsi"/>
          <w:color w:val="000000"/>
          <w:shd w:val="clear" w:color="auto" w:fill="FFFFFF"/>
          <w:lang w:eastAsia="pl-PL"/>
        </w:rPr>
        <w:t>niniejszej umowy.</w:t>
      </w:r>
    </w:p>
    <w:p w14:paraId="31933967" w14:textId="2945085A" w:rsidR="00FE6C49" w:rsidRPr="00296EDF" w:rsidRDefault="00FE6C49" w:rsidP="00361F52">
      <w:pPr>
        <w:widowControl w:val="0"/>
        <w:numPr>
          <w:ilvl w:val="0"/>
          <w:numId w:val="1"/>
        </w:numPr>
        <w:tabs>
          <w:tab w:val="left" w:pos="284"/>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dopuszcza wprowadzenie zamiany materiałów i urządzeń przedstawionych w ofercie przetargowej pod warunkiem, że zmiany te będą korzystne dla Zamawiającego.</w:t>
      </w:r>
      <w:r w:rsidR="0049650E" w:rsidRPr="00296EDF">
        <w:rPr>
          <w:rFonts w:ascii="Cambria" w:eastAsia="Times New Roman" w:hAnsi="Cambria" w:cstheme="minorHAnsi"/>
          <w:lang w:eastAsia="pl-PL"/>
        </w:rPr>
        <w:t xml:space="preserve"> </w:t>
      </w:r>
      <w:r w:rsidRPr="00296EDF">
        <w:rPr>
          <w:rFonts w:ascii="Cambria" w:eastAsia="Times New Roman" w:hAnsi="Cambria" w:cstheme="minorHAnsi"/>
          <w:color w:val="000000"/>
          <w:shd w:val="clear" w:color="auto" w:fill="FFFFFF"/>
          <w:lang w:eastAsia="pl-PL"/>
        </w:rPr>
        <w:t xml:space="preserve">Będą to, przykładowo, </w:t>
      </w:r>
      <w:r w:rsidRPr="00296EDF">
        <w:rPr>
          <w:rFonts w:ascii="Cambria" w:eastAsia="Times New Roman" w:hAnsi="Cambria" w:cstheme="minorHAnsi"/>
          <w:color w:val="000000"/>
          <w:shd w:val="clear" w:color="auto" w:fill="FFFFFF"/>
          <w:lang w:eastAsia="pl-PL"/>
        </w:rPr>
        <w:lastRenderedPageBreak/>
        <w:t>okoliczności:</w:t>
      </w:r>
    </w:p>
    <w:p w14:paraId="5D1D96E5" w14:textId="77777777" w:rsidR="009A7366" w:rsidRPr="00296EDF" w:rsidRDefault="00FE6C49" w:rsidP="00361F52">
      <w:pPr>
        <w:widowControl w:val="0"/>
        <w:numPr>
          <w:ilvl w:val="0"/>
          <w:numId w:val="2"/>
        </w:numPr>
        <w:tabs>
          <w:tab w:val="left" w:pos="294"/>
        </w:tabs>
        <w:spacing w:after="120" w:line="276" w:lineRule="auto"/>
        <w:ind w:left="284" w:firstLine="2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powodujące obniżenie kosztu ponoszonego przez Zamawiającego na eksploatację i konserwację wykonanego przedmiotu umowy;</w:t>
      </w:r>
    </w:p>
    <w:p w14:paraId="232C8BAE" w14:textId="77777777" w:rsidR="009A7366" w:rsidRPr="00296EDF" w:rsidRDefault="00FE6C49" w:rsidP="00361F52">
      <w:pPr>
        <w:widowControl w:val="0"/>
        <w:numPr>
          <w:ilvl w:val="0"/>
          <w:numId w:val="2"/>
        </w:numPr>
        <w:tabs>
          <w:tab w:val="left" w:pos="294"/>
        </w:tabs>
        <w:spacing w:after="120" w:line="276" w:lineRule="auto"/>
        <w:ind w:left="284" w:firstLine="2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powodujące poprawienie parametrów technicznych;</w:t>
      </w:r>
    </w:p>
    <w:p w14:paraId="67749524" w14:textId="7EF74D53" w:rsidR="00FE6C49" w:rsidRPr="00296EDF" w:rsidRDefault="00FE6C49" w:rsidP="00361F52">
      <w:pPr>
        <w:widowControl w:val="0"/>
        <w:numPr>
          <w:ilvl w:val="0"/>
          <w:numId w:val="2"/>
        </w:numPr>
        <w:tabs>
          <w:tab w:val="left" w:pos="294"/>
        </w:tabs>
        <w:spacing w:after="120" w:line="276" w:lineRule="auto"/>
        <w:ind w:left="284" w:firstLine="2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wynikające z aktualizacji rozwiązań z uwagi na postęp technologiczny lub zmiany obowiązujących przepisów.</w:t>
      </w:r>
    </w:p>
    <w:p w14:paraId="7E8A7F4F" w14:textId="77777777" w:rsidR="00FE6C49" w:rsidRPr="00296EDF" w:rsidRDefault="00FE6C49" w:rsidP="00361F52">
      <w:pPr>
        <w:widowControl w:val="0"/>
        <w:spacing w:after="12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2242F5DC" w14:textId="1F519304" w:rsidR="00FE6C49" w:rsidRPr="00296EDF" w:rsidRDefault="00FE6C49" w:rsidP="00361F52">
      <w:pPr>
        <w:widowControl w:val="0"/>
        <w:numPr>
          <w:ilvl w:val="0"/>
          <w:numId w:val="1"/>
        </w:numPr>
        <w:tabs>
          <w:tab w:val="left" w:pos="284"/>
        </w:tabs>
        <w:spacing w:after="120" w:line="276" w:lineRule="auto"/>
        <w:ind w:left="308"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Zmiany, o których mowa w ust. </w:t>
      </w:r>
      <w:r w:rsidR="0049650E" w:rsidRPr="00296EDF">
        <w:rPr>
          <w:rFonts w:ascii="Cambria" w:eastAsia="Times New Roman" w:hAnsi="Cambria" w:cstheme="minorHAnsi"/>
          <w:color w:val="000000"/>
          <w:shd w:val="clear" w:color="auto" w:fill="FFFFFF"/>
          <w:lang w:eastAsia="pl-PL"/>
        </w:rPr>
        <w:t xml:space="preserve">2, </w:t>
      </w:r>
      <w:r w:rsidRPr="00296EDF">
        <w:rPr>
          <w:rFonts w:ascii="Cambria" w:eastAsia="Times New Roman" w:hAnsi="Cambria" w:cstheme="minorHAnsi"/>
          <w:color w:val="000000"/>
          <w:shd w:val="clear" w:color="auto" w:fill="FFFFFF"/>
          <w:lang w:eastAsia="pl-PL"/>
        </w:rPr>
        <w:t>3, 4</w:t>
      </w:r>
      <w:r w:rsidR="00F658BB"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niniejszego paragrafu muszą być każdorazowo zatwierdzone przez Zamawiającego w porozumieniu z projektantem - w przypadku wystąpienia projektanta.</w:t>
      </w:r>
    </w:p>
    <w:p w14:paraId="6A6125B8" w14:textId="77777777" w:rsidR="00C3045C" w:rsidRPr="00296EDF" w:rsidRDefault="00FE6C49" w:rsidP="00361F52">
      <w:pPr>
        <w:widowControl w:val="0"/>
        <w:numPr>
          <w:ilvl w:val="0"/>
          <w:numId w:val="1"/>
        </w:numPr>
        <w:tabs>
          <w:tab w:val="left" w:pos="284"/>
        </w:tabs>
        <w:spacing w:after="2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Zamiany, o których mowa w ust. </w:t>
      </w:r>
      <w:r w:rsidR="00C3045C" w:rsidRPr="00296EDF">
        <w:rPr>
          <w:rFonts w:ascii="Cambria" w:eastAsia="Times New Roman" w:hAnsi="Cambria" w:cstheme="minorHAnsi"/>
          <w:color w:val="000000"/>
          <w:shd w:val="clear" w:color="auto" w:fill="FFFFFF"/>
          <w:lang w:eastAsia="pl-PL"/>
        </w:rPr>
        <w:t>2</w:t>
      </w:r>
      <w:r w:rsidRPr="00296EDF">
        <w:rPr>
          <w:rFonts w:ascii="Cambria" w:eastAsia="Times New Roman" w:hAnsi="Cambria" w:cstheme="minorHAnsi"/>
          <w:color w:val="000000"/>
          <w:shd w:val="clear" w:color="auto" w:fill="FFFFFF"/>
          <w:lang w:eastAsia="pl-PL"/>
        </w:rPr>
        <w:t xml:space="preserve"> i </w:t>
      </w:r>
      <w:r w:rsidR="0049650E" w:rsidRPr="00296EDF">
        <w:rPr>
          <w:rFonts w:ascii="Cambria" w:eastAsia="Times New Roman" w:hAnsi="Cambria" w:cstheme="minorHAnsi"/>
          <w:color w:val="000000"/>
          <w:shd w:val="clear" w:color="auto" w:fill="FFFFFF"/>
          <w:lang w:eastAsia="pl-PL"/>
        </w:rPr>
        <w:t>4</w:t>
      </w:r>
      <w:r w:rsidR="00C3045C"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niniejszego paragrafu nie spowodują wzrostu ceny wykonania przedmiotu umowy, o której mowa w § 2 ust. 1 niniejszej umowy.</w:t>
      </w:r>
      <w:bookmarkStart w:id="5" w:name="bookmark0"/>
    </w:p>
    <w:p w14:paraId="5E4B140D" w14:textId="2BF105B2" w:rsidR="00FE6C49" w:rsidRPr="00296EDF" w:rsidRDefault="00FE6C49" w:rsidP="00361F52">
      <w:pPr>
        <w:widowControl w:val="0"/>
        <w:numPr>
          <w:ilvl w:val="0"/>
          <w:numId w:val="1"/>
        </w:numPr>
        <w:tabs>
          <w:tab w:val="left" w:pos="284"/>
        </w:tabs>
        <w:spacing w:after="2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u w:val="single"/>
          <w:shd w:val="clear" w:color="auto" w:fill="FFFFFF"/>
          <w:lang w:eastAsia="pl-PL"/>
        </w:rPr>
        <w:t xml:space="preserve">Wykonawca </w:t>
      </w:r>
      <w:r w:rsidRPr="00296EDF">
        <w:rPr>
          <w:rFonts w:ascii="Cambria" w:eastAsia="Times New Roman" w:hAnsi="Cambria" w:cstheme="minorHAnsi"/>
          <w:u w:val="single"/>
          <w:shd w:val="clear" w:color="auto" w:fill="FFFFFF"/>
          <w:lang w:eastAsia="pl-PL"/>
        </w:rPr>
        <w:t>zobowiązany jest do wykonania i przedłożenia Zamawiającemu, w terminie do 7 dni od daty podpisania umowy</w:t>
      </w:r>
      <w:bookmarkEnd w:id="5"/>
      <w:r w:rsidR="00C3045C" w:rsidRPr="00296EDF">
        <w:rPr>
          <w:rFonts w:ascii="Cambria" w:eastAsia="Times New Roman" w:hAnsi="Cambria" w:cstheme="minorHAnsi"/>
          <w:u w:val="single"/>
          <w:shd w:val="clear" w:color="auto" w:fill="FFFFFF"/>
          <w:lang w:eastAsia="pl-PL"/>
        </w:rPr>
        <w:t xml:space="preserve"> </w:t>
      </w:r>
      <w:r w:rsidRPr="00296EDF">
        <w:rPr>
          <w:rFonts w:ascii="Cambria" w:eastAsia="Times New Roman" w:hAnsi="Cambria" w:cstheme="minorHAnsi"/>
          <w:color w:val="000000"/>
          <w:shd w:val="clear" w:color="auto" w:fill="FFFFFF"/>
          <w:lang w:eastAsia="pl-PL"/>
        </w:rPr>
        <w:t xml:space="preserve">kosztorysu </w:t>
      </w:r>
      <w:r w:rsidR="0049650E" w:rsidRPr="00296EDF">
        <w:rPr>
          <w:rFonts w:ascii="Cambria" w:eastAsia="Times New Roman" w:hAnsi="Cambria" w:cstheme="minorHAnsi"/>
          <w:shd w:val="clear" w:color="auto" w:fill="FFFFFF"/>
          <w:lang w:eastAsia="pl-PL"/>
        </w:rPr>
        <w:t xml:space="preserve">(na podstawnie załączonego przedmiaru) </w:t>
      </w:r>
      <w:r w:rsidRPr="00296EDF">
        <w:rPr>
          <w:rFonts w:ascii="Cambria" w:eastAsia="Times New Roman" w:hAnsi="Cambria" w:cstheme="minorHAnsi"/>
          <w:color w:val="000000"/>
          <w:shd w:val="clear" w:color="auto" w:fill="FFFFFF"/>
          <w:lang w:eastAsia="pl-PL"/>
        </w:rPr>
        <w:t xml:space="preserve">z podziałem na poszczególne elementy, opracowanego metodą kalkulacji szczegółowej </w:t>
      </w:r>
      <w:r w:rsidR="001C56F5" w:rsidRPr="00296EDF">
        <w:rPr>
          <w:rFonts w:ascii="Cambria" w:eastAsia="Times New Roman" w:hAnsi="Cambria" w:cstheme="minorHAnsi"/>
          <w:color w:val="000000"/>
          <w:shd w:val="clear" w:color="auto" w:fill="FFFFFF"/>
          <w:lang w:eastAsia="pl-PL"/>
        </w:rPr>
        <w:t xml:space="preserve">lub uproszczonej </w:t>
      </w:r>
      <w:r w:rsidRPr="00296EDF">
        <w:rPr>
          <w:rFonts w:ascii="Cambria" w:eastAsia="Times New Roman" w:hAnsi="Cambria" w:cstheme="minorHAnsi"/>
          <w:color w:val="000000"/>
          <w:shd w:val="clear" w:color="auto" w:fill="FFFFFF"/>
          <w:lang w:eastAsia="pl-PL"/>
        </w:rPr>
        <w:t>zgodnie z Rozporządzeniem Ministra Rozwoju Regionalnego i Budownictwa z dnia 13 lipca 2001 r. w sprawie metod kosztorysowania obiektów i robót budowlanych (Dz. U. Nr 80, poz. 867). Ponieważ obowiązującym wynagrodzeniem jest wynagrodzenie ryczałtowe, kosztorys ten będzie wykorzystywany do obliczenia należnego wynagrodzenia Wykonawcy w przypadku:</w:t>
      </w:r>
    </w:p>
    <w:p w14:paraId="014D2792" w14:textId="0AC4A434" w:rsidR="00FE6C49" w:rsidRPr="00296EDF" w:rsidRDefault="00FE6C49"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odstąpienia od umowy, a więc w sytuacji uregulowanej w § 1</w:t>
      </w:r>
      <w:r w:rsidR="00F235B2">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 xml:space="preserve"> umowy.</w:t>
      </w:r>
    </w:p>
    <w:p w14:paraId="07F3AE49" w14:textId="4AF72549" w:rsidR="00FE6C49" w:rsidRPr="00296EDF" w:rsidRDefault="00FE6C49" w:rsidP="00B25654">
      <w:pPr>
        <w:pStyle w:val="Akapitzlist"/>
        <w:widowControl w:val="0"/>
        <w:numPr>
          <w:ilvl w:val="0"/>
          <w:numId w:val="44"/>
        </w:numPr>
        <w:tabs>
          <w:tab w:val="left" w:pos="709"/>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rozliczania „dodatkowych robót budowlanych” wykraczających poza określenie przedmiotu zamówienia podstawowego w sytuacji, gdy umowa zostanie zmieniona (aneksowana) na podstawie art. 455 ust. 1 pkt 3 Pzp albo art. 455 ust. 2 Pzp. Szczegółowo zostało to opisane w § 3 niniejszej umowy.</w:t>
      </w:r>
    </w:p>
    <w:p w14:paraId="2A71DA5F" w14:textId="1145EBF1" w:rsidR="00FE6C49" w:rsidRPr="00296EDF" w:rsidRDefault="00FE6C49"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robót zamiennych określonych w § 1 ust. </w:t>
      </w:r>
      <w:r w:rsidR="00444FA3">
        <w:rPr>
          <w:rFonts w:ascii="Cambria" w:eastAsia="Times New Roman" w:hAnsi="Cambria" w:cstheme="minorHAnsi"/>
          <w:color w:val="000000"/>
          <w:shd w:val="clear" w:color="auto" w:fill="FFFFFF"/>
          <w:lang w:eastAsia="pl-PL"/>
        </w:rPr>
        <w:t xml:space="preserve">2 </w:t>
      </w:r>
      <w:r w:rsidRPr="00296EDF">
        <w:rPr>
          <w:rFonts w:ascii="Cambria" w:eastAsia="Times New Roman" w:hAnsi="Cambria" w:cstheme="minorHAnsi"/>
          <w:color w:val="000000"/>
          <w:shd w:val="clear" w:color="auto" w:fill="FFFFFF"/>
          <w:lang w:eastAsia="pl-PL"/>
        </w:rPr>
        <w:t xml:space="preserve">niniejszej </w:t>
      </w:r>
      <w:r w:rsidR="00CB33AC" w:rsidRPr="00296EDF">
        <w:rPr>
          <w:rFonts w:ascii="Cambria" w:eastAsia="Times New Roman" w:hAnsi="Cambria" w:cstheme="minorHAnsi"/>
          <w:color w:val="000000"/>
          <w:shd w:val="clear" w:color="auto" w:fill="FFFFFF"/>
          <w:lang w:eastAsia="pl-PL"/>
        </w:rPr>
        <w:t>umowy;</w:t>
      </w:r>
    </w:p>
    <w:p w14:paraId="6CD34829" w14:textId="68020693" w:rsidR="00FE6C49" w:rsidRPr="00296EDF" w:rsidRDefault="00FE6C49"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robót zaniechanych określonych w § </w:t>
      </w:r>
      <w:r w:rsidR="00444FA3">
        <w:rPr>
          <w:rFonts w:ascii="Cambria" w:eastAsia="Times New Roman" w:hAnsi="Cambria" w:cstheme="minorHAnsi"/>
          <w:color w:val="000000"/>
          <w:shd w:val="clear" w:color="auto" w:fill="FFFFFF"/>
          <w:lang w:eastAsia="pl-PL"/>
        </w:rPr>
        <w:t>1</w:t>
      </w:r>
      <w:r w:rsidRPr="00296EDF">
        <w:rPr>
          <w:rFonts w:ascii="Cambria" w:eastAsia="Times New Roman" w:hAnsi="Cambria" w:cstheme="minorHAnsi"/>
          <w:color w:val="000000"/>
          <w:shd w:val="clear" w:color="auto" w:fill="FFFFFF"/>
          <w:lang w:eastAsia="pl-PL"/>
        </w:rPr>
        <w:t xml:space="preserve"> ust. </w:t>
      </w:r>
      <w:r w:rsidR="00444FA3">
        <w:rPr>
          <w:rFonts w:ascii="Cambria" w:eastAsia="Times New Roman" w:hAnsi="Cambria" w:cstheme="minorHAnsi"/>
          <w:color w:val="000000"/>
          <w:shd w:val="clear" w:color="auto" w:fill="FFFFFF"/>
          <w:lang w:eastAsia="pl-PL"/>
        </w:rPr>
        <w:t>3</w:t>
      </w:r>
      <w:r w:rsidR="00CB33AC" w:rsidRPr="00296EDF">
        <w:rPr>
          <w:rFonts w:ascii="Cambria" w:eastAsia="Times New Roman" w:hAnsi="Cambria" w:cstheme="minorHAnsi"/>
          <w:color w:val="000000"/>
          <w:shd w:val="clear" w:color="auto" w:fill="FFFFFF"/>
          <w:lang w:eastAsia="pl-PL"/>
        </w:rPr>
        <w:t xml:space="preserve"> niniejszej umowy;</w:t>
      </w:r>
    </w:p>
    <w:p w14:paraId="0F871D34" w14:textId="731F9B9E" w:rsidR="00CB33AC" w:rsidRPr="00296EDF" w:rsidRDefault="00530A85"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w:t>
      </w:r>
      <w:r w:rsidR="00CB33AC" w:rsidRPr="00296EDF">
        <w:rPr>
          <w:rFonts w:ascii="Cambria" w:eastAsia="Times New Roman" w:hAnsi="Cambria" w:cstheme="minorHAnsi"/>
          <w:color w:val="000000"/>
          <w:shd w:val="clear" w:color="auto" w:fill="FFFFFF"/>
          <w:lang w:eastAsia="pl-PL"/>
        </w:rPr>
        <w:t>ozliczeń częściowych;</w:t>
      </w:r>
    </w:p>
    <w:p w14:paraId="6BF8777E" w14:textId="77777777" w:rsidR="00FE6C49" w:rsidRPr="00296EDF" w:rsidRDefault="00FE6C49" w:rsidP="00361F52">
      <w:pPr>
        <w:keepNext/>
        <w:keepLines/>
        <w:widowControl w:val="0"/>
        <w:spacing w:after="0" w:line="276" w:lineRule="auto"/>
        <w:jc w:val="center"/>
        <w:outlineLvl w:val="0"/>
        <w:rPr>
          <w:rFonts w:ascii="Cambria" w:eastAsia="Times New Roman" w:hAnsi="Cambria" w:cstheme="minorHAnsi"/>
          <w:b/>
          <w:bCs/>
          <w:lang w:eastAsia="pl-PL"/>
        </w:rPr>
      </w:pPr>
      <w:bookmarkStart w:id="6" w:name="bookmark1"/>
      <w:bookmarkEnd w:id="4"/>
      <w:r w:rsidRPr="00296EDF">
        <w:rPr>
          <w:rFonts w:ascii="Cambria" w:eastAsia="Times New Roman" w:hAnsi="Cambria" w:cstheme="minorHAnsi"/>
          <w:b/>
          <w:bCs/>
          <w:shd w:val="clear" w:color="auto" w:fill="FFFFFF"/>
          <w:lang w:eastAsia="pl-PL"/>
        </w:rPr>
        <w:t>§ 2</w:t>
      </w:r>
      <w:bookmarkEnd w:id="6"/>
    </w:p>
    <w:p w14:paraId="360D1329" w14:textId="77777777" w:rsidR="00FE6C49" w:rsidRPr="00296EDF" w:rsidRDefault="00FE6C49" w:rsidP="00361F52">
      <w:pPr>
        <w:widowControl w:val="0"/>
        <w:spacing w:after="0" w:line="276" w:lineRule="auto"/>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Wynagrodzenie</w:t>
      </w:r>
    </w:p>
    <w:p w14:paraId="2EA4E56F" w14:textId="77777777" w:rsidR="00FE6C49" w:rsidRPr="00296EDF" w:rsidRDefault="00FE6C49" w:rsidP="00B25654">
      <w:pPr>
        <w:widowControl w:val="0"/>
        <w:numPr>
          <w:ilvl w:val="0"/>
          <w:numId w:val="4"/>
        </w:numPr>
        <w:tabs>
          <w:tab w:val="left" w:pos="293"/>
        </w:tabs>
        <w:spacing w:after="216"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 wykonanie przedmiotu umowy, określonego w § 1 niniejszej umowy, strony ustalają całkowite wynagrodzenie ryczałtowe, którego definicję określa art. 632 Kodeksu cywilnego, w wysokości:</w:t>
      </w:r>
    </w:p>
    <w:p w14:paraId="0702AF7D" w14:textId="30248E21" w:rsidR="00FE6C49" w:rsidRPr="00296EDF" w:rsidRDefault="00FE6C49" w:rsidP="00361F52">
      <w:pPr>
        <w:widowControl w:val="0"/>
        <w:tabs>
          <w:tab w:val="left" w:leader="dot" w:pos="1925"/>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Cena netto:</w:t>
      </w:r>
      <w:r w:rsidR="00530A85"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ab/>
        <w:t>zł</w:t>
      </w:r>
    </w:p>
    <w:p w14:paraId="0D1311ED" w14:textId="6DE8DE5F" w:rsidR="00FE6C49" w:rsidRPr="00296EDF" w:rsidRDefault="00FE6C49" w:rsidP="00361F52">
      <w:pPr>
        <w:widowControl w:val="0"/>
        <w:tabs>
          <w:tab w:val="left" w:leader="dot" w:pos="2213"/>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słownie złotych:</w:t>
      </w:r>
      <w:r w:rsidR="00530A85"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w:t>
      </w:r>
    </w:p>
    <w:p w14:paraId="2FA35776" w14:textId="5E9F1644" w:rsidR="00FE6C49" w:rsidRPr="00296EDF" w:rsidRDefault="00FE6C49" w:rsidP="00361F52">
      <w:pPr>
        <w:widowControl w:val="0"/>
        <w:tabs>
          <w:tab w:val="left" w:leader="dot" w:pos="4166"/>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podatek VAT w wysokości </w:t>
      </w:r>
      <w:r w:rsidR="00596F6E" w:rsidRPr="00296EDF">
        <w:rPr>
          <w:rFonts w:ascii="Cambria" w:eastAsia="Times New Roman" w:hAnsi="Cambria" w:cstheme="minorHAnsi"/>
          <w:color w:val="000000"/>
          <w:shd w:val="clear" w:color="auto" w:fill="FFFFFF"/>
          <w:lang w:eastAsia="pl-PL"/>
        </w:rPr>
        <w:t>…………………… % kwota</w:t>
      </w:r>
      <w:r w:rsidRPr="00296EDF">
        <w:rPr>
          <w:rFonts w:ascii="Cambria" w:eastAsia="Times New Roman" w:hAnsi="Cambria" w:cstheme="minorHAnsi"/>
          <w:color w:val="000000"/>
          <w:shd w:val="clear" w:color="auto" w:fill="FFFFFF"/>
          <w:lang w:eastAsia="pl-PL"/>
        </w:rPr>
        <w:t xml:space="preserve"> tj.:</w:t>
      </w:r>
      <w:r w:rsidR="00530A85" w:rsidRPr="00296EDF">
        <w:rPr>
          <w:rFonts w:ascii="Cambria" w:eastAsia="Times New Roman" w:hAnsi="Cambria" w:cstheme="minorHAnsi"/>
          <w:color w:val="000000"/>
          <w:shd w:val="clear" w:color="auto" w:fill="FFFFFF"/>
          <w:lang w:eastAsia="pl-PL"/>
        </w:rPr>
        <w:t xml:space="preserve"> ……………. </w:t>
      </w:r>
      <w:r w:rsidRPr="00296EDF">
        <w:rPr>
          <w:rFonts w:ascii="Cambria" w:eastAsia="Times New Roman" w:hAnsi="Cambria" w:cstheme="minorHAnsi"/>
          <w:color w:val="000000"/>
          <w:shd w:val="clear" w:color="auto" w:fill="FFFFFF"/>
          <w:lang w:eastAsia="pl-PL"/>
        </w:rPr>
        <w:t>zł,</w:t>
      </w:r>
    </w:p>
    <w:p w14:paraId="285F23B5" w14:textId="085E991C" w:rsidR="00FE6C49" w:rsidRPr="00296EDF" w:rsidRDefault="00FE6C49" w:rsidP="00361F52">
      <w:pPr>
        <w:widowControl w:val="0"/>
        <w:tabs>
          <w:tab w:val="left" w:leader="dot" w:pos="2213"/>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słownie złotych:</w:t>
      </w:r>
      <w:r w:rsidR="00530A85"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ab/>
        <w:t>,</w:t>
      </w:r>
    </w:p>
    <w:p w14:paraId="64E9A86C" w14:textId="77777777" w:rsidR="00FE6C49" w:rsidRPr="00296EDF" w:rsidRDefault="00FE6C49" w:rsidP="00361F52">
      <w:pPr>
        <w:widowControl w:val="0"/>
        <w:tabs>
          <w:tab w:val="left" w:leader="dot" w:pos="4834"/>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Cena brutto (cena netto plus podatek VAT):</w:t>
      </w:r>
      <w:r w:rsidRPr="00296EDF">
        <w:rPr>
          <w:rFonts w:ascii="Cambria" w:eastAsia="Times New Roman" w:hAnsi="Cambria" w:cstheme="minorHAnsi"/>
          <w:color w:val="000000"/>
          <w:shd w:val="clear" w:color="auto" w:fill="FFFFFF"/>
          <w:lang w:eastAsia="pl-PL"/>
        </w:rPr>
        <w:tab/>
        <w:t>zł,</w:t>
      </w:r>
    </w:p>
    <w:p w14:paraId="72EF36FC" w14:textId="13CDFFE4" w:rsidR="00FE6C49" w:rsidRPr="00296EDF" w:rsidRDefault="00FE6C49" w:rsidP="00361F52">
      <w:pPr>
        <w:widowControl w:val="0"/>
        <w:spacing w:after="224"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słownie złotych:</w:t>
      </w:r>
      <w:r w:rsidR="00530A85" w:rsidRPr="00296EDF">
        <w:rPr>
          <w:rFonts w:ascii="Cambria" w:eastAsia="Times New Roman" w:hAnsi="Cambria" w:cstheme="minorHAnsi"/>
          <w:color w:val="000000"/>
          <w:shd w:val="clear" w:color="auto" w:fill="FFFFFF"/>
          <w:lang w:eastAsia="pl-PL"/>
        </w:rPr>
        <w:t xml:space="preserve"> …………….</w:t>
      </w:r>
    </w:p>
    <w:p w14:paraId="5E1D5622" w14:textId="3FFAA900" w:rsidR="00FE6C49" w:rsidRPr="00296EDF" w:rsidRDefault="00FE6C49" w:rsidP="00B25654">
      <w:pPr>
        <w:widowControl w:val="0"/>
        <w:numPr>
          <w:ilvl w:val="0"/>
          <w:numId w:val="4"/>
        </w:numPr>
        <w:tabs>
          <w:tab w:val="left" w:pos="312"/>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Wynagrodzenie, o którym mowa w ust. 1, niniejszego paragrafu obejmuje wszelkie koszty niezbędne do zrealizowania przedmiotu umowy wynikające wprost z dokumentacji projektowej. Niedoszacowanie, pominięcie oraz brak rozpoznania zakresu przedmiotu umowy nie może być podstawą do żądania zmiany wynagrodzenia określonego w ust. 1 niniejszego paragrafu.</w:t>
      </w:r>
    </w:p>
    <w:p w14:paraId="2D0D242D" w14:textId="77777777" w:rsidR="00C3045C" w:rsidRPr="00296EDF" w:rsidRDefault="00596F6E" w:rsidP="00B25654">
      <w:pPr>
        <w:widowControl w:val="0"/>
        <w:numPr>
          <w:ilvl w:val="0"/>
          <w:numId w:val="4"/>
        </w:numPr>
        <w:tabs>
          <w:tab w:val="left" w:pos="289"/>
        </w:tabs>
        <w:spacing w:after="120" w:line="276" w:lineRule="auto"/>
        <w:ind w:left="295" w:hanging="295"/>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Kwota określona w ust. 1 nie może ulec zmianie poza okolicznościami przedstawionymi w ust. </w:t>
      </w:r>
      <w:r w:rsidR="001C56F5"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 xml:space="preserve"> i </w:t>
      </w:r>
      <w:r w:rsidR="001C56F5" w:rsidRPr="00296EDF">
        <w:rPr>
          <w:rFonts w:ascii="Cambria" w:eastAsia="Times New Roman" w:hAnsi="Cambria" w:cstheme="minorHAnsi"/>
          <w:color w:val="000000"/>
          <w:shd w:val="clear" w:color="auto" w:fill="FFFFFF"/>
          <w:lang w:eastAsia="pl-PL"/>
        </w:rPr>
        <w:t>5</w:t>
      </w:r>
      <w:r w:rsidRPr="00296EDF">
        <w:rPr>
          <w:rFonts w:ascii="Cambria" w:eastAsia="Times New Roman" w:hAnsi="Cambria" w:cstheme="minorHAnsi"/>
          <w:color w:val="000000"/>
          <w:shd w:val="clear" w:color="auto" w:fill="FFFFFF"/>
          <w:lang w:eastAsia="pl-PL"/>
        </w:rPr>
        <w:t xml:space="preserve"> niniejszego paragrafu.</w:t>
      </w:r>
    </w:p>
    <w:p w14:paraId="207E457D" w14:textId="6A8D20BB" w:rsidR="00596F6E" w:rsidRPr="00296EDF" w:rsidRDefault="00596F6E" w:rsidP="00B25654">
      <w:pPr>
        <w:widowControl w:val="0"/>
        <w:numPr>
          <w:ilvl w:val="0"/>
          <w:numId w:val="4"/>
        </w:numPr>
        <w:tabs>
          <w:tab w:val="left" w:pos="289"/>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 przypadku rezygnacji z wykonywania pewnych robót przewidzianych w dokumentacji projektowej </w:t>
      </w:r>
      <w:r w:rsidRPr="00296EDF">
        <w:rPr>
          <w:rFonts w:ascii="Cambria" w:eastAsia="Times New Roman" w:hAnsi="Cambria" w:cstheme="minorHAnsi"/>
          <w:color w:val="000000"/>
          <w:shd w:val="clear" w:color="auto" w:fill="FFFFFF"/>
          <w:lang w:eastAsia="pl-PL"/>
        </w:rPr>
        <w:lastRenderedPageBreak/>
        <w:t>(„robót zaniechanych”, o których mowa § 1 u</w:t>
      </w:r>
      <w:r w:rsidR="00444FA3">
        <w:rPr>
          <w:rFonts w:ascii="Cambria" w:eastAsia="Times New Roman" w:hAnsi="Cambria" w:cstheme="minorHAnsi"/>
          <w:color w:val="000000"/>
          <w:shd w:val="clear" w:color="auto" w:fill="FFFFFF"/>
          <w:lang w:eastAsia="pl-PL"/>
        </w:rPr>
        <w:t>st. 3</w:t>
      </w:r>
      <w:r w:rsidRPr="00296EDF">
        <w:rPr>
          <w:rFonts w:ascii="Cambria" w:eastAsia="Times New Roman" w:hAnsi="Cambria" w:cstheme="minorHAnsi"/>
          <w:color w:val="000000"/>
          <w:shd w:val="clear" w:color="auto" w:fill="FFFFFF"/>
          <w:lang w:eastAsia="pl-PL"/>
        </w:rPr>
        <w:t xml:space="preserve"> niniejszej umowy) sposób obliczenia wartości tych robót zostanie wyliczony zgodnie z zapisami zamieszczonymi w § 1</w:t>
      </w:r>
      <w:r w:rsidR="00185127" w:rsidRPr="00296EDF">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 xml:space="preserve"> ust. 6 niniejszej umowy.</w:t>
      </w:r>
    </w:p>
    <w:p w14:paraId="73D6F97C" w14:textId="2438BF97" w:rsidR="00677485" w:rsidRPr="00296EDF" w:rsidRDefault="00596F6E" w:rsidP="00B25654">
      <w:pPr>
        <w:widowControl w:val="0"/>
        <w:numPr>
          <w:ilvl w:val="0"/>
          <w:numId w:val="4"/>
        </w:numPr>
        <w:tabs>
          <w:tab w:val="left" w:pos="289"/>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zmiany urzędowej stawki podatku VAT strony umowy zobowiązują się do podpisania aneksu do umowy regulującego wysokość podatku VAT i ceny brutto umowy.</w:t>
      </w:r>
    </w:p>
    <w:p w14:paraId="4A5A0808" w14:textId="77777777" w:rsidR="00677485" w:rsidRPr="00296EDF" w:rsidRDefault="00677485" w:rsidP="00361F52">
      <w:pPr>
        <w:keepNext/>
        <w:keepLines/>
        <w:widowControl w:val="0"/>
        <w:spacing w:after="0" w:line="276" w:lineRule="auto"/>
        <w:jc w:val="center"/>
        <w:outlineLvl w:val="1"/>
        <w:rPr>
          <w:rFonts w:ascii="Cambria" w:eastAsia="Times New Roman" w:hAnsi="Cambria" w:cstheme="minorHAnsi"/>
          <w:b/>
          <w:bCs/>
          <w:lang w:eastAsia="pl-PL"/>
        </w:rPr>
      </w:pPr>
      <w:bookmarkStart w:id="7" w:name="bookmark2"/>
      <w:r w:rsidRPr="00296EDF">
        <w:rPr>
          <w:rFonts w:ascii="Cambria" w:eastAsia="Times New Roman" w:hAnsi="Cambria" w:cstheme="minorHAnsi"/>
          <w:b/>
          <w:bCs/>
          <w:color w:val="000000"/>
          <w:shd w:val="clear" w:color="auto" w:fill="FFFFFF"/>
          <w:lang w:eastAsia="pl-PL"/>
        </w:rPr>
        <w:t>§ 3</w:t>
      </w:r>
      <w:bookmarkEnd w:id="7"/>
    </w:p>
    <w:p w14:paraId="7AF2F08C" w14:textId="77777777" w:rsidR="00677485" w:rsidRPr="00296EDF" w:rsidRDefault="00677485" w:rsidP="00361F52">
      <w:pPr>
        <w:keepNext/>
        <w:keepLines/>
        <w:widowControl w:val="0"/>
        <w:spacing w:after="0" w:line="276" w:lineRule="auto"/>
        <w:jc w:val="center"/>
        <w:outlineLvl w:val="1"/>
        <w:rPr>
          <w:rFonts w:ascii="Cambria" w:eastAsia="Times New Roman" w:hAnsi="Cambria" w:cstheme="minorHAnsi"/>
          <w:b/>
          <w:bCs/>
          <w:lang w:eastAsia="pl-PL"/>
        </w:rPr>
      </w:pPr>
      <w:bookmarkStart w:id="8" w:name="bookmark3"/>
      <w:r w:rsidRPr="00296EDF">
        <w:rPr>
          <w:rFonts w:ascii="Cambria" w:eastAsia="Times New Roman" w:hAnsi="Cambria" w:cstheme="minorHAnsi"/>
          <w:b/>
          <w:bCs/>
          <w:color w:val="000000"/>
          <w:shd w:val="clear" w:color="auto" w:fill="FFFFFF"/>
          <w:lang w:eastAsia="pl-PL"/>
        </w:rPr>
        <w:t>Roboty dodatkowe</w:t>
      </w:r>
      <w:bookmarkEnd w:id="8"/>
    </w:p>
    <w:p w14:paraId="55031C4D" w14:textId="77777777" w:rsidR="00677485" w:rsidRPr="00296EDF" w:rsidRDefault="00677485" w:rsidP="00B25654">
      <w:pPr>
        <w:widowControl w:val="0"/>
        <w:numPr>
          <w:ilvl w:val="0"/>
          <w:numId w:val="5"/>
        </w:numPr>
        <w:tabs>
          <w:tab w:val="left" w:pos="364"/>
        </w:tabs>
        <w:spacing w:after="120" w:line="276" w:lineRule="auto"/>
        <w:ind w:left="346" w:hanging="335"/>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Zaistniałe przypadki wykonania dodatkowych robót budowlanych muszą być każdorazowo uzgadniane z Zamawiającym, w przeciwnym wypadku Wykonawcy nie przysługuje zapłata za wykonanie tych robót.</w:t>
      </w:r>
    </w:p>
    <w:p w14:paraId="7361901C" w14:textId="77777777" w:rsidR="00677485" w:rsidRPr="00296EDF" w:rsidRDefault="00677485" w:rsidP="00B25654">
      <w:pPr>
        <w:widowControl w:val="0"/>
        <w:numPr>
          <w:ilvl w:val="0"/>
          <w:numId w:val="5"/>
        </w:numPr>
        <w:tabs>
          <w:tab w:val="left" w:pos="307"/>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Pzp albo art. 455 ust. 2 Pzp oraz przedstawiający koszty robót będących przedmiotem protokołu. Rozpoczęcie wykonywania tych robót może być poprzedzone wykonaniem dokumentacji projektowej opisującej te roboty. Dokumentacja musi być zgodna z przepisami Prawa budowlanego wraz z jego aktami wykonawczymi. Koszty sporządzenia dokumentacji projektowej ponosi Zamawiający.</w:t>
      </w:r>
    </w:p>
    <w:p w14:paraId="00E26FB9" w14:textId="06A1087B" w:rsidR="00677485" w:rsidRPr="00296EDF" w:rsidRDefault="00677485" w:rsidP="00B25654">
      <w:pPr>
        <w:widowControl w:val="0"/>
        <w:numPr>
          <w:ilvl w:val="0"/>
          <w:numId w:val="5"/>
        </w:numPr>
        <w:tabs>
          <w:tab w:val="left" w:pos="307"/>
        </w:tabs>
        <w:spacing w:after="120" w:line="276" w:lineRule="auto"/>
        <w:ind w:left="336"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sytuacji, gdyby umowa miała być zmieniona na podstawie art. 455 ust. 1 pkt 3 Pzp albo art. 455 ust. 2 Pzp, czyli gdyby Zamawiający miał zleci</w:t>
      </w:r>
      <w:r w:rsidR="00530A85" w:rsidRPr="00296EDF">
        <w:rPr>
          <w:rFonts w:ascii="Cambria" w:eastAsia="Times New Roman" w:hAnsi="Cambria" w:cstheme="minorHAnsi"/>
          <w:color w:val="000000"/>
          <w:shd w:val="clear" w:color="auto" w:fill="FFFFFF"/>
          <w:lang w:eastAsia="pl-PL"/>
        </w:rPr>
        <w:t>ć</w:t>
      </w:r>
      <w:r w:rsidRPr="00296EDF">
        <w:rPr>
          <w:rFonts w:ascii="Cambria" w:eastAsia="Times New Roman" w:hAnsi="Cambria" w:cstheme="minorHAnsi"/>
          <w:color w:val="000000"/>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09E4AEE7" w14:textId="77777777" w:rsidR="00677485" w:rsidRPr="00296EDF" w:rsidRDefault="00677485" w:rsidP="00B25654">
      <w:pPr>
        <w:pStyle w:val="Akapitzlist"/>
        <w:widowControl w:val="0"/>
        <w:numPr>
          <w:ilvl w:val="0"/>
          <w:numId w:val="45"/>
        </w:numPr>
        <w:tabs>
          <w:tab w:val="left" w:pos="709"/>
        </w:tabs>
        <w:spacing w:after="120" w:line="276" w:lineRule="auto"/>
        <w:ind w:left="709"/>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Tryb postępowania przy zatwierdzaniu dodatkowych robót budowlanych:</w:t>
      </w:r>
    </w:p>
    <w:p w14:paraId="25168B38" w14:textId="54706A77" w:rsidR="00677485" w:rsidRPr="00296EDF" w:rsidRDefault="00677485" w:rsidP="00B25654">
      <w:pPr>
        <w:pStyle w:val="Akapitzlist"/>
        <w:widowControl w:val="0"/>
        <w:numPr>
          <w:ilvl w:val="0"/>
          <w:numId w:val="46"/>
        </w:numPr>
        <w:tabs>
          <w:tab w:val="left" w:pos="565"/>
          <w:tab w:val="left" w:pos="854"/>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zgłosi Inspektorowi nadzoru inwestorskiego konieczność wykonania dodatkowych robót budowlanych.</w:t>
      </w:r>
    </w:p>
    <w:p w14:paraId="3407AEED" w14:textId="531BA2BA" w:rsidR="00922DB4" w:rsidRPr="00296EDF" w:rsidRDefault="00922DB4" w:rsidP="00B25654">
      <w:pPr>
        <w:pStyle w:val="Akapitzlist"/>
        <w:widowControl w:val="0"/>
        <w:numPr>
          <w:ilvl w:val="0"/>
          <w:numId w:val="46"/>
        </w:numPr>
        <w:tabs>
          <w:tab w:val="left" w:pos="1560"/>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lang w:eastAsia="pl-PL"/>
        </w:rPr>
        <w:t>Wykonawca wspólnie z Inspektorem Nadzoru Inwestorskiego spiszą protokół konieczności</w:t>
      </w:r>
    </w:p>
    <w:p w14:paraId="5CCCB001" w14:textId="5AD0C41E" w:rsidR="00922DB4" w:rsidRPr="00296EDF" w:rsidRDefault="00922DB4" w:rsidP="00B25654">
      <w:pPr>
        <w:pStyle w:val="Akapitzlist"/>
        <w:widowControl w:val="0"/>
        <w:numPr>
          <w:ilvl w:val="0"/>
          <w:numId w:val="46"/>
        </w:numPr>
        <w:tabs>
          <w:tab w:val="left" w:pos="565"/>
          <w:tab w:val="left" w:pos="854"/>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lang w:eastAsia="pl-PL"/>
        </w:rPr>
        <w:t>Do protokołu konieczności Wykonawca sporządzi kosztorys,</w:t>
      </w:r>
    </w:p>
    <w:p w14:paraId="25A10C9F" w14:textId="1EE94996" w:rsidR="00922DB4" w:rsidRPr="00296EDF" w:rsidRDefault="00922DB4" w:rsidP="00B25654">
      <w:pPr>
        <w:pStyle w:val="Akapitzlist"/>
        <w:widowControl w:val="0"/>
        <w:numPr>
          <w:ilvl w:val="0"/>
          <w:numId w:val="46"/>
        </w:numPr>
        <w:tabs>
          <w:tab w:val="left" w:pos="565"/>
          <w:tab w:val="left" w:pos="854"/>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lang w:eastAsia="pl-PL"/>
        </w:rPr>
        <w:t>Protokół konieczności wraz z kosztorysem, sprawdzonym przez Inspektora Nadzoru Inwestorskiego, podlega zatwierdzeniu przez Zamawiającego. Po zatwierdzeniu protokół ten stanowi podstawę do rozpoczęcia robót przez Wykonawcę.</w:t>
      </w:r>
    </w:p>
    <w:p w14:paraId="1BA0EA09" w14:textId="33B234DD" w:rsidR="00677485" w:rsidRPr="00296EDF" w:rsidRDefault="00922DB4" w:rsidP="00B25654">
      <w:pPr>
        <w:pStyle w:val="Akapitzlist"/>
        <w:widowControl w:val="0"/>
        <w:numPr>
          <w:ilvl w:val="0"/>
          <w:numId w:val="45"/>
        </w:numPr>
        <w:spacing w:after="120" w:line="276" w:lineRule="auto"/>
        <w:ind w:left="709"/>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K</w:t>
      </w:r>
      <w:r w:rsidR="00677485" w:rsidRPr="00296EDF">
        <w:rPr>
          <w:rFonts w:ascii="Cambria" w:eastAsia="Times New Roman" w:hAnsi="Cambria" w:cstheme="minorHAnsi"/>
          <w:color w:val="000000"/>
          <w:shd w:val="clear" w:color="auto" w:fill="FFFFFF"/>
          <w:lang w:eastAsia="pl-PL"/>
        </w:rPr>
        <w:t>oszt</w:t>
      </w:r>
      <w:r w:rsidRPr="00296EDF">
        <w:rPr>
          <w:rFonts w:ascii="Cambria" w:eastAsia="Times New Roman" w:hAnsi="Cambria" w:cstheme="minorHAnsi"/>
          <w:color w:val="000000"/>
          <w:shd w:val="clear" w:color="auto" w:fill="FFFFFF"/>
          <w:lang w:eastAsia="pl-PL"/>
        </w:rPr>
        <w:t>y</w:t>
      </w:r>
      <w:r w:rsidR="00677485" w:rsidRPr="00296EDF">
        <w:rPr>
          <w:rFonts w:ascii="Cambria" w:eastAsia="Times New Roman" w:hAnsi="Cambria" w:cstheme="minorHAnsi"/>
          <w:color w:val="000000"/>
          <w:shd w:val="clear" w:color="auto" w:fill="FFFFFF"/>
          <w:lang w:eastAsia="pl-PL"/>
        </w:rPr>
        <w:t xml:space="preserve"> „dodatkowych robót budowlanych”</w:t>
      </w:r>
      <w:r w:rsidRPr="00296EDF">
        <w:rPr>
          <w:rFonts w:ascii="Cambria" w:eastAsia="Times New Roman" w:hAnsi="Cambria" w:cstheme="minorHAnsi"/>
          <w:color w:val="000000"/>
          <w:shd w:val="clear" w:color="auto" w:fill="FFFFFF"/>
          <w:lang w:eastAsia="pl-PL"/>
        </w:rPr>
        <w:t>,</w:t>
      </w:r>
      <w:r w:rsidR="00677485" w:rsidRPr="00296EDF">
        <w:rPr>
          <w:rFonts w:ascii="Cambria" w:eastAsia="Times New Roman" w:hAnsi="Cambria" w:cstheme="minorHAnsi"/>
          <w:color w:val="000000"/>
          <w:shd w:val="clear" w:color="auto" w:fill="FFFFFF"/>
          <w:lang w:eastAsia="pl-PL"/>
        </w:rPr>
        <w:t xml:space="preserve"> o których mowa w niniejszym paragrafie, zostaną obliczone w oparciu o następujące założenia:</w:t>
      </w:r>
    </w:p>
    <w:p w14:paraId="5B69F305" w14:textId="432DA4A3" w:rsidR="00A62E8E" w:rsidRPr="00296EDF" w:rsidRDefault="00677485" w:rsidP="00B25654">
      <w:pPr>
        <w:widowControl w:val="0"/>
        <w:numPr>
          <w:ilvl w:val="0"/>
          <w:numId w:val="47"/>
        </w:numPr>
        <w:tabs>
          <w:tab w:val="left" w:pos="307"/>
          <w:tab w:val="left" w:pos="993"/>
        </w:tabs>
        <w:spacing w:after="120" w:line="276" w:lineRule="auto"/>
        <w:ind w:left="1148" w:hanging="43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ceny jednostkowe robót będą przyjmowane z kosztorysu, o którym mowa w § 1 ust. </w:t>
      </w:r>
      <w:r w:rsidR="00F658BB" w:rsidRPr="00296EDF">
        <w:rPr>
          <w:rFonts w:ascii="Cambria" w:eastAsia="Times New Roman" w:hAnsi="Cambria" w:cstheme="minorHAnsi"/>
          <w:color w:val="000000"/>
          <w:shd w:val="clear" w:color="auto" w:fill="FFFFFF"/>
          <w:lang w:eastAsia="pl-PL"/>
        </w:rPr>
        <w:t>7</w:t>
      </w:r>
      <w:r w:rsidRPr="00296EDF">
        <w:rPr>
          <w:rFonts w:ascii="Cambria" w:eastAsia="Times New Roman" w:hAnsi="Cambria" w:cstheme="minorHAnsi"/>
          <w:color w:val="000000"/>
          <w:shd w:val="clear" w:color="auto" w:fill="FFFFFF"/>
          <w:lang w:eastAsia="pl-PL"/>
        </w:rPr>
        <w:t xml:space="preserve"> niniejszej umowy, a ilości wykonanych w tym okresie robót - z książki obmiaru. Zamawiający zastrzega sobie możliwość negocjacji;</w:t>
      </w:r>
    </w:p>
    <w:p w14:paraId="1C9ADF3B" w14:textId="0A9CE53B" w:rsidR="00677485" w:rsidRPr="00296EDF" w:rsidRDefault="00677485" w:rsidP="00B25654">
      <w:pPr>
        <w:widowControl w:val="0"/>
        <w:numPr>
          <w:ilvl w:val="0"/>
          <w:numId w:val="47"/>
        </w:numPr>
        <w:tabs>
          <w:tab w:val="left" w:pos="307"/>
          <w:tab w:val="left" w:pos="993"/>
        </w:tabs>
        <w:spacing w:after="120" w:line="276" w:lineRule="auto"/>
        <w:ind w:left="1276" w:hanging="283"/>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 i Zamawiającego. Zamawiający zastrzega sobie możliwość negocjacji;</w:t>
      </w:r>
    </w:p>
    <w:p w14:paraId="56A2C040" w14:textId="770D4DE9" w:rsidR="00922DB4" w:rsidRPr="00296EDF" w:rsidRDefault="00922DB4" w:rsidP="00B25654">
      <w:pPr>
        <w:widowControl w:val="0"/>
        <w:numPr>
          <w:ilvl w:val="0"/>
          <w:numId w:val="47"/>
        </w:numPr>
        <w:tabs>
          <w:tab w:val="left" w:pos="307"/>
          <w:tab w:val="left" w:pos="993"/>
        </w:tabs>
        <w:spacing w:after="120" w:line="276" w:lineRule="auto"/>
        <w:ind w:left="1148" w:hanging="43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kosztorysy opracowane będą w oparciu o następujące założenia:</w:t>
      </w:r>
    </w:p>
    <w:p w14:paraId="40DEA780" w14:textId="77777777" w:rsidR="00A62E8E" w:rsidRPr="00296EDF" w:rsidRDefault="00E04BC8" w:rsidP="00B25654">
      <w:pPr>
        <w:widowControl w:val="0"/>
        <w:numPr>
          <w:ilvl w:val="0"/>
          <w:numId w:val="48"/>
        </w:numPr>
        <w:tabs>
          <w:tab w:val="left" w:pos="307"/>
        </w:tabs>
        <w:spacing w:after="0" w:line="276" w:lineRule="auto"/>
        <w:ind w:left="1134" w:hanging="40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C</w:t>
      </w:r>
      <w:r w:rsidR="00677485" w:rsidRPr="00296EDF">
        <w:rPr>
          <w:rFonts w:ascii="Cambria" w:eastAsia="Times New Roman" w:hAnsi="Cambria" w:cstheme="minorHAnsi"/>
          <w:color w:val="000000"/>
          <w:shd w:val="clear" w:color="auto" w:fill="FFFFFF"/>
          <w:lang w:eastAsia="pl-PL"/>
        </w:rPr>
        <w:t xml:space="preserve">eny czynników produkcji (R, M, S, Ko, Z) zostaną przyjęte z kosztorysów opracowanych przez Wykonawcę </w:t>
      </w:r>
      <w:r w:rsidRPr="00296EDF">
        <w:rPr>
          <w:rFonts w:ascii="Cambria" w:eastAsia="Times New Roman" w:hAnsi="Cambria" w:cstheme="minorHAnsi"/>
          <w:color w:val="000000"/>
          <w:shd w:val="clear" w:color="auto" w:fill="FFFFFF"/>
          <w:lang w:eastAsia="pl-PL"/>
        </w:rPr>
        <w:t>metodą kalkulacji szczegółowej. Zamawiający zastrzega sobie możliwość negocjacji;</w:t>
      </w:r>
    </w:p>
    <w:p w14:paraId="7A3FD81C" w14:textId="77777777" w:rsidR="00A62E8E" w:rsidRPr="00296EDF" w:rsidRDefault="00E04BC8" w:rsidP="00B25654">
      <w:pPr>
        <w:widowControl w:val="0"/>
        <w:numPr>
          <w:ilvl w:val="0"/>
          <w:numId w:val="48"/>
        </w:numPr>
        <w:tabs>
          <w:tab w:val="left" w:pos="307"/>
        </w:tabs>
        <w:spacing w:after="0" w:line="276" w:lineRule="auto"/>
        <w:ind w:left="1134" w:hanging="40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W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7E529F22" w:rsidR="00E04BC8" w:rsidRPr="00296EDF" w:rsidRDefault="00E04BC8" w:rsidP="00B25654">
      <w:pPr>
        <w:widowControl w:val="0"/>
        <w:numPr>
          <w:ilvl w:val="0"/>
          <w:numId w:val="48"/>
        </w:numPr>
        <w:tabs>
          <w:tab w:val="left" w:pos="307"/>
        </w:tabs>
        <w:spacing w:after="0" w:line="276" w:lineRule="auto"/>
        <w:ind w:left="1134" w:hanging="40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 xml:space="preserve">Podstawą do określenia nakładów rzeczowych będą normy zawarte w wyżej wskazanych kosztorysach, a w przypadku ich braku - odpowiednie pozycje Katalogów Nakładów Rzeczowych (KNR). W przypadku braku odpowiednich pozycji w KNR - ach, zastosowane zostaną Katalogi </w:t>
      </w:r>
      <w:r w:rsidRPr="00296EDF">
        <w:rPr>
          <w:rFonts w:ascii="Cambria" w:eastAsia="Times New Roman" w:hAnsi="Cambria" w:cstheme="minorHAnsi"/>
          <w:color w:val="000000"/>
          <w:shd w:val="clear" w:color="auto" w:fill="FFFFFF"/>
          <w:lang w:eastAsia="pl-PL"/>
        </w:rPr>
        <w:lastRenderedPageBreak/>
        <w:t>Norm Nakładów Rzeczowych, a następnie wycena indywidualna Wykonawcy, zatwierdzona przez Zamawiającego. Zamawiający zastrzega sobie możliwość negocjacji.</w:t>
      </w:r>
    </w:p>
    <w:p w14:paraId="0F078419" w14:textId="77777777" w:rsidR="00E04BC8" w:rsidRPr="00296EDF" w:rsidRDefault="00E04BC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9" w:name="bookmark4"/>
      <w:r w:rsidRPr="00296EDF">
        <w:rPr>
          <w:rFonts w:ascii="Cambria" w:eastAsia="Times New Roman" w:hAnsi="Cambria" w:cstheme="minorHAnsi"/>
          <w:b/>
          <w:bCs/>
          <w:color w:val="000000"/>
          <w:shd w:val="clear" w:color="auto" w:fill="FFFFFF"/>
          <w:lang w:eastAsia="pl-PL"/>
        </w:rPr>
        <w:t>§ 4</w:t>
      </w:r>
      <w:bookmarkEnd w:id="9"/>
    </w:p>
    <w:p w14:paraId="2E637518" w14:textId="77777777" w:rsidR="00E04BC8" w:rsidRPr="00296EDF" w:rsidRDefault="00E04BC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10" w:name="bookmark5"/>
      <w:r w:rsidRPr="00296EDF">
        <w:rPr>
          <w:rFonts w:ascii="Cambria" w:eastAsia="Times New Roman" w:hAnsi="Cambria" w:cstheme="minorHAnsi"/>
          <w:b/>
          <w:bCs/>
          <w:shd w:val="clear" w:color="auto" w:fill="FFFFFF"/>
          <w:lang w:eastAsia="pl-PL"/>
        </w:rPr>
        <w:t>Rozliczenie</w:t>
      </w:r>
      <w:bookmarkEnd w:id="10"/>
    </w:p>
    <w:p w14:paraId="388FF488" w14:textId="508A5B2D" w:rsidR="00E04BC8" w:rsidRPr="00296EDF" w:rsidRDefault="00E04BC8" w:rsidP="00B25654">
      <w:pPr>
        <w:widowControl w:val="0"/>
        <w:numPr>
          <w:ilvl w:val="0"/>
          <w:numId w:val="6"/>
        </w:numPr>
        <w:tabs>
          <w:tab w:val="left" w:pos="286"/>
        </w:tabs>
        <w:spacing w:after="244"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shd w:val="clear" w:color="auto" w:fill="FFFFFF"/>
          <w:lang w:eastAsia="pl-PL"/>
        </w:rPr>
        <w:t xml:space="preserve">Rozliczanie robót będzie się odbywało fakturami częściowymi </w:t>
      </w:r>
      <w:r w:rsidRPr="00296EDF">
        <w:rPr>
          <w:rFonts w:ascii="Cambria" w:eastAsia="Times New Roman" w:hAnsi="Cambria" w:cstheme="minorHAnsi"/>
          <w:color w:val="000000"/>
          <w:shd w:val="clear" w:color="auto" w:fill="FFFFFF"/>
          <w:lang w:eastAsia="pl-PL"/>
        </w:rPr>
        <w:t>i fakturą końcową. Rozliczenie wynagrodzenia za wykonanie przedmiotu umowy na podstawie fakt</w:t>
      </w:r>
      <w:r w:rsidR="00A76BA1" w:rsidRPr="00296EDF">
        <w:rPr>
          <w:rFonts w:ascii="Cambria" w:eastAsia="Times New Roman" w:hAnsi="Cambria" w:cstheme="minorHAnsi"/>
          <w:color w:val="000000"/>
          <w:shd w:val="clear" w:color="auto" w:fill="FFFFFF"/>
          <w:lang w:eastAsia="pl-PL"/>
        </w:rPr>
        <w:t>ur częściowych, odbywać się będzie</w:t>
      </w:r>
      <w:r w:rsidRPr="00296EDF">
        <w:rPr>
          <w:rFonts w:ascii="Cambria" w:eastAsia="Times New Roman" w:hAnsi="Cambria" w:cstheme="minorHAnsi"/>
          <w:color w:val="000000"/>
          <w:shd w:val="clear" w:color="auto" w:fill="FFFFFF"/>
          <w:lang w:eastAsia="pl-PL"/>
        </w:rPr>
        <w:t xml:space="preserve"> </w:t>
      </w:r>
      <w:r w:rsidR="001C56F5" w:rsidRPr="00296EDF">
        <w:rPr>
          <w:rFonts w:ascii="Cambria" w:eastAsia="Times New Roman" w:hAnsi="Cambria" w:cstheme="minorHAnsi"/>
          <w:color w:val="000000"/>
          <w:shd w:val="clear" w:color="auto" w:fill="FFFFFF"/>
          <w:lang w:eastAsia="pl-PL"/>
        </w:rPr>
        <w:t>nie częściej niż raz w miesiącu</w:t>
      </w:r>
      <w:r w:rsidRPr="00296EDF">
        <w:rPr>
          <w:rFonts w:ascii="Cambria" w:eastAsia="Times New Roman" w:hAnsi="Cambria" w:cstheme="minorHAnsi"/>
          <w:color w:val="000000"/>
          <w:shd w:val="clear" w:color="auto" w:fill="FFFFFF"/>
          <w:lang w:eastAsia="pl-PL"/>
        </w:rPr>
        <w:t>. Faktury częściowe wystawione będą po odbiorze robót</w:t>
      </w:r>
      <w:r w:rsidR="00A76BA1" w:rsidRPr="00296EDF">
        <w:rPr>
          <w:rFonts w:ascii="Cambria" w:eastAsia="Times New Roman" w:hAnsi="Cambria" w:cstheme="minorHAnsi"/>
          <w:color w:val="000000"/>
          <w:shd w:val="clear" w:color="auto" w:fill="FFFFFF"/>
          <w:lang w:eastAsia="pl-PL"/>
        </w:rPr>
        <w:t>,</w:t>
      </w:r>
      <w:r w:rsidRPr="00296EDF">
        <w:rPr>
          <w:rFonts w:ascii="Cambria" w:eastAsia="Times New Roman" w:hAnsi="Cambria" w:cstheme="minorHAnsi"/>
          <w:color w:val="000000"/>
          <w:shd w:val="clear" w:color="auto" w:fill="FFFFFF"/>
          <w:lang w:eastAsia="pl-PL"/>
        </w:rPr>
        <w:t xml:space="preserve"> na podstawie protokołu odbioru tych robót w uzgodnieniu z Inspektorem nadzoru Inwestorskiego i Zamawiającym. Wartość faktur częściowych będzie proporcjonalna do wartości odebranych robót.</w:t>
      </w:r>
    </w:p>
    <w:p w14:paraId="05A4E4F2" w14:textId="50AE0374" w:rsidR="00E04BC8" w:rsidRPr="00296EDF" w:rsidRDefault="001C56F5" w:rsidP="00B25654">
      <w:pPr>
        <w:widowControl w:val="0"/>
        <w:numPr>
          <w:ilvl w:val="0"/>
          <w:numId w:val="6"/>
        </w:numPr>
        <w:tabs>
          <w:tab w:val="left" w:pos="286"/>
        </w:tabs>
        <w:spacing w:after="236" w:line="276" w:lineRule="auto"/>
        <w:ind w:left="322" w:hanging="322"/>
        <w:jc w:val="both"/>
        <w:rPr>
          <w:rFonts w:ascii="Cambria" w:eastAsia="Times New Roman" w:hAnsi="Cambria" w:cstheme="minorHAnsi"/>
          <w:lang w:eastAsia="pl-PL"/>
        </w:rPr>
      </w:pPr>
      <w:r w:rsidRPr="00296EDF">
        <w:rPr>
          <w:rFonts w:ascii="Cambria" w:hAnsi="Cambria" w:cstheme="minorHAnsi"/>
        </w:rPr>
        <w:t xml:space="preserve">Jeżeli Wykonawca będzie korzystał z Podwykonawców, to warunkiem zapłaty przez Zamawiającego </w:t>
      </w:r>
      <w:r w:rsidR="00E04BC8" w:rsidRPr="00296EDF">
        <w:rPr>
          <w:rFonts w:ascii="Cambria" w:eastAsia="Times New Roman" w:hAnsi="Cambria" w:cstheme="minorHAnsi"/>
          <w:shd w:val="clear" w:color="auto" w:fill="FFFFFF"/>
          <w:lang w:eastAsia="pl-PL"/>
        </w:rPr>
        <w:t xml:space="preserve">faktury,  jest udokumentowanie przez Wykonawcę, że Podwykonawcy oraz dalsi Podwykonawcy otrzymali należne im wynagrodzenie. Dowodem takiego udokumentowania może być: </w:t>
      </w:r>
      <w:r w:rsidR="00E04BC8" w:rsidRPr="00296EDF">
        <w:rPr>
          <w:rFonts w:ascii="Cambria" w:eastAsia="Times New Roman" w:hAnsi="Cambria" w:cstheme="minorHAnsi"/>
          <w:color w:val="000000"/>
          <w:shd w:val="clear" w:color="auto" w:fill="FFFFFF"/>
          <w:lang w:eastAsia="pl-PL"/>
        </w:rPr>
        <w:t>pisemne oświadczenie Podwykonawcy lub dalszego Podwykonawcy, że otrzymał należną mu kwotę, dokument bankowy potwierdzający przelew środków na konto Podwykonawcy i inne tego typu dokumenty. Wymagane jest, aby Podwykonawcy oraz dalsi Podwykonawcy, którzy wykonali przedmioty swoich umów i otrzymali całość należnego im wynagrodzenia składali oświadczenia z datą jednoznacznie potwierdzające powyższe fakty.</w:t>
      </w:r>
    </w:p>
    <w:p w14:paraId="30639F3E" w14:textId="1A842C86" w:rsidR="00E04BC8" w:rsidRPr="00E05D83" w:rsidRDefault="00E04BC8" w:rsidP="00B25654">
      <w:pPr>
        <w:widowControl w:val="0"/>
        <w:numPr>
          <w:ilvl w:val="0"/>
          <w:numId w:val="6"/>
        </w:numPr>
        <w:tabs>
          <w:tab w:val="left" w:pos="289"/>
        </w:tabs>
        <w:spacing w:before="240" w:after="216" w:line="276" w:lineRule="auto"/>
        <w:ind w:left="308"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Ostateczne rozliczenie za wykonany przedmiot umowy nastąpi w oparciu o fakturę końcową, wystawioną na podstawie protokołu odbioru końcowego. Wartość faktury końcowej nie może być niższa niż 20% całkowitego wynagrodzenia należnego Wykonawcy, o którym mowa § 2 ust. 1 umowy. Wykonawca zobowiązany jest do przedstawienia Zamawiającemu wraz z fakturą końcową, </w:t>
      </w:r>
      <w:r w:rsidR="00A76BA1" w:rsidRPr="00296EDF">
        <w:rPr>
          <w:rFonts w:ascii="Cambria" w:eastAsia="Times New Roman" w:hAnsi="Cambria" w:cstheme="minorHAnsi"/>
          <w:color w:val="000000"/>
          <w:shd w:val="clear" w:color="auto" w:fill="FFFFFF"/>
          <w:lang w:eastAsia="pl-PL"/>
        </w:rPr>
        <w:t>dowodów wymienionych w ust. 2.</w:t>
      </w:r>
      <w:r w:rsidR="00C3045C"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 xml:space="preserve">Brak </w:t>
      </w:r>
      <w:r w:rsidR="00A76BA1" w:rsidRPr="00296EDF">
        <w:rPr>
          <w:rFonts w:ascii="Cambria" w:eastAsia="Times New Roman" w:hAnsi="Cambria" w:cstheme="minorHAnsi"/>
          <w:color w:val="000000"/>
          <w:shd w:val="clear" w:color="auto" w:fill="FFFFFF"/>
          <w:lang w:eastAsia="pl-PL"/>
        </w:rPr>
        <w:t>dowodów</w:t>
      </w:r>
      <w:r w:rsidRPr="00296EDF">
        <w:rPr>
          <w:rFonts w:ascii="Cambria" w:eastAsia="Times New Roman" w:hAnsi="Cambria" w:cstheme="minorHAnsi"/>
          <w:color w:val="000000"/>
          <w:shd w:val="clear" w:color="auto" w:fill="FFFFFF"/>
          <w:lang w:eastAsia="pl-PL"/>
        </w:rPr>
        <w:t xml:space="preserve"> będzie skutkował wstrzymaniem zapłaty należnej Wykonawcy bez żadnych konsekwencji dla Zamawiającego wynikających z nieterminowej zapłaty wynagrodzenia należnego Wykonawcy.</w:t>
      </w:r>
    </w:p>
    <w:p w14:paraId="5BACD011" w14:textId="72324F19" w:rsidR="00E05D83" w:rsidRPr="00296EDF" w:rsidRDefault="00E05D83" w:rsidP="00B25654">
      <w:pPr>
        <w:widowControl w:val="0"/>
        <w:numPr>
          <w:ilvl w:val="0"/>
          <w:numId w:val="6"/>
        </w:numPr>
        <w:tabs>
          <w:tab w:val="left" w:pos="289"/>
        </w:tabs>
        <w:spacing w:before="240" w:after="216" w:line="276" w:lineRule="auto"/>
        <w:ind w:left="308" w:hanging="280"/>
        <w:jc w:val="both"/>
        <w:rPr>
          <w:rFonts w:ascii="Cambria" w:eastAsia="Times New Roman" w:hAnsi="Cambria" w:cstheme="minorHAnsi"/>
          <w:lang w:eastAsia="pl-PL"/>
        </w:rPr>
      </w:pPr>
      <w:r w:rsidRPr="00E05D83">
        <w:rPr>
          <w:rFonts w:ascii="Cambria" w:eastAsia="Times New Roman" w:hAnsi="Cambria" w:cstheme="minorHAnsi"/>
          <w:lang w:eastAsia="pl-PL"/>
        </w:rPr>
        <w:t>Faktury regulowane będą w terminie do 30 dni od daty otrzymania przez Zamawiającego faktury wraz z wymaganymi załącznikami.</w:t>
      </w:r>
    </w:p>
    <w:p w14:paraId="020F5E23" w14:textId="2DEF461B" w:rsidR="005C673D" w:rsidRPr="00296EDF" w:rsidRDefault="00E04BC8" w:rsidP="00B25654">
      <w:pPr>
        <w:widowControl w:val="0"/>
        <w:numPr>
          <w:ilvl w:val="0"/>
          <w:numId w:val="6"/>
        </w:numPr>
        <w:tabs>
          <w:tab w:val="left" w:pos="284"/>
        </w:tabs>
        <w:autoSpaceDE w:val="0"/>
        <w:autoSpaceDN w:val="0"/>
        <w:adjustRightInd w:val="0"/>
        <w:spacing w:after="0" w:line="276" w:lineRule="auto"/>
        <w:ind w:left="284" w:hanging="256"/>
        <w:jc w:val="both"/>
        <w:rPr>
          <w:rFonts w:ascii="Cambria" w:eastAsia="Times New Roman" w:hAnsi="Cambria" w:cstheme="minorHAnsi"/>
          <w:shd w:val="clear" w:color="auto" w:fill="FFFFFF"/>
          <w:lang w:eastAsia="pl-PL"/>
        </w:rPr>
      </w:pPr>
      <w:r w:rsidRPr="00296EDF">
        <w:rPr>
          <w:rFonts w:ascii="Cambria" w:eastAsia="Times New Roman" w:hAnsi="Cambria" w:cstheme="minorHAnsi"/>
          <w:shd w:val="clear" w:color="auto" w:fill="FFFFFF"/>
          <w:lang w:eastAsia="pl-PL"/>
        </w:rPr>
        <w:t>Faktury za prace stanowiące przedmiot umowy będą płatne przelewem na konto wskazane przez</w:t>
      </w:r>
      <w:r w:rsidR="007574AD" w:rsidRPr="00296EDF">
        <w:rPr>
          <w:rFonts w:ascii="Cambria" w:eastAsia="Times New Roman" w:hAnsi="Cambria" w:cstheme="minorHAnsi"/>
          <w:shd w:val="clear" w:color="auto" w:fill="FFFFFF"/>
          <w:lang w:eastAsia="pl-PL"/>
        </w:rPr>
        <w:t xml:space="preserve"> </w:t>
      </w:r>
      <w:r w:rsidRPr="00296EDF">
        <w:rPr>
          <w:rFonts w:ascii="Cambria" w:eastAsia="Times New Roman" w:hAnsi="Cambria" w:cstheme="minorHAnsi"/>
          <w:shd w:val="clear" w:color="auto" w:fill="FFFFFF"/>
          <w:lang w:eastAsia="pl-PL"/>
        </w:rPr>
        <w:t xml:space="preserve">Wykonawcę </w:t>
      </w:r>
      <w:r w:rsidR="007574AD" w:rsidRPr="00296EDF">
        <w:rPr>
          <w:rFonts w:ascii="Cambria" w:eastAsia="Times New Roman" w:hAnsi="Cambria" w:cstheme="minorHAnsi"/>
          <w:shd w:val="clear" w:color="auto" w:fill="FFFFFF"/>
          <w:lang w:eastAsia="pl-PL"/>
        </w:rPr>
        <w:t xml:space="preserve">    </w:t>
      </w:r>
      <w:r w:rsidRPr="00296EDF">
        <w:rPr>
          <w:rFonts w:ascii="Cambria" w:eastAsia="Times New Roman" w:hAnsi="Cambria" w:cstheme="minorHAnsi"/>
          <w:shd w:val="clear" w:color="auto" w:fill="FFFFFF"/>
          <w:lang w:eastAsia="pl-PL"/>
        </w:rPr>
        <w:t xml:space="preserve">nr </w:t>
      </w:r>
      <w:r w:rsidRPr="00296EDF">
        <w:rPr>
          <w:rFonts w:ascii="Cambria" w:eastAsia="Times New Roman" w:hAnsi="Cambria" w:cstheme="minorHAnsi"/>
          <w:shd w:val="clear" w:color="auto" w:fill="FFFFFF"/>
          <w:lang w:eastAsia="pl-PL"/>
        </w:rPr>
        <w:tab/>
      </w:r>
      <w:r w:rsidR="0038784E" w:rsidRPr="00296EDF">
        <w:rPr>
          <w:rFonts w:ascii="Cambria" w:eastAsia="Times New Roman" w:hAnsi="Cambria" w:cstheme="minorHAnsi"/>
          <w:shd w:val="clear" w:color="auto" w:fill="FFFFFF"/>
          <w:lang w:eastAsia="pl-PL"/>
        </w:rPr>
        <w:t>……………………………………………..</w:t>
      </w:r>
    </w:p>
    <w:p w14:paraId="4F615419" w14:textId="16F66F70" w:rsidR="00D07DA5" w:rsidRPr="00296EDF" w:rsidRDefault="00D07DA5" w:rsidP="00B25654">
      <w:pPr>
        <w:widowControl w:val="0"/>
        <w:numPr>
          <w:ilvl w:val="0"/>
          <w:numId w:val="6"/>
        </w:numPr>
        <w:tabs>
          <w:tab w:val="left" w:pos="284"/>
        </w:tabs>
        <w:autoSpaceDE w:val="0"/>
        <w:autoSpaceDN w:val="0"/>
        <w:adjustRightInd w:val="0"/>
        <w:spacing w:after="0" w:line="276" w:lineRule="auto"/>
        <w:ind w:left="284" w:hanging="256"/>
        <w:jc w:val="both"/>
        <w:rPr>
          <w:rFonts w:ascii="Cambria" w:eastAsia="Times New Roman" w:hAnsi="Cambria" w:cstheme="minorHAnsi"/>
          <w:shd w:val="clear" w:color="auto" w:fill="FFFFFF"/>
          <w:lang w:eastAsia="pl-PL"/>
        </w:rPr>
      </w:pPr>
      <w:r w:rsidRPr="00296EDF">
        <w:rPr>
          <w:rFonts w:ascii="Cambria" w:eastAsia="Times New Roman" w:hAnsi="Cambria" w:cstheme="minorHAnsi"/>
          <w:shd w:val="clear" w:color="auto" w:fill="FFFFFF"/>
          <w:lang w:eastAsia="pl-PL"/>
        </w:rPr>
        <w:t>Zmiana numeru rachunku bankowego Wykonawcy nie wymaga sporządzenia aneksu do Umowy, lecz pisemnego powiadomienia Zamawiającego i staje się skuteczna z chwilą otrzymania przez Zamawiającego pisma wskazującego nowy numer rachunku bankowego Wykonawcy.</w:t>
      </w:r>
    </w:p>
    <w:p w14:paraId="20059463" w14:textId="0DB941F6" w:rsidR="00D07DA5" w:rsidRPr="00296EDF" w:rsidRDefault="001C56F5" w:rsidP="00B25654">
      <w:pPr>
        <w:widowControl w:val="0"/>
        <w:numPr>
          <w:ilvl w:val="0"/>
          <w:numId w:val="6"/>
        </w:numPr>
        <w:tabs>
          <w:tab w:val="left" w:pos="284"/>
        </w:tabs>
        <w:autoSpaceDE w:val="0"/>
        <w:autoSpaceDN w:val="0"/>
        <w:adjustRightInd w:val="0"/>
        <w:spacing w:after="0" w:line="276" w:lineRule="auto"/>
        <w:ind w:left="284" w:hanging="256"/>
        <w:jc w:val="both"/>
        <w:rPr>
          <w:rFonts w:ascii="Cambria" w:eastAsia="Times New Roman" w:hAnsi="Cambria" w:cstheme="minorHAnsi"/>
          <w:shd w:val="clear" w:color="auto" w:fill="FFFFFF"/>
          <w:lang w:eastAsia="pl-PL"/>
        </w:rPr>
      </w:pPr>
      <w:r w:rsidRPr="00296EDF">
        <w:rPr>
          <w:rFonts w:ascii="Cambria" w:eastAsia="Times New Roman" w:hAnsi="Cambria" w:cstheme="minorHAnsi"/>
          <w:shd w:val="clear" w:color="auto" w:fill="FFFFFF"/>
          <w:lang w:eastAsia="pl-PL"/>
        </w:rPr>
        <w:t>Wprowadza się następujące zasady dotyczące płatności wynagrodzenia należnego dla Wykonawcy z tytułu realizacji Umowy z zastosowaniem mechanizmu podzielonej płatności:</w:t>
      </w:r>
    </w:p>
    <w:p w14:paraId="6C756EED" w14:textId="77777777" w:rsidR="001C56F5" w:rsidRPr="00296EDF" w:rsidRDefault="001C56F5" w:rsidP="00B25654">
      <w:pPr>
        <w:numPr>
          <w:ilvl w:val="0"/>
          <w:numId w:val="41"/>
        </w:numPr>
        <w:tabs>
          <w:tab w:val="left" w:pos="284"/>
        </w:tabs>
        <w:autoSpaceDE w:val="0"/>
        <w:autoSpaceDN w:val="0"/>
        <w:adjustRightInd w:val="0"/>
        <w:spacing w:after="0" w:line="276" w:lineRule="auto"/>
        <w:ind w:left="567" w:hanging="322"/>
        <w:jc w:val="both"/>
        <w:rPr>
          <w:rFonts w:ascii="Cambria" w:eastAsia="Times New Roman" w:hAnsi="Cambria" w:cstheme="minorHAnsi"/>
          <w:lang w:eastAsia="pl-PL"/>
        </w:rPr>
      </w:pPr>
      <w:r w:rsidRPr="00296EDF">
        <w:rPr>
          <w:rFonts w:ascii="Cambria" w:eastAsia="Times New Roman" w:hAnsi="Cambria" w:cstheme="minorHAnsi"/>
          <w:lang w:eastAsia="pl-PL"/>
        </w:rPr>
        <w:t xml:space="preserve">Zamawiający zastrzega sobie prawo rozliczenia płatności wynikających z umowy za pośrednictwem metody podzielonej płatności (ang. </w:t>
      </w:r>
      <w:r w:rsidRPr="00296EDF">
        <w:rPr>
          <w:rFonts w:ascii="Cambria" w:eastAsia="Times New Roman" w:hAnsi="Cambria" w:cstheme="minorHAnsi"/>
          <w:i/>
          <w:iCs/>
          <w:lang w:eastAsia="pl-PL"/>
        </w:rPr>
        <w:t xml:space="preserve">split payment) </w:t>
      </w:r>
      <w:r w:rsidRPr="00296EDF">
        <w:rPr>
          <w:rFonts w:ascii="Cambria" w:eastAsia="Times New Roman" w:hAnsi="Cambria" w:cstheme="minorHAnsi"/>
          <w:lang w:eastAsia="pl-PL"/>
        </w:rPr>
        <w:t xml:space="preserve">przewidzianego w przepisach ustawy z dnia 11 marca 2004r. o podatku od towarów i usług (teks jednolity Dz. U. 2018 poz. 2174 ze zm.). </w:t>
      </w:r>
    </w:p>
    <w:p w14:paraId="702D72E1" w14:textId="77777777" w:rsidR="001C56F5" w:rsidRPr="00296EDF" w:rsidRDefault="001C56F5" w:rsidP="00B25654">
      <w:pPr>
        <w:numPr>
          <w:ilvl w:val="0"/>
          <w:numId w:val="41"/>
        </w:numPr>
        <w:tabs>
          <w:tab w:val="left" w:pos="284"/>
        </w:tabs>
        <w:autoSpaceDE w:val="0"/>
        <w:autoSpaceDN w:val="0"/>
        <w:adjustRightInd w:val="0"/>
        <w:spacing w:after="0" w:line="276" w:lineRule="auto"/>
        <w:ind w:left="567" w:hanging="322"/>
        <w:jc w:val="both"/>
        <w:rPr>
          <w:rFonts w:ascii="Cambria" w:eastAsia="Times New Roman" w:hAnsi="Cambria" w:cstheme="minorHAnsi"/>
          <w:lang w:eastAsia="pl-PL"/>
        </w:rPr>
      </w:pPr>
      <w:r w:rsidRPr="00296EDF">
        <w:rPr>
          <w:rFonts w:ascii="Cambria" w:eastAsia="Times New Roman" w:hAnsi="Cambria" w:cstheme="minorHAnsi"/>
          <w:lang w:eastAsia="pl-PL"/>
        </w:rPr>
        <w:t>Wykonawca oświadcza, że rachunek bankowy wskazany w Umowie:</w:t>
      </w:r>
    </w:p>
    <w:p w14:paraId="1A9D1A73" w14:textId="77777777" w:rsidR="001C56F5" w:rsidRPr="00296EDF" w:rsidRDefault="001C56F5" w:rsidP="00B25654">
      <w:pPr>
        <w:numPr>
          <w:ilvl w:val="0"/>
          <w:numId w:val="42"/>
        </w:numPr>
        <w:tabs>
          <w:tab w:val="left" w:pos="284"/>
        </w:tabs>
        <w:autoSpaceDE w:val="0"/>
        <w:autoSpaceDN w:val="0"/>
        <w:adjustRightInd w:val="0"/>
        <w:spacing w:after="0" w:line="276" w:lineRule="auto"/>
        <w:ind w:left="980" w:hanging="322"/>
        <w:jc w:val="both"/>
        <w:rPr>
          <w:rFonts w:ascii="Cambria" w:eastAsia="Times New Roman" w:hAnsi="Cambria" w:cstheme="minorHAnsi"/>
          <w:lang w:eastAsia="pl-PL"/>
        </w:rPr>
      </w:pPr>
      <w:r w:rsidRPr="00296EDF">
        <w:rPr>
          <w:rFonts w:ascii="Cambria" w:eastAsia="Times New Roman" w:hAnsi="Cambria" w:cstheme="minorHAnsi"/>
          <w:lang w:eastAsia="pl-PL"/>
        </w:rPr>
        <w:t>jest rachunkiem umożliwiającym płatność w ramach mechanizmu podzielonej płatności, o którym mowa powyżej,</w:t>
      </w:r>
    </w:p>
    <w:p w14:paraId="180C793C" w14:textId="77777777" w:rsidR="001C56F5" w:rsidRPr="00296EDF" w:rsidRDefault="001C56F5" w:rsidP="00B25654">
      <w:pPr>
        <w:numPr>
          <w:ilvl w:val="0"/>
          <w:numId w:val="42"/>
        </w:numPr>
        <w:tabs>
          <w:tab w:val="left" w:pos="284"/>
        </w:tabs>
        <w:autoSpaceDE w:val="0"/>
        <w:autoSpaceDN w:val="0"/>
        <w:adjustRightInd w:val="0"/>
        <w:spacing w:after="0" w:line="276" w:lineRule="auto"/>
        <w:ind w:left="980" w:hanging="322"/>
        <w:jc w:val="both"/>
        <w:rPr>
          <w:rFonts w:ascii="Cambria" w:eastAsia="Times New Roman" w:hAnsi="Cambria" w:cstheme="minorHAnsi"/>
          <w:lang w:eastAsia="pl-PL"/>
        </w:rPr>
      </w:pPr>
      <w:r w:rsidRPr="00296EDF">
        <w:rPr>
          <w:rFonts w:ascii="Cambria" w:eastAsia="Times New Roman" w:hAnsi="Cambria" w:cstheme="minorHAnsi"/>
          <w:lang w:eastAsia="pl-PL"/>
        </w:rPr>
        <w:t>jest rachunkiem znajdującym się w elektronicznym wykazie podmiotów prowadzonym od 1 września 2019 r. przez Szefa Krajowej Administracji Skarbowej, o którym mowa w ustawie o podatku od towarów i usług.</w:t>
      </w:r>
    </w:p>
    <w:p w14:paraId="68C416EB" w14:textId="5FC12B1C" w:rsidR="00D07DA5" w:rsidRPr="00444FA3" w:rsidRDefault="00D07DA5" w:rsidP="00B25654">
      <w:pPr>
        <w:pStyle w:val="Akapitzlist"/>
        <w:numPr>
          <w:ilvl w:val="0"/>
          <w:numId w:val="41"/>
        </w:numPr>
        <w:tabs>
          <w:tab w:val="left" w:pos="284"/>
        </w:tabs>
        <w:autoSpaceDE w:val="0"/>
        <w:autoSpaceDN w:val="0"/>
        <w:adjustRightInd w:val="0"/>
        <w:spacing w:after="0" w:line="276" w:lineRule="auto"/>
        <w:jc w:val="both"/>
        <w:rPr>
          <w:rFonts w:ascii="Cambria" w:eastAsia="Times New Roman" w:hAnsi="Cambria" w:cstheme="minorHAnsi"/>
          <w:lang w:eastAsia="pl-PL"/>
        </w:rPr>
      </w:pPr>
      <w:r w:rsidRPr="00296EDF">
        <w:rPr>
          <w:rFonts w:ascii="Cambria" w:eastAsia="Times New Roman" w:hAnsi="Cambria" w:cstheme="minorHAnsi"/>
          <w:lang w:eastAsia="pl-PL"/>
        </w:rPr>
        <w:t xml:space="preserve">W przypadku gdy rachunek bankowy wykonawcy nie spełnia warunków określonych w pkt. 2 , opóźnienie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 / odszkodowań lub innych </w:t>
      </w:r>
      <w:r w:rsidRPr="00444FA3">
        <w:rPr>
          <w:rFonts w:ascii="Cambria" w:eastAsia="Times New Roman" w:hAnsi="Cambria" w:cstheme="minorHAnsi"/>
          <w:lang w:eastAsia="pl-PL"/>
        </w:rPr>
        <w:t>roszczeń z tytułu dokonania nieterminowej płatności.</w:t>
      </w:r>
    </w:p>
    <w:p w14:paraId="0DFB12FA" w14:textId="0355FEBC" w:rsidR="00E04BC8" w:rsidRPr="00444FA3" w:rsidRDefault="00E04BC8" w:rsidP="00B25654">
      <w:pPr>
        <w:pStyle w:val="Akapitzlist"/>
        <w:widowControl w:val="0"/>
        <w:numPr>
          <w:ilvl w:val="0"/>
          <w:numId w:val="6"/>
        </w:numPr>
        <w:tabs>
          <w:tab w:val="left" w:pos="303"/>
        </w:tabs>
        <w:spacing w:after="120" w:line="276" w:lineRule="auto"/>
        <w:ind w:left="308" w:hanging="308"/>
        <w:contextualSpacing w:val="0"/>
        <w:jc w:val="both"/>
        <w:rPr>
          <w:rFonts w:ascii="Cambria" w:eastAsia="Times New Roman" w:hAnsi="Cambria" w:cstheme="minorHAnsi"/>
          <w:highlight w:val="yellow"/>
          <w:lang w:eastAsia="pl-PL"/>
        </w:rPr>
      </w:pPr>
      <w:r w:rsidRPr="00296EDF">
        <w:rPr>
          <w:rFonts w:ascii="Cambria" w:eastAsia="Times New Roman" w:hAnsi="Cambria" w:cstheme="minorHAnsi"/>
          <w:color w:val="000000"/>
          <w:shd w:val="clear" w:color="auto" w:fill="FFFFFF"/>
          <w:lang w:eastAsia="pl-PL"/>
        </w:rPr>
        <w:lastRenderedPageBreak/>
        <w:t>Wykonawca jest zobowiązany do zgłaszania wszystkich projektów umów oraz zawartych umów dotyczących podwykonawstwa na roboty budowlane</w:t>
      </w:r>
      <w:r w:rsidR="00DF02B7" w:rsidRPr="00296EDF">
        <w:rPr>
          <w:rFonts w:ascii="Cambria" w:eastAsia="Times New Roman" w:hAnsi="Cambria" w:cstheme="minorHAnsi"/>
          <w:color w:val="000000"/>
          <w:shd w:val="clear" w:color="auto" w:fill="FFFFFF"/>
          <w:lang w:eastAsia="pl-PL"/>
        </w:rPr>
        <w:t>.</w:t>
      </w:r>
      <w:r w:rsidRPr="00296EDF">
        <w:rPr>
          <w:rFonts w:ascii="Cambria" w:eastAsia="Times New Roman" w:hAnsi="Cambria" w:cstheme="minorHAnsi"/>
          <w:color w:val="000000"/>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Pzp,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68D4AEB9" w14:textId="0D5DA2B1" w:rsidR="00444FA3" w:rsidRPr="00296EDF" w:rsidRDefault="00444FA3" w:rsidP="00B25654">
      <w:pPr>
        <w:pStyle w:val="Akapitzlist"/>
        <w:widowControl w:val="0"/>
        <w:numPr>
          <w:ilvl w:val="0"/>
          <w:numId w:val="6"/>
        </w:numPr>
        <w:tabs>
          <w:tab w:val="left" w:pos="303"/>
        </w:tabs>
        <w:spacing w:after="120" w:line="276" w:lineRule="auto"/>
        <w:ind w:left="308" w:hanging="308"/>
        <w:contextualSpacing w:val="0"/>
        <w:jc w:val="both"/>
        <w:rPr>
          <w:rFonts w:ascii="Cambria" w:eastAsia="Times New Roman" w:hAnsi="Cambria" w:cstheme="minorHAnsi"/>
          <w:highlight w:val="yellow"/>
          <w:lang w:eastAsia="pl-PL"/>
        </w:rPr>
      </w:pPr>
      <w:r>
        <w:rPr>
          <w:rFonts w:ascii="Cambria" w:eastAsia="Times New Roman" w:hAnsi="Cambria" w:cstheme="minorHAnsi"/>
          <w:color w:val="000000"/>
          <w:shd w:val="clear" w:color="auto" w:fill="FFFFFF"/>
          <w:lang w:eastAsia="pl-PL"/>
        </w:rPr>
        <w:t>Podwykonawcą robót jest ……………………………………………………………………………………………………….…………….. (na zasoby którego Wykonawca powoływał się/nie powoływał się w ofercie)*.</w:t>
      </w:r>
    </w:p>
    <w:p w14:paraId="58160B00" w14:textId="551938CE" w:rsidR="00E04BC8" w:rsidRPr="00296EDF" w:rsidRDefault="00E04BC8" w:rsidP="00B25654">
      <w:pPr>
        <w:widowControl w:val="0"/>
        <w:numPr>
          <w:ilvl w:val="0"/>
          <w:numId w:val="6"/>
        </w:numPr>
        <w:tabs>
          <w:tab w:val="left" w:pos="390"/>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uprawniony jest również do wysyłania faktur elektronicznych</w:t>
      </w:r>
      <w:r w:rsidR="0038784E" w:rsidRPr="00296EDF">
        <w:rPr>
          <w:rFonts w:ascii="Cambria" w:eastAsia="Times New Roman" w:hAnsi="Cambria" w:cstheme="minorHAnsi"/>
          <w:color w:val="000000"/>
          <w:shd w:val="clear" w:color="auto" w:fill="FFFFFF"/>
          <w:lang w:eastAsia="pl-PL"/>
        </w:rPr>
        <w:t>.</w:t>
      </w:r>
    </w:p>
    <w:p w14:paraId="258FBAF4" w14:textId="6545A0B8" w:rsidR="00654B64" w:rsidRPr="00296EDF" w:rsidRDefault="00D07DA5" w:rsidP="00B25654">
      <w:pPr>
        <w:widowControl w:val="0"/>
        <w:numPr>
          <w:ilvl w:val="0"/>
          <w:numId w:val="6"/>
        </w:numPr>
        <w:tabs>
          <w:tab w:val="left" w:pos="390"/>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lang w:eastAsia="pl-PL"/>
        </w:rPr>
        <w:t>Każda faktura wystawiana w formie elektronicznej, udostępniana jest przez okres obowiązywania Umowy.</w:t>
      </w:r>
    </w:p>
    <w:p w14:paraId="7D58AC4E" w14:textId="2AEF88C8" w:rsidR="00E04BC8" w:rsidRPr="00296EDF" w:rsidRDefault="00E04BC8" w:rsidP="00B25654">
      <w:pPr>
        <w:widowControl w:val="0"/>
        <w:numPr>
          <w:ilvl w:val="0"/>
          <w:numId w:val="6"/>
        </w:numPr>
        <w:tabs>
          <w:tab w:val="left" w:pos="390"/>
        </w:tabs>
        <w:spacing w:after="120" w:line="276" w:lineRule="auto"/>
        <w:ind w:left="406" w:hanging="39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powiadomi Zamawiającego o przesłaniu faktury elektronicznej</w:t>
      </w:r>
      <w:r w:rsidR="00654B64" w:rsidRPr="00296EDF">
        <w:rPr>
          <w:rFonts w:ascii="Cambria" w:eastAsia="Times New Roman" w:hAnsi="Cambria" w:cstheme="minorHAnsi"/>
          <w:color w:val="000000"/>
          <w:shd w:val="clear" w:color="auto" w:fill="FFFFFF"/>
          <w:lang w:eastAsia="pl-PL"/>
        </w:rPr>
        <w:t xml:space="preserve"> </w:t>
      </w:r>
      <w:r w:rsidR="00654B64" w:rsidRPr="00296EDF">
        <w:rPr>
          <w:rFonts w:ascii="Cambria" w:hAnsi="Cambria" w:cstheme="minorHAnsi"/>
        </w:rPr>
        <w:t>pocztą elektroniczną na adres Zamawiającego: sekretariat@pinczow.com.pl</w:t>
      </w:r>
    </w:p>
    <w:p w14:paraId="4DD73288"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1" w:name="bookmark6"/>
      <w:r w:rsidRPr="00296EDF">
        <w:rPr>
          <w:rFonts w:ascii="Cambria" w:eastAsia="Times New Roman" w:hAnsi="Cambria" w:cstheme="minorHAnsi"/>
          <w:b/>
          <w:bCs/>
          <w:color w:val="000000"/>
          <w:shd w:val="clear" w:color="auto" w:fill="FFFFFF"/>
          <w:lang w:eastAsia="pl-PL"/>
        </w:rPr>
        <w:t>§ 5</w:t>
      </w:r>
      <w:bookmarkEnd w:id="11"/>
    </w:p>
    <w:p w14:paraId="53BA7188"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2" w:name="bookmark7"/>
      <w:r w:rsidRPr="00296EDF">
        <w:rPr>
          <w:rFonts w:ascii="Cambria" w:eastAsia="Times New Roman" w:hAnsi="Cambria" w:cstheme="minorHAnsi"/>
          <w:b/>
          <w:bCs/>
          <w:color w:val="000000"/>
          <w:shd w:val="clear" w:color="auto" w:fill="FFFFFF"/>
          <w:lang w:eastAsia="pl-PL"/>
        </w:rPr>
        <w:t>Pracownicy Wykonawcy</w:t>
      </w:r>
      <w:bookmarkEnd w:id="12"/>
    </w:p>
    <w:p w14:paraId="32A25E5A" w14:textId="77777777" w:rsidR="00E04BC8" w:rsidRPr="00296EDF" w:rsidRDefault="00E04BC8" w:rsidP="00B25654">
      <w:pPr>
        <w:widowControl w:val="0"/>
        <w:numPr>
          <w:ilvl w:val="0"/>
          <w:numId w:val="7"/>
        </w:numPr>
        <w:tabs>
          <w:tab w:val="left" w:pos="281"/>
        </w:tabs>
        <w:spacing w:after="120" w:line="276" w:lineRule="auto"/>
        <w:ind w:left="323" w:hanging="323"/>
        <w:jc w:val="both"/>
        <w:rPr>
          <w:rFonts w:ascii="Cambria" w:eastAsia="Times New Roman" w:hAnsi="Cambria" w:cstheme="minorHAnsi"/>
          <w:lang w:eastAsia="pl-PL"/>
        </w:rPr>
      </w:pPr>
      <w:bookmarkStart w:id="13" w:name="_Hlk64876538"/>
      <w:r w:rsidRPr="00296EDF">
        <w:rPr>
          <w:rFonts w:ascii="Cambria" w:eastAsia="Times New Roman" w:hAnsi="Cambria" w:cstheme="minorHAnsi"/>
          <w:color w:val="000000"/>
          <w:shd w:val="clear" w:color="auto" w:fill="FFFFFF"/>
          <w:lang w:eastAsia="pl-PL"/>
        </w:rPr>
        <w:t>Na podstawie art. 95 Pzp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 w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296EDF" w:rsidRDefault="00E04BC8" w:rsidP="00B25654">
      <w:pPr>
        <w:widowControl w:val="0"/>
        <w:numPr>
          <w:ilvl w:val="0"/>
          <w:numId w:val="7"/>
        </w:numPr>
        <w:tabs>
          <w:tab w:val="left" w:pos="284"/>
        </w:tabs>
        <w:spacing w:after="120" w:line="276" w:lineRule="auto"/>
        <w:ind w:left="322" w:hanging="322"/>
        <w:jc w:val="both"/>
        <w:rPr>
          <w:rFonts w:ascii="Cambria" w:eastAsia="Times New Roman" w:hAnsi="Cambria" w:cstheme="minorHAnsi"/>
          <w:lang w:eastAsia="pl-PL"/>
        </w:rPr>
      </w:pPr>
      <w:bookmarkStart w:id="14" w:name="_Hlk64878306"/>
      <w:bookmarkEnd w:id="13"/>
      <w:r w:rsidRPr="00296EDF">
        <w:rPr>
          <w:rFonts w:ascii="Cambria" w:eastAsia="Times New Roman" w:hAnsi="Cambria" w:cstheme="minorHAnsi"/>
          <w:color w:val="000000"/>
          <w:shd w:val="clear" w:color="auto" w:fill="FFFFFF"/>
          <w:lang w:eastAsia="pl-PL"/>
        </w:rPr>
        <w:t>Wykonawca zobowiązany jest przed rozpoczęciem wykonywania czynności przez te osoby przedstawić inspektorowi nadzoru inwestorskiego lub Zamawiającemu lub jego przedstawicieli, dokumenty potwierdzające zatrudnianie tych osób na umowę o pracę. Zgodnie z art. 438 ust. 2 pkt 1 Pzp mogą to być w szczególności:</w:t>
      </w:r>
    </w:p>
    <w:p w14:paraId="1BBACF16" w14:textId="77777777" w:rsidR="00E04BC8" w:rsidRPr="00296EDF" w:rsidRDefault="00E04BC8" w:rsidP="00B25654">
      <w:pPr>
        <w:widowControl w:val="0"/>
        <w:numPr>
          <w:ilvl w:val="0"/>
          <w:numId w:val="8"/>
        </w:numPr>
        <w:tabs>
          <w:tab w:val="left" w:pos="284"/>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oświadczenia zatrudnionego pracownika lub</w:t>
      </w:r>
    </w:p>
    <w:p w14:paraId="68A748A5" w14:textId="77777777" w:rsidR="00E04BC8" w:rsidRPr="00296EDF" w:rsidRDefault="00E04BC8" w:rsidP="00B25654">
      <w:pPr>
        <w:widowControl w:val="0"/>
        <w:numPr>
          <w:ilvl w:val="0"/>
          <w:numId w:val="8"/>
        </w:numPr>
        <w:tabs>
          <w:tab w:val="left" w:pos="298"/>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oświadczenia wykonawcy lub podwykonawcy o zatrudnieniu pracownika na podstawie umowy o pracę lub</w:t>
      </w:r>
    </w:p>
    <w:p w14:paraId="749AD0FB" w14:textId="77777777" w:rsidR="00E04BC8" w:rsidRPr="00296EDF" w:rsidRDefault="00E04BC8" w:rsidP="00B25654">
      <w:pPr>
        <w:widowControl w:val="0"/>
        <w:numPr>
          <w:ilvl w:val="0"/>
          <w:numId w:val="8"/>
        </w:numPr>
        <w:tabs>
          <w:tab w:val="left" w:pos="298"/>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poświadczonej za zgodność z oryginałem kopii umowy o pracę zatrudnionego pracownika lub</w:t>
      </w:r>
    </w:p>
    <w:p w14:paraId="725034BA" w14:textId="77777777" w:rsidR="00E04BC8" w:rsidRPr="00296EDF" w:rsidRDefault="00E04BC8" w:rsidP="00B25654">
      <w:pPr>
        <w:widowControl w:val="0"/>
        <w:numPr>
          <w:ilvl w:val="0"/>
          <w:numId w:val="8"/>
        </w:numPr>
        <w:tabs>
          <w:tab w:val="left" w:pos="298"/>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inne dokumenty - zawierające informacje, w tym dane osobowe, niezbędne do weryfikacji zatrudnienia na podstawie umowy o pracę, w szczególności imię i nazwisko zatrudnionego pracownika, datę zawarcia umowy o pracę, rodzaj umowy o pracę i zakres obowiązków pracownika.</w:t>
      </w:r>
    </w:p>
    <w:bookmarkEnd w:id="14"/>
    <w:p w14:paraId="0A03B40B" w14:textId="77777777" w:rsidR="00E04BC8" w:rsidRPr="00296EDF" w:rsidRDefault="00E04BC8" w:rsidP="00B25654">
      <w:pPr>
        <w:widowControl w:val="0"/>
        <w:numPr>
          <w:ilvl w:val="0"/>
          <w:numId w:val="7"/>
        </w:numPr>
        <w:tabs>
          <w:tab w:val="left" w:pos="284"/>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Pracodawcą tych osób musi być: wykonawca lub jeden ze wspólników konsorcjum, zgłoszony zgodnie z przepisami Pzp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przez inspektora nadzoru, zamawiającego lub jego przedstawicieli, osoba taka będzie musiała opuścić teren budowy, a Wykonawca zapłaci Zamawiającemu tytułem kary umownej kwotę 1 000,00 zł. za każdy taki przypadek. Fakt przebywania takiej osoby na </w:t>
      </w:r>
      <w:r w:rsidRPr="00296EDF">
        <w:rPr>
          <w:rFonts w:ascii="Cambria" w:eastAsia="Times New Roman" w:hAnsi="Cambria" w:cstheme="minorHAnsi"/>
          <w:color w:val="000000"/>
          <w:shd w:val="clear" w:color="auto" w:fill="FFFFFF"/>
          <w:lang w:eastAsia="pl-PL"/>
        </w:rPr>
        <w:lastRenderedPageBreak/>
        <w:t>budowie musi zostać potwierdzony pisemną notatką sporządzoną przez inspektora nadzoru lub przedstawicieli Zamawiającego. Notatka nie musi być podpisana przez Wykonawcę lub jego przedstawicieli.</w:t>
      </w:r>
    </w:p>
    <w:p w14:paraId="4B1EAFD6"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5" w:name="bookmark8"/>
      <w:r w:rsidRPr="00296EDF">
        <w:rPr>
          <w:rFonts w:ascii="Cambria" w:eastAsia="Times New Roman" w:hAnsi="Cambria" w:cstheme="minorHAnsi"/>
          <w:b/>
          <w:bCs/>
          <w:color w:val="000000"/>
          <w:shd w:val="clear" w:color="auto" w:fill="FFFFFF"/>
          <w:lang w:eastAsia="pl-PL"/>
        </w:rPr>
        <w:t>§ 6</w:t>
      </w:r>
      <w:bookmarkEnd w:id="15"/>
    </w:p>
    <w:p w14:paraId="734C742A"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6" w:name="bookmark9"/>
      <w:r w:rsidRPr="00296EDF">
        <w:rPr>
          <w:rFonts w:ascii="Cambria" w:eastAsia="Times New Roman" w:hAnsi="Cambria" w:cstheme="minorHAnsi"/>
          <w:b/>
          <w:bCs/>
          <w:color w:val="000000"/>
          <w:shd w:val="clear" w:color="auto" w:fill="FFFFFF"/>
          <w:lang w:eastAsia="pl-PL"/>
        </w:rPr>
        <w:t>Termin realizacji umowy</w:t>
      </w:r>
      <w:bookmarkEnd w:id="16"/>
    </w:p>
    <w:p w14:paraId="57115DC7" w14:textId="73DA5FEA" w:rsidR="00E04BC8" w:rsidRPr="00296EDF" w:rsidRDefault="00E04BC8" w:rsidP="00B25654">
      <w:pPr>
        <w:widowControl w:val="0"/>
        <w:numPr>
          <w:ilvl w:val="0"/>
          <w:numId w:val="9"/>
        </w:numPr>
        <w:tabs>
          <w:tab w:val="left" w:pos="281"/>
        </w:tabs>
        <w:spacing w:after="0" w:line="276" w:lineRule="auto"/>
        <w:ind w:left="322"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Termin wykonania przedmiotu umowy ustala się</w:t>
      </w:r>
      <w:r w:rsidR="00963ADE" w:rsidRPr="00296EDF">
        <w:rPr>
          <w:rFonts w:ascii="Cambria" w:eastAsia="Times New Roman" w:hAnsi="Cambria" w:cstheme="minorHAnsi"/>
          <w:color w:val="000000"/>
          <w:shd w:val="clear" w:color="auto" w:fill="FFFFFF"/>
          <w:lang w:eastAsia="pl-PL"/>
        </w:rPr>
        <w:t xml:space="preserve"> </w:t>
      </w:r>
      <w:r w:rsidR="00963ADE" w:rsidRPr="00771292">
        <w:rPr>
          <w:rFonts w:ascii="Cambria" w:eastAsia="Times New Roman" w:hAnsi="Cambria" w:cstheme="minorHAnsi"/>
          <w:b/>
          <w:bCs/>
          <w:color w:val="000000"/>
          <w:shd w:val="clear" w:color="auto" w:fill="FFFFFF"/>
          <w:lang w:eastAsia="pl-PL"/>
        </w:rPr>
        <w:t>do</w:t>
      </w:r>
      <w:r w:rsidRPr="00771292">
        <w:rPr>
          <w:rFonts w:ascii="Cambria" w:eastAsia="Times New Roman" w:hAnsi="Cambria" w:cstheme="minorHAnsi"/>
          <w:b/>
          <w:bCs/>
          <w:color w:val="000000"/>
          <w:shd w:val="clear" w:color="auto" w:fill="FFFFFF"/>
          <w:lang w:eastAsia="pl-PL"/>
        </w:rPr>
        <w:t xml:space="preserve"> </w:t>
      </w:r>
      <w:r w:rsidR="00115385">
        <w:rPr>
          <w:rFonts w:ascii="Cambria" w:eastAsia="Times New Roman" w:hAnsi="Cambria" w:cstheme="minorHAnsi"/>
          <w:b/>
          <w:bCs/>
          <w:color w:val="000000"/>
          <w:shd w:val="clear" w:color="auto" w:fill="FFFFFF"/>
          <w:lang w:eastAsia="pl-PL"/>
        </w:rPr>
        <w:t>30 listopada 2023 r.</w:t>
      </w:r>
      <w:r w:rsidRPr="00296EDF">
        <w:rPr>
          <w:rFonts w:ascii="Cambria" w:eastAsia="Times New Roman" w:hAnsi="Cambria" w:cstheme="minorHAnsi"/>
          <w:b/>
          <w:bCs/>
          <w:color w:val="000000"/>
          <w:shd w:val="clear" w:color="auto" w:fill="FFFFFF"/>
          <w:lang w:eastAsia="pl-PL"/>
        </w:rPr>
        <w:t xml:space="preserve"> </w:t>
      </w:r>
    </w:p>
    <w:p w14:paraId="50477222" w14:textId="77777777" w:rsidR="00E04BC8" w:rsidRPr="00296EDF" w:rsidRDefault="00E04BC8" w:rsidP="00B25654">
      <w:pPr>
        <w:widowControl w:val="0"/>
        <w:numPr>
          <w:ilvl w:val="3"/>
          <w:numId w:val="9"/>
        </w:numPr>
        <w:tabs>
          <w:tab w:val="left" w:pos="728"/>
        </w:tabs>
        <w:spacing w:after="0" w:line="276" w:lineRule="auto"/>
        <w:ind w:left="742" w:hanging="47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5A2E8D27" w14:textId="7CABFB6D" w:rsidR="00E04BC8" w:rsidRPr="00296EDF" w:rsidRDefault="00E04BC8" w:rsidP="00B25654">
      <w:pPr>
        <w:widowControl w:val="0"/>
        <w:numPr>
          <w:ilvl w:val="0"/>
          <w:numId w:val="9"/>
        </w:numPr>
        <w:tabs>
          <w:tab w:val="left" w:pos="284"/>
        </w:tabs>
        <w:spacing w:after="120" w:line="276" w:lineRule="auto"/>
        <w:ind w:left="284" w:hanging="22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Termin ustalony w ust. 1 ulegnie przesunięciu w przypadku wystąpienia opóźnień wynikających w szczególności z:</w:t>
      </w:r>
    </w:p>
    <w:p w14:paraId="4D66BAF5" w14:textId="6AB2E60C" w:rsidR="008437A8" w:rsidRPr="00296EDF" w:rsidRDefault="008437A8" w:rsidP="00B25654">
      <w:pPr>
        <w:widowControl w:val="0"/>
        <w:numPr>
          <w:ilvl w:val="0"/>
          <w:numId w:val="10"/>
        </w:numPr>
        <w:tabs>
          <w:tab w:val="left" w:pos="289"/>
        </w:tabs>
        <w:spacing w:after="120" w:line="276" w:lineRule="auto"/>
        <w:ind w:left="616"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działania siły wyższej (np. klęski żywiołowe, strajki generalne lub lokalne), mające</w:t>
      </w:r>
      <w:r w:rsidR="00C3045C" w:rsidRPr="00296EDF">
        <w:rPr>
          <w:rFonts w:ascii="Cambria" w:eastAsia="Times New Roman" w:hAnsi="Cambria" w:cstheme="minorHAnsi"/>
          <w:color w:val="000000"/>
          <w:shd w:val="clear" w:color="auto" w:fill="FFFFFF"/>
          <w:lang w:eastAsia="pl-PL"/>
        </w:rPr>
        <w:t>j</w:t>
      </w:r>
      <w:r w:rsidRPr="00296EDF">
        <w:rPr>
          <w:rFonts w:ascii="Cambria" w:eastAsia="Times New Roman" w:hAnsi="Cambria" w:cstheme="minorHAnsi"/>
          <w:color w:val="000000"/>
          <w:shd w:val="clear" w:color="auto" w:fill="FFFFFF"/>
          <w:lang w:eastAsia="pl-PL"/>
        </w:rPr>
        <w:t xml:space="preserve"> bezpośredni wpływ na terminowość wykonywania robót;</w:t>
      </w:r>
    </w:p>
    <w:p w14:paraId="177C41B8"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warunków atmosferycznych uniemożliwiających wykonywanie robót - fakt ten musi zostać udokumentowany wpisem kierownika budowy do dziennika budowy oraz zgłoszony niezwłocznie Zamawiającemu i musi zostać potwierdzony przez inspektora nadzoru;</w:t>
      </w:r>
    </w:p>
    <w:p w14:paraId="0B13B7CD"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na skutek działań osób trzecich uniemożliwiających wykonanie prac, które to działania nie są konsekwencją winy którejkolwiek ze Stron;</w:t>
      </w:r>
    </w:p>
    <w:p w14:paraId="043DF45A"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okoliczności, których strony umowy nie były w stanie przewidzieć, pomimo zachowania należytej staranności;</w:t>
      </w:r>
    </w:p>
    <w:p w14:paraId="095E2D35"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zawarcia aneksu do niniejszej umowy na podstawie art. 455 ust. 1 pkt 3 Pzp albo art. 455 ust. 2 Pzp, o ile realizacja dodatkowych robót budowlanych wpływa na termin wykonania niniejszej umowy;</w:t>
      </w:r>
    </w:p>
    <w:p w14:paraId="386569F3" w14:textId="62EF11A1"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istotnego błędu w dokumentacji projektowej - termin umowny może zostać wydłużony o czas niezbędny na usunięcie wad w projekcie przez Wyk</w:t>
      </w:r>
      <w:r w:rsidR="00C700D8" w:rsidRPr="00296EDF">
        <w:rPr>
          <w:rFonts w:ascii="Cambria" w:eastAsia="Times New Roman" w:hAnsi="Cambria" w:cstheme="minorHAnsi"/>
          <w:color w:val="000000"/>
          <w:shd w:val="clear" w:color="auto" w:fill="FFFFFF"/>
          <w:lang w:eastAsia="pl-PL"/>
        </w:rPr>
        <w:t>onawcę dokumentacji projektowej;</w:t>
      </w:r>
    </w:p>
    <w:p w14:paraId="44B7D218" w14:textId="25ECEC01"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wykopalisk uniem</w:t>
      </w:r>
      <w:r w:rsidR="00C700D8" w:rsidRPr="00296EDF">
        <w:rPr>
          <w:rFonts w:ascii="Cambria" w:eastAsia="Times New Roman" w:hAnsi="Cambria" w:cstheme="minorHAnsi"/>
          <w:color w:val="000000"/>
          <w:shd w:val="clear" w:color="auto" w:fill="FFFFFF"/>
          <w:lang w:eastAsia="pl-PL"/>
        </w:rPr>
        <w:t>ożliwiających wykonywanie robót;</w:t>
      </w:r>
    </w:p>
    <w:p w14:paraId="2C860A71" w14:textId="41A9337F"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robót zamiennych wprowadzonych na życzenie Zamawiającego, o ile realizacja tych prac wpływa na te</w:t>
      </w:r>
      <w:r w:rsidR="00C700D8" w:rsidRPr="00296EDF">
        <w:rPr>
          <w:rFonts w:ascii="Cambria" w:eastAsia="Times New Roman" w:hAnsi="Cambria" w:cstheme="minorHAnsi"/>
          <w:color w:val="000000"/>
          <w:shd w:val="clear" w:color="auto" w:fill="FFFFFF"/>
          <w:lang w:eastAsia="pl-PL"/>
        </w:rPr>
        <w:t>rmin wykonania niniejszej umowy;</w:t>
      </w:r>
    </w:p>
    <w:p w14:paraId="58A09603" w14:textId="2D4B64D2" w:rsidR="008437A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braku możliwości wykonywania robót budowlanych ze względu na pogłębienie się pandemii COVID-19 lub dużej liczby zakażeń wirusem u pr</w:t>
      </w:r>
      <w:r w:rsidR="005C673D" w:rsidRPr="00296EDF">
        <w:rPr>
          <w:rFonts w:ascii="Cambria" w:eastAsia="Times New Roman" w:hAnsi="Cambria" w:cstheme="minorHAnsi"/>
          <w:color w:val="000000"/>
          <w:shd w:val="clear" w:color="auto" w:fill="FFFFFF"/>
          <w:lang w:eastAsia="pl-PL"/>
        </w:rPr>
        <w:t>acowników Wykonawcy</w:t>
      </w:r>
      <w:r w:rsidRPr="00296EDF">
        <w:rPr>
          <w:rFonts w:ascii="Cambria" w:eastAsia="Times New Roman" w:hAnsi="Cambria" w:cstheme="minorHAnsi"/>
          <w:color w:val="000000"/>
          <w:shd w:val="clear" w:color="auto" w:fill="FFFFFF"/>
          <w:lang w:eastAsia="pl-PL"/>
        </w:rPr>
        <w:t>.</w:t>
      </w:r>
    </w:p>
    <w:p w14:paraId="23A7C7B6" w14:textId="43D36A94" w:rsidR="008437A8" w:rsidRPr="00296EDF" w:rsidRDefault="008437A8" w:rsidP="00B25654">
      <w:pPr>
        <w:widowControl w:val="0"/>
        <w:numPr>
          <w:ilvl w:val="0"/>
          <w:numId w:val="9"/>
        </w:numPr>
        <w:tabs>
          <w:tab w:val="left" w:pos="281"/>
        </w:tabs>
        <w:spacing w:after="120" w:line="276" w:lineRule="auto"/>
        <w:ind w:left="266" w:hanging="25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Opó</w:t>
      </w:r>
      <w:r w:rsidR="005C673D" w:rsidRPr="00296EDF">
        <w:rPr>
          <w:rFonts w:ascii="Cambria" w:eastAsia="Times New Roman" w:hAnsi="Cambria" w:cstheme="minorHAnsi"/>
          <w:color w:val="000000"/>
          <w:shd w:val="clear" w:color="auto" w:fill="FFFFFF"/>
          <w:lang w:eastAsia="pl-PL"/>
        </w:rPr>
        <w:t>źnienia, o których mowa w ust. 2</w:t>
      </w:r>
      <w:r w:rsidRPr="00296EDF">
        <w:rPr>
          <w:rFonts w:ascii="Cambria" w:eastAsia="Times New Roman" w:hAnsi="Cambria" w:cstheme="minorHAnsi"/>
          <w:color w:val="000000"/>
          <w:shd w:val="clear" w:color="auto" w:fill="FFFFFF"/>
          <w:lang w:eastAsia="pl-PL"/>
        </w:rPr>
        <w:t xml:space="preserve"> muszą być odnotowane w dzienniku budowy, udokumentowane stosownymi protokołami podpisanymi przez kierownika budowy, inspektora nadzoru oraz zaakceptowane przez Zamawiającego.</w:t>
      </w:r>
    </w:p>
    <w:p w14:paraId="76A543B1" w14:textId="182496D5" w:rsidR="008437A8" w:rsidRPr="00296EDF" w:rsidRDefault="005C673D" w:rsidP="00B25654">
      <w:pPr>
        <w:widowControl w:val="0"/>
        <w:numPr>
          <w:ilvl w:val="0"/>
          <w:numId w:val="9"/>
        </w:numPr>
        <w:tabs>
          <w:tab w:val="left" w:pos="284"/>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przedstawionych w ust. 2</w:t>
      </w:r>
      <w:r w:rsidR="008437A8" w:rsidRPr="00296EDF">
        <w:rPr>
          <w:rFonts w:ascii="Cambria" w:eastAsia="Times New Roman" w:hAnsi="Cambria" w:cstheme="minorHAnsi"/>
          <w:color w:val="000000"/>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3D22CE71" w14:textId="77777777" w:rsidR="008437A8" w:rsidRPr="00296EDF" w:rsidRDefault="008437A8" w:rsidP="00B25654">
      <w:pPr>
        <w:widowControl w:val="0"/>
        <w:numPr>
          <w:ilvl w:val="0"/>
          <w:numId w:val="9"/>
        </w:numPr>
        <w:tabs>
          <w:tab w:val="left" w:pos="284"/>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o liczbę dni kalendarzowych, wynikających z przerw, które wystąpiły w okresie realizacji Zamówienia. W przypadku uwzględnienia wniosku Wykonawcy przez Zamawiającego, przesłane zostanie pisemne potwierdzenie zmieniające termin zakończenia wykonania Zamówienia, o którym mowa w ust. 1.</w:t>
      </w:r>
    </w:p>
    <w:p w14:paraId="7B56A9AD"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17" w:name="bookmark10"/>
      <w:r w:rsidRPr="00296EDF">
        <w:rPr>
          <w:rFonts w:ascii="Cambria" w:eastAsia="Times New Roman" w:hAnsi="Cambria" w:cstheme="minorHAnsi"/>
          <w:b/>
          <w:bCs/>
          <w:color w:val="000000"/>
          <w:shd w:val="clear" w:color="auto" w:fill="FFFFFF"/>
          <w:lang w:eastAsia="pl-PL"/>
        </w:rPr>
        <w:lastRenderedPageBreak/>
        <w:t>§ 7</w:t>
      </w:r>
      <w:bookmarkEnd w:id="17"/>
    </w:p>
    <w:p w14:paraId="46B84FE1"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18" w:name="bookmark11"/>
      <w:r w:rsidRPr="00296EDF">
        <w:rPr>
          <w:rFonts w:ascii="Cambria" w:eastAsia="Times New Roman" w:hAnsi="Cambria" w:cstheme="minorHAnsi"/>
          <w:b/>
          <w:bCs/>
          <w:color w:val="000000"/>
          <w:shd w:val="clear" w:color="auto" w:fill="FFFFFF"/>
          <w:lang w:eastAsia="pl-PL"/>
        </w:rPr>
        <w:t>Przekazanie placu budowy</w:t>
      </w:r>
      <w:bookmarkEnd w:id="18"/>
    </w:p>
    <w:p w14:paraId="30520AA1" w14:textId="0D6F72CF" w:rsidR="004F76E9" w:rsidRPr="004F76E9" w:rsidRDefault="004F76E9" w:rsidP="004F76E9">
      <w:pPr>
        <w:widowControl w:val="0"/>
        <w:numPr>
          <w:ilvl w:val="0"/>
          <w:numId w:val="11"/>
        </w:numPr>
        <w:tabs>
          <w:tab w:val="left" w:pos="281"/>
        </w:tabs>
        <w:spacing w:after="120" w:line="276" w:lineRule="auto"/>
        <w:ind w:left="280" w:hanging="238"/>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Planowany termin przekazania terenu budowy nastąpi protokolarnie, w terminie do 7 dni od dnia podpisania umowy</w:t>
      </w:r>
      <w:r w:rsidR="00E05D83">
        <w:rPr>
          <w:rFonts w:ascii="Cambria" w:eastAsia="Times New Roman" w:hAnsi="Cambria" w:cs="Times New Roman"/>
          <w:color w:val="000000"/>
          <w:shd w:val="clear" w:color="auto" w:fill="FFFFFF"/>
          <w:lang w:eastAsia="pl-PL"/>
        </w:rPr>
        <w:t>.</w:t>
      </w:r>
    </w:p>
    <w:p w14:paraId="566E8792" w14:textId="77777777" w:rsidR="004F76E9" w:rsidRPr="004F76E9" w:rsidRDefault="004F76E9" w:rsidP="004F76E9">
      <w:pPr>
        <w:widowControl w:val="0"/>
        <w:numPr>
          <w:ilvl w:val="0"/>
          <w:numId w:val="11"/>
        </w:numPr>
        <w:tabs>
          <w:tab w:val="left" w:pos="284"/>
        </w:tabs>
        <w:spacing w:after="120" w:line="276" w:lineRule="auto"/>
        <w:ind w:left="308" w:hanging="308"/>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Zamawiający nie zapewnia dostawy wody, energii na plac budowy. Wykonawca we własnym zakresie zapewni wszystkie niezbędne media.</w:t>
      </w:r>
    </w:p>
    <w:p w14:paraId="6953D802" w14:textId="77777777" w:rsidR="004F76E9" w:rsidRPr="004F76E9" w:rsidRDefault="004F76E9" w:rsidP="004F76E9">
      <w:pPr>
        <w:widowControl w:val="0"/>
        <w:numPr>
          <w:ilvl w:val="0"/>
          <w:numId w:val="11"/>
        </w:numPr>
        <w:tabs>
          <w:tab w:val="left" w:pos="284"/>
        </w:tabs>
        <w:spacing w:after="120" w:line="276" w:lineRule="auto"/>
        <w:ind w:left="284" w:hanging="284"/>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Zamawiający zapewni lub może zapewnić nadzór inwestorski i/lub nadzór autorski w trakcie realizacji budowy.</w:t>
      </w:r>
    </w:p>
    <w:p w14:paraId="5092BB1D" w14:textId="77777777" w:rsidR="004F76E9" w:rsidRPr="004F76E9" w:rsidRDefault="004F76E9" w:rsidP="004F76E9">
      <w:pPr>
        <w:widowControl w:val="0"/>
        <w:numPr>
          <w:ilvl w:val="0"/>
          <w:numId w:val="11"/>
        </w:numPr>
        <w:tabs>
          <w:tab w:val="left" w:pos="284"/>
        </w:tabs>
        <w:spacing w:after="120" w:line="276" w:lineRule="auto"/>
        <w:ind w:left="278" w:hanging="278"/>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Wykonawca po przejęciu placu budowy odpowiada za niego do momentu protokolarnego odbioru końcowego przedmiotu zamówienia.</w:t>
      </w:r>
    </w:p>
    <w:p w14:paraId="28212114" w14:textId="77777777" w:rsidR="004F76E9" w:rsidRPr="004F76E9" w:rsidRDefault="004F76E9" w:rsidP="004F76E9">
      <w:pPr>
        <w:widowControl w:val="0"/>
        <w:numPr>
          <w:ilvl w:val="0"/>
          <w:numId w:val="11"/>
        </w:numPr>
        <w:tabs>
          <w:tab w:val="left" w:pos="284"/>
        </w:tabs>
        <w:spacing w:after="120" w:line="276" w:lineRule="auto"/>
        <w:ind w:left="266" w:hanging="266"/>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35B02877" w:rsidR="008437A8" w:rsidRPr="004F76E9" w:rsidRDefault="004F76E9" w:rsidP="004F76E9">
      <w:pPr>
        <w:widowControl w:val="0"/>
        <w:numPr>
          <w:ilvl w:val="0"/>
          <w:numId w:val="11"/>
        </w:numPr>
        <w:tabs>
          <w:tab w:val="left" w:pos="284"/>
        </w:tabs>
        <w:spacing w:after="0" w:line="276" w:lineRule="auto"/>
        <w:ind w:left="280" w:hanging="280"/>
        <w:jc w:val="both"/>
        <w:rPr>
          <w:rFonts w:ascii="Cambria" w:eastAsia="Times New Roman" w:hAnsi="Cambria" w:cstheme="minorHAnsi"/>
          <w:lang w:eastAsia="pl-PL"/>
        </w:rPr>
      </w:pPr>
      <w:r w:rsidRPr="004F76E9">
        <w:rPr>
          <w:rFonts w:ascii="Cambria" w:eastAsia="Times New Roman" w:hAnsi="Cambria" w:cs="Times New Roman"/>
          <w:color w:val="000000"/>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296EDF" w:rsidRDefault="00B27BAC" w:rsidP="00361F52">
      <w:pPr>
        <w:widowControl w:val="0"/>
        <w:tabs>
          <w:tab w:val="left" w:pos="284"/>
        </w:tabs>
        <w:spacing w:after="0" w:line="276" w:lineRule="auto"/>
        <w:jc w:val="both"/>
        <w:rPr>
          <w:rFonts w:ascii="Cambria" w:eastAsia="Times New Roman" w:hAnsi="Cambria" w:cstheme="minorHAnsi"/>
          <w:lang w:eastAsia="pl-PL"/>
        </w:rPr>
      </w:pPr>
    </w:p>
    <w:p w14:paraId="0AD68F1C" w14:textId="77777777" w:rsidR="008437A8" w:rsidRPr="00296EDF" w:rsidRDefault="008437A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19" w:name="bookmark12"/>
      <w:r w:rsidRPr="00296EDF">
        <w:rPr>
          <w:rFonts w:ascii="Cambria" w:eastAsia="Times New Roman" w:hAnsi="Cambria" w:cstheme="minorHAnsi"/>
          <w:b/>
          <w:bCs/>
          <w:color w:val="000000"/>
          <w:shd w:val="clear" w:color="auto" w:fill="FFFFFF"/>
          <w:lang w:eastAsia="pl-PL"/>
        </w:rPr>
        <w:t>§ 8</w:t>
      </w:r>
      <w:bookmarkEnd w:id="19"/>
    </w:p>
    <w:p w14:paraId="643CCFE1" w14:textId="77777777" w:rsidR="008437A8" w:rsidRPr="00296EDF" w:rsidRDefault="008437A8" w:rsidP="00361F52">
      <w:pPr>
        <w:keepNext/>
        <w:keepLines/>
        <w:widowControl w:val="0"/>
        <w:spacing w:after="0" w:line="276" w:lineRule="auto"/>
        <w:ind w:left="23"/>
        <w:jc w:val="center"/>
        <w:outlineLvl w:val="1"/>
        <w:rPr>
          <w:rFonts w:ascii="Cambria" w:eastAsia="Times New Roman" w:hAnsi="Cambria" w:cstheme="minorHAnsi"/>
          <w:b/>
          <w:bCs/>
          <w:lang w:eastAsia="pl-PL"/>
        </w:rPr>
      </w:pPr>
      <w:bookmarkStart w:id="20" w:name="bookmark13"/>
      <w:r w:rsidRPr="00296EDF">
        <w:rPr>
          <w:rFonts w:ascii="Cambria" w:eastAsia="Times New Roman" w:hAnsi="Cambria" w:cstheme="minorHAnsi"/>
          <w:b/>
          <w:bCs/>
          <w:color w:val="000000"/>
          <w:shd w:val="clear" w:color="auto" w:fill="FFFFFF"/>
          <w:lang w:eastAsia="pl-PL"/>
        </w:rPr>
        <w:t>Kierownik budowy</w:t>
      </w:r>
      <w:bookmarkEnd w:id="20"/>
    </w:p>
    <w:p w14:paraId="0BFFD91C" w14:textId="0BEEBC9F" w:rsidR="008437A8" w:rsidRPr="00296EDF" w:rsidRDefault="008437A8" w:rsidP="00B25654">
      <w:pPr>
        <w:widowControl w:val="0"/>
        <w:numPr>
          <w:ilvl w:val="0"/>
          <w:numId w:val="12"/>
        </w:numPr>
        <w:tabs>
          <w:tab w:val="left" w:pos="286"/>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ustanawia Kierownika budowy,</w:t>
      </w:r>
      <w:r w:rsidR="004F76E9">
        <w:rPr>
          <w:rFonts w:ascii="Cambria" w:eastAsia="Times New Roman" w:hAnsi="Cambria" w:cstheme="minorHAnsi"/>
          <w:color w:val="000000"/>
          <w:shd w:val="clear" w:color="auto" w:fill="FFFFFF"/>
          <w:lang w:eastAsia="pl-PL"/>
        </w:rPr>
        <w:t xml:space="preserve"> w osobie …………………………………………,</w:t>
      </w:r>
      <w:r w:rsidRPr="00296EDF">
        <w:rPr>
          <w:rFonts w:ascii="Cambria" w:eastAsia="Times New Roman" w:hAnsi="Cambria" w:cstheme="minorHAnsi"/>
          <w:color w:val="000000"/>
          <w:shd w:val="clear" w:color="auto" w:fill="FFFFFF"/>
          <w:lang w:eastAsia="pl-PL"/>
        </w:rPr>
        <w:t xml:space="preserve"> posiadającego uprawnienia do kierowania robotami budowlanymi w specjalności ok</w:t>
      </w:r>
      <w:r w:rsidR="00FB1440" w:rsidRPr="00296EDF">
        <w:rPr>
          <w:rFonts w:ascii="Cambria" w:eastAsia="Times New Roman" w:hAnsi="Cambria" w:cstheme="minorHAnsi"/>
          <w:color w:val="000000"/>
          <w:shd w:val="clear" w:color="auto" w:fill="FFFFFF"/>
          <w:lang w:eastAsia="pl-PL"/>
        </w:rPr>
        <w:t>reślonej w ofercie przetargowej,</w:t>
      </w:r>
      <w:r w:rsidR="00FB1440" w:rsidRPr="00296EDF">
        <w:rPr>
          <w:rFonts w:ascii="Cambria" w:hAnsi="Cambria" w:cstheme="minorHAnsi"/>
          <w:iCs/>
        </w:rPr>
        <w:t xml:space="preserve"> działającego w granicach umocowania określonego przepisami ustawy Prawo Budowlane.</w:t>
      </w:r>
    </w:p>
    <w:p w14:paraId="5C2247E7" w14:textId="77777777" w:rsidR="00C3045C" w:rsidRPr="00296EDF" w:rsidRDefault="008437A8" w:rsidP="00B25654">
      <w:pPr>
        <w:widowControl w:val="0"/>
        <w:numPr>
          <w:ilvl w:val="0"/>
          <w:numId w:val="12"/>
        </w:numPr>
        <w:tabs>
          <w:tab w:val="left" w:pos="295"/>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Istnieje możliwość dokonania zmiany kierownika budowy jedynie za uprzednią pisemną zgodą Zamawiającego.</w:t>
      </w:r>
    </w:p>
    <w:p w14:paraId="2B907F1F" w14:textId="2A2D5172" w:rsidR="008437A8" w:rsidRPr="00296EDF" w:rsidRDefault="008437A8" w:rsidP="00B25654">
      <w:pPr>
        <w:widowControl w:val="0"/>
        <w:numPr>
          <w:ilvl w:val="0"/>
          <w:numId w:val="12"/>
        </w:numPr>
        <w:tabs>
          <w:tab w:val="left" w:pos="295"/>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z własnej inicjatywy proponuje zmianę osoby wymienionej w ust. 1 niniejszego paragrafu w następujących przypadkach:</w:t>
      </w:r>
    </w:p>
    <w:p w14:paraId="61698A1F" w14:textId="77777777" w:rsidR="008437A8" w:rsidRPr="00296EDF" w:rsidRDefault="008437A8" w:rsidP="00B25654">
      <w:pPr>
        <w:widowControl w:val="0"/>
        <w:numPr>
          <w:ilvl w:val="0"/>
          <w:numId w:val="13"/>
        </w:numPr>
        <w:tabs>
          <w:tab w:val="left" w:pos="305"/>
        </w:tabs>
        <w:spacing w:after="0" w:line="276" w:lineRule="auto"/>
        <w:ind w:left="323"/>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śmierci, choroby lub innych zdarzeń losowych;</w:t>
      </w:r>
    </w:p>
    <w:p w14:paraId="28E4BA81" w14:textId="77777777" w:rsidR="008437A8" w:rsidRPr="00296EDF" w:rsidRDefault="008437A8" w:rsidP="00B25654">
      <w:pPr>
        <w:widowControl w:val="0"/>
        <w:numPr>
          <w:ilvl w:val="0"/>
          <w:numId w:val="13"/>
        </w:numPr>
        <w:tabs>
          <w:tab w:val="left" w:pos="709"/>
        </w:tabs>
        <w:spacing w:after="120" w:line="276" w:lineRule="auto"/>
        <w:ind w:left="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zmiana tej osoby stanie się konieczna z jakichkolwiek innych przyczyn niezależnych od Wykonawcy.</w:t>
      </w:r>
    </w:p>
    <w:p w14:paraId="69D3A846" w14:textId="10E04856" w:rsidR="008437A8" w:rsidRPr="00296EDF" w:rsidRDefault="008437A8" w:rsidP="00B25654">
      <w:pPr>
        <w:widowControl w:val="0"/>
        <w:numPr>
          <w:ilvl w:val="0"/>
          <w:numId w:val="12"/>
        </w:numPr>
        <w:tabs>
          <w:tab w:val="left" w:pos="29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zmiany osoby wyszczególnionej w ust. 1 niniejszego paragrafu, nowa osoba powołana do pełnienia w/w obowiązków musi spełniać wymagania określone w specyfikacji warunków zamówienia dla danej funkcji.</w:t>
      </w:r>
    </w:p>
    <w:p w14:paraId="77EB7538" w14:textId="77777777" w:rsidR="008437A8" w:rsidRPr="00296EDF" w:rsidRDefault="008437A8" w:rsidP="00B25654">
      <w:pPr>
        <w:widowControl w:val="0"/>
        <w:numPr>
          <w:ilvl w:val="0"/>
          <w:numId w:val="12"/>
        </w:numPr>
        <w:tabs>
          <w:tab w:val="left" w:pos="300"/>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może także zażądać od Wykonawcy zmiany osoby, o której mowa w ust. 1 niniejszego paragrafu, jeżeli uzna, że nie wykonuje należycie swoich obowiązków. Wykonawca obowiązany jest dokonać zmiany tej osoby w terminie nie dłuższym niż 14 dni od daty złożenia wniosku Zamawiającego.</w:t>
      </w:r>
    </w:p>
    <w:p w14:paraId="2E427584" w14:textId="6E04D007" w:rsidR="008437A8" w:rsidRPr="00296EDF" w:rsidRDefault="008437A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21" w:name="bookmark16"/>
      <w:r w:rsidRPr="00296EDF">
        <w:rPr>
          <w:rFonts w:ascii="Cambria" w:eastAsia="Times New Roman" w:hAnsi="Cambria" w:cstheme="minorHAnsi"/>
          <w:b/>
          <w:bCs/>
          <w:color w:val="000000"/>
          <w:shd w:val="clear" w:color="auto" w:fill="FFFFFF"/>
          <w:lang w:eastAsia="pl-PL"/>
        </w:rPr>
        <w:t xml:space="preserve">§ </w:t>
      </w:r>
      <w:bookmarkEnd w:id="21"/>
      <w:r w:rsidR="005C673D" w:rsidRPr="00296EDF">
        <w:rPr>
          <w:rFonts w:ascii="Cambria" w:eastAsia="Times New Roman" w:hAnsi="Cambria" w:cstheme="minorHAnsi"/>
          <w:b/>
          <w:bCs/>
          <w:color w:val="000000"/>
          <w:shd w:val="clear" w:color="auto" w:fill="FFFFFF"/>
          <w:lang w:eastAsia="pl-PL"/>
        </w:rPr>
        <w:t>9</w:t>
      </w:r>
    </w:p>
    <w:p w14:paraId="46A3262A" w14:textId="77777777" w:rsidR="008437A8" w:rsidRPr="00296EDF" w:rsidRDefault="008437A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22" w:name="bookmark17"/>
      <w:r w:rsidRPr="00296EDF">
        <w:rPr>
          <w:rFonts w:ascii="Cambria" w:eastAsia="Times New Roman" w:hAnsi="Cambria" w:cstheme="minorHAnsi"/>
          <w:b/>
          <w:bCs/>
          <w:color w:val="000000"/>
          <w:shd w:val="clear" w:color="auto" w:fill="FFFFFF"/>
          <w:lang w:eastAsia="pl-PL"/>
        </w:rPr>
        <w:t>Obowiązki i zadania Wykonawcy</w:t>
      </w:r>
      <w:bookmarkEnd w:id="22"/>
    </w:p>
    <w:p w14:paraId="7BFBF198" w14:textId="77777777" w:rsidR="008437A8" w:rsidRPr="00296EDF" w:rsidRDefault="008437A8" w:rsidP="00B25654">
      <w:pPr>
        <w:widowControl w:val="0"/>
        <w:numPr>
          <w:ilvl w:val="0"/>
          <w:numId w:val="14"/>
        </w:numPr>
        <w:tabs>
          <w:tab w:val="left" w:pos="308"/>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0B705A58" w14:textId="77777777" w:rsidR="008437A8" w:rsidRPr="00296EDF" w:rsidRDefault="008437A8" w:rsidP="00B25654">
      <w:pPr>
        <w:widowControl w:val="0"/>
        <w:numPr>
          <w:ilvl w:val="0"/>
          <w:numId w:val="14"/>
        </w:numPr>
        <w:tabs>
          <w:tab w:val="left" w:pos="29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w:t>
      </w:r>
      <w:r w:rsidRPr="00296EDF">
        <w:rPr>
          <w:rFonts w:ascii="Cambria" w:eastAsia="Times New Roman" w:hAnsi="Cambria" w:cstheme="minorHAnsi"/>
          <w:color w:val="000000"/>
          <w:shd w:val="clear" w:color="auto" w:fill="FFFFFF"/>
          <w:lang w:eastAsia="pl-PL"/>
        </w:rPr>
        <w:lastRenderedPageBreak/>
        <w:t>technicznym, a po zakończeniu budowy do uporządkowania terenu.</w:t>
      </w:r>
    </w:p>
    <w:p w14:paraId="5FAEFEC6" w14:textId="07BBE7B3" w:rsidR="008437A8" w:rsidRPr="00296EDF" w:rsidRDefault="008437A8" w:rsidP="00B25654">
      <w:pPr>
        <w:widowControl w:val="0"/>
        <w:numPr>
          <w:ilvl w:val="0"/>
          <w:numId w:val="14"/>
        </w:numPr>
        <w:tabs>
          <w:tab w:val="left" w:pos="285"/>
        </w:tabs>
        <w:spacing w:after="120" w:line="276" w:lineRule="auto"/>
        <w:ind w:left="308" w:hanging="308"/>
        <w:jc w:val="both"/>
        <w:rPr>
          <w:rFonts w:ascii="Cambria" w:eastAsia="Times New Roman" w:hAnsi="Cambria" w:cstheme="minorHAnsi"/>
          <w:strike/>
          <w:lang w:eastAsia="pl-PL"/>
        </w:rPr>
      </w:pPr>
      <w:r w:rsidRPr="004F76E9">
        <w:rPr>
          <w:rFonts w:ascii="Cambria" w:eastAsia="Times New Roman" w:hAnsi="Cambria" w:cstheme="minorHAnsi"/>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4F76E9">
        <w:rPr>
          <w:rFonts w:ascii="Cambria" w:eastAsia="Times New Roman" w:hAnsi="Cambria" w:cstheme="minorHAnsi"/>
          <w:shd w:val="clear" w:color="auto" w:fill="FFFFFF"/>
          <w:lang w:eastAsia="pl-PL"/>
        </w:rPr>
        <w:t>bardziej</w:t>
      </w:r>
      <w:r w:rsidRPr="004F76E9">
        <w:rPr>
          <w:rFonts w:ascii="Cambria" w:eastAsia="Times New Roman" w:hAnsi="Cambria" w:cstheme="minorHAnsi"/>
          <w:shd w:val="clear" w:color="auto" w:fill="FFFFFF"/>
          <w:lang w:eastAsia="pl-PL"/>
        </w:rPr>
        <w:t xml:space="preserve"> niż to jest konieczne</w:t>
      </w:r>
      <w:r w:rsidRPr="00296EDF">
        <w:rPr>
          <w:rFonts w:ascii="Cambria" w:eastAsia="Times New Roman" w:hAnsi="Cambria" w:cstheme="minorHAnsi"/>
          <w:strike/>
          <w:shd w:val="clear" w:color="auto" w:fill="FFFFFF"/>
          <w:lang w:eastAsia="pl-PL"/>
        </w:rPr>
        <w:t>.</w:t>
      </w:r>
    </w:p>
    <w:p w14:paraId="1EC1852B" w14:textId="77777777" w:rsidR="008437A8" w:rsidRPr="004F76E9" w:rsidRDefault="008437A8" w:rsidP="00B25654">
      <w:pPr>
        <w:widowControl w:val="0"/>
        <w:numPr>
          <w:ilvl w:val="0"/>
          <w:numId w:val="14"/>
        </w:numPr>
        <w:tabs>
          <w:tab w:val="left" w:pos="285"/>
        </w:tabs>
        <w:spacing w:after="0" w:line="276" w:lineRule="auto"/>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w szczególności zobowiązuje się do:</w:t>
      </w:r>
    </w:p>
    <w:p w14:paraId="67F441C2"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Wykonania przedmiotu umowy z materiałów, które będą spełniać wszelkie wymogi ustawy Prawo budowlane (Art. 10</w:t>
      </w:r>
      <w:r w:rsidR="00712C22" w:rsidRPr="004F76E9">
        <w:rPr>
          <w:rFonts w:ascii="Cambria" w:eastAsia="Times New Roman" w:hAnsi="Cambria" w:cstheme="minorHAnsi"/>
          <w:shd w:val="clear" w:color="auto" w:fill="FFFFFF"/>
          <w:lang w:eastAsia="pl-PL"/>
        </w:rPr>
        <w:t>)</w:t>
      </w:r>
      <w:r w:rsidRPr="004F76E9">
        <w:rPr>
          <w:rFonts w:ascii="Cambria" w:eastAsia="Times New Roman" w:hAnsi="Cambria" w:cstheme="minorHAnsi"/>
          <w:shd w:val="clear" w:color="auto" w:fill="FFFFFF"/>
          <w:lang w:eastAsia="pl-PL"/>
        </w:rPr>
        <w:t>, tj. będą zgodne z kryteriami technicznymi i będą spełniać standardy Unii Europejskiej.</w:t>
      </w:r>
    </w:p>
    <w:p w14:paraId="60235043"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Okazywania Zamawiającemu: danych technicznych, atestów, aprobat odnośnie zastosowanych materiałów, sukcesywnie po dostarczeniu ich na plac budowy.</w:t>
      </w:r>
    </w:p>
    <w:p w14:paraId="20AB3166" w14:textId="77777777" w:rsidR="00C40E4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Wykonywania robót zgodnie z Polskimi Normami oraz Warunkami Technicznymi Wykonania i Odbioru Robót oraz obowiązującym prawem.</w:t>
      </w:r>
    </w:p>
    <w:p w14:paraId="652CE2BE" w14:textId="6292DAE9" w:rsidR="00984226" w:rsidRPr="004F76E9" w:rsidRDefault="00C40E46"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hAnsi="Cambria" w:cstheme="minorHAnsi"/>
        </w:rPr>
        <w:t xml:space="preserve"> Prowadzenie na bieżąco i przechowywanie dokumentów zgodnie z art. 3 pkt. 13 i art. 46 ustawy Prawo budowlane</w:t>
      </w:r>
    </w:p>
    <w:p w14:paraId="5B60799E" w14:textId="77777777" w:rsidR="00984226" w:rsidRPr="004F76E9" w:rsidRDefault="008437A8" w:rsidP="00B25654">
      <w:pPr>
        <w:widowControl w:val="0"/>
        <w:numPr>
          <w:ilvl w:val="0"/>
          <w:numId w:val="15"/>
        </w:numPr>
        <w:tabs>
          <w:tab w:val="left" w:pos="31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Przetransportowania i zmagazynowania odpadów powstałych w wyniku realizacji robót na miejsce unieszkodliwiania odpadów</w:t>
      </w:r>
      <w:r w:rsidR="005C673D" w:rsidRPr="004F76E9">
        <w:rPr>
          <w:rFonts w:ascii="Cambria" w:eastAsia="Times New Roman" w:hAnsi="Cambria" w:cstheme="minorHAnsi"/>
          <w:shd w:val="clear" w:color="auto" w:fill="FFFFFF"/>
          <w:lang w:eastAsia="pl-PL"/>
        </w:rPr>
        <w:t>.</w:t>
      </w:r>
    </w:p>
    <w:p w14:paraId="4B934AAF"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Wykonania przedmiotu umowy zgodnie z obowiązującym prawem, w tym między innymi ustawą z dnia 16 kwietnia 2004 r. o ochronie przyrody (Dz. U. Nr 92, poz.</w:t>
      </w:r>
      <w:r w:rsidR="00984226" w:rsidRPr="004F76E9">
        <w:rPr>
          <w:rFonts w:ascii="Cambria" w:eastAsia="Times New Roman" w:hAnsi="Cambria" w:cstheme="minorHAnsi"/>
          <w:shd w:val="clear" w:color="auto" w:fill="FFFFFF"/>
          <w:lang w:eastAsia="pl-PL"/>
        </w:rPr>
        <w:t xml:space="preserve"> 880 z późn. zm.)</w:t>
      </w:r>
    </w:p>
    <w:p w14:paraId="212528B1" w14:textId="6CA4EA8C" w:rsidR="008437A8"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Ponoszenia pełnej odpowiedzialność za szkody powstałe w związku z:</w:t>
      </w:r>
    </w:p>
    <w:p w14:paraId="2996C05B" w14:textId="77777777" w:rsidR="008437A8" w:rsidRPr="004F76E9" w:rsidRDefault="008437A8" w:rsidP="00B25654">
      <w:pPr>
        <w:widowControl w:val="0"/>
        <w:numPr>
          <w:ilvl w:val="0"/>
          <w:numId w:val="3"/>
        </w:numPr>
        <w:tabs>
          <w:tab w:val="left" w:pos="285"/>
          <w:tab w:val="left" w:pos="993"/>
        </w:tabs>
        <w:spacing w:after="120" w:line="276" w:lineRule="auto"/>
        <w:ind w:firstLine="728"/>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czasowym zajęciem gruntów podczas wykonywania przedmiotu umowy,</w:t>
      </w:r>
    </w:p>
    <w:p w14:paraId="175E236D" w14:textId="77777777" w:rsidR="008437A8" w:rsidRPr="004F76E9" w:rsidRDefault="008437A8" w:rsidP="00B25654">
      <w:pPr>
        <w:widowControl w:val="0"/>
        <w:numPr>
          <w:ilvl w:val="0"/>
          <w:numId w:val="3"/>
        </w:numPr>
        <w:tabs>
          <w:tab w:val="left" w:pos="285"/>
          <w:tab w:val="left" w:pos="993"/>
        </w:tabs>
        <w:spacing w:after="120" w:line="276" w:lineRule="auto"/>
        <w:ind w:left="1008" w:hanging="29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77777777" w:rsidR="00984226" w:rsidRPr="00296EDF" w:rsidRDefault="008437A8" w:rsidP="00B25654">
      <w:pPr>
        <w:widowControl w:val="0"/>
        <w:numPr>
          <w:ilvl w:val="0"/>
          <w:numId w:val="15"/>
        </w:numPr>
        <w:tabs>
          <w:tab w:val="left" w:pos="313"/>
        </w:tabs>
        <w:spacing w:after="120" w:line="276" w:lineRule="auto"/>
        <w:ind w:left="742" w:hanging="406"/>
        <w:jc w:val="both"/>
        <w:rPr>
          <w:rFonts w:ascii="Cambria" w:eastAsia="Times New Roman" w:hAnsi="Cambria" w:cstheme="minorHAnsi"/>
          <w:strike/>
          <w:lang w:eastAsia="pl-PL"/>
        </w:rPr>
      </w:pPr>
      <w:r w:rsidRPr="004F76E9">
        <w:rPr>
          <w:rFonts w:ascii="Cambria" w:eastAsia="Times New Roman" w:hAnsi="Cambria" w:cstheme="minorHAnsi"/>
          <w:shd w:val="clear" w:color="auto" w:fill="FFFFFF"/>
          <w:lang w:eastAsia="pl-PL"/>
        </w:rPr>
        <w:t>Zgłaszania Nadzorowi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4F76E9">
        <w:rPr>
          <w:rFonts w:ascii="Cambria" w:eastAsia="Times New Roman" w:hAnsi="Cambria" w:cstheme="minorHAnsi"/>
          <w:shd w:val="clear" w:color="auto" w:fill="FFFFFF"/>
          <w:lang w:eastAsia="pl-PL"/>
        </w:rPr>
        <w:t>anu pierwotnego na własny koszt.</w:t>
      </w:r>
    </w:p>
    <w:p w14:paraId="446C564F" w14:textId="77777777" w:rsidR="004F76E9" w:rsidRDefault="004F76E9" w:rsidP="00361F52">
      <w:pPr>
        <w:keepNext/>
        <w:keepLines/>
        <w:widowControl w:val="0"/>
        <w:spacing w:after="0" w:line="276" w:lineRule="auto"/>
        <w:jc w:val="center"/>
        <w:outlineLvl w:val="1"/>
        <w:rPr>
          <w:rFonts w:ascii="Cambria" w:eastAsia="Times New Roman" w:hAnsi="Cambria" w:cstheme="minorHAnsi"/>
          <w:b/>
          <w:bCs/>
          <w:color w:val="000000"/>
          <w:shd w:val="clear" w:color="auto" w:fill="FFFFFF"/>
          <w:lang w:eastAsia="pl-PL"/>
        </w:rPr>
      </w:pPr>
      <w:bookmarkStart w:id="23" w:name="bookmark18"/>
    </w:p>
    <w:p w14:paraId="7AFD5422" w14:textId="19B27E0B"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bookmarkEnd w:id="23"/>
      <w:r w:rsidR="00E20D39" w:rsidRPr="00296EDF">
        <w:rPr>
          <w:rFonts w:ascii="Cambria" w:eastAsia="Times New Roman" w:hAnsi="Cambria" w:cstheme="minorHAnsi"/>
          <w:b/>
          <w:bCs/>
          <w:color w:val="000000"/>
          <w:shd w:val="clear" w:color="auto" w:fill="FFFFFF"/>
          <w:lang w:eastAsia="pl-PL"/>
        </w:rPr>
        <w:t>0</w:t>
      </w:r>
    </w:p>
    <w:p w14:paraId="63918DDE"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24" w:name="bookmark19"/>
      <w:r w:rsidRPr="00296EDF">
        <w:rPr>
          <w:rFonts w:ascii="Cambria" w:eastAsia="Times New Roman" w:hAnsi="Cambria" w:cstheme="minorHAnsi"/>
          <w:b/>
          <w:bCs/>
          <w:color w:val="000000"/>
          <w:shd w:val="clear" w:color="auto" w:fill="FFFFFF"/>
          <w:lang w:eastAsia="pl-PL"/>
        </w:rPr>
        <w:t>Ubezpieczenie budowy</w:t>
      </w:r>
      <w:bookmarkEnd w:id="24"/>
    </w:p>
    <w:p w14:paraId="5BD633FD" w14:textId="619A0EE9" w:rsidR="00984226" w:rsidRPr="00296EDF"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zobowiązany jest do posiadania ubezpieczenia od odpowiedzialności cywilnej </w:t>
      </w:r>
      <w:r w:rsidR="00C3045C" w:rsidRPr="00296EDF">
        <w:rPr>
          <w:rFonts w:ascii="Cambria" w:hAnsi="Cambria" w:cstheme="minorHAnsi"/>
        </w:rPr>
        <w:t xml:space="preserve">w zakresie prowadzonej działalności związanej z przedmiotem zamówienia </w:t>
      </w:r>
      <w:r w:rsidRPr="00296EDF">
        <w:rPr>
          <w:rFonts w:ascii="Cambria" w:eastAsia="Times New Roman" w:hAnsi="Cambria" w:cstheme="minorHAnsi"/>
          <w:color w:val="000000"/>
          <w:shd w:val="clear" w:color="auto" w:fill="FFFFFF"/>
          <w:lang w:eastAsia="pl-PL"/>
        </w:rPr>
        <w:t>przez okres realizacji umowy.</w:t>
      </w:r>
    </w:p>
    <w:p w14:paraId="58AEE102"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na każde żądanie Zamawiającego, przedłoży Zamawiającemu kserokopię polisy, poświadczonej za zgodność z oryginałem przez Wykonawcę.</w:t>
      </w:r>
    </w:p>
    <w:p w14:paraId="19199466"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55A2D4DF"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 w niniejszym ustępie, stanowi odstąpienie z przyczyn zawinionych przez Wykonawcę.</w:t>
      </w:r>
    </w:p>
    <w:p w14:paraId="290ECCAF"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lastRenderedPageBreak/>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239FDCA2"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odpowiada za wszelkie ryzyka związane z wykonywaniem robót budowlanych objętych niniejszą umową, tj. wypadki i szkody zaistniałe w wyniku prowadzonych prac, powstałe na placu budowy lub poza nim, a także przyjmuje na siebie odpowiedzialność cywilną wobec osób trzecich oraz z tytułu zdarzeń losowych, która w pełni zabezpieczy mogące wystąpić roszczenia w pełnej wysokości, od dnia podpisania protokołu przekazania terenu budowy do dnia podpisania protokołu odbioru końcowego przez Zamawiającego.</w:t>
      </w:r>
    </w:p>
    <w:p w14:paraId="5C66777B" w14:textId="77777777" w:rsidR="00984226" w:rsidRPr="00296EDF"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strike/>
          <w:lang w:eastAsia="pl-PL"/>
        </w:rPr>
      </w:pPr>
      <w:r w:rsidRPr="004F76E9">
        <w:rPr>
          <w:rFonts w:ascii="Cambria" w:eastAsia="Times New Roman" w:hAnsi="Cambria" w:cstheme="minorHAnsi"/>
          <w:shd w:val="clear" w:color="auto" w:fill="FFFFFF"/>
          <w:lang w:eastAsia="pl-PL"/>
        </w:rPr>
        <w:t>Wszystkie koszty związane z zawarciem umów ubezpieczenia oraz opłacania składek ubezpieczeniowych obciążają wyłącznie Wykonawcę.</w:t>
      </w:r>
    </w:p>
    <w:p w14:paraId="27DA6EA2" w14:textId="77777777" w:rsidR="008437A8" w:rsidRPr="00296EDF" w:rsidRDefault="008437A8" w:rsidP="00B25654">
      <w:pPr>
        <w:widowControl w:val="0"/>
        <w:numPr>
          <w:ilvl w:val="0"/>
          <w:numId w:val="16"/>
        </w:numPr>
        <w:tabs>
          <w:tab w:val="left" w:pos="284"/>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może zobowiązać Podwykonawców do zawarcia stosownych umów ubezpieczenia (polis).</w:t>
      </w:r>
    </w:p>
    <w:p w14:paraId="01D2F25B" w14:textId="0A5C6C9A" w:rsidR="008437A8" w:rsidRPr="00296EDF" w:rsidRDefault="008437A8" w:rsidP="00361F52">
      <w:pPr>
        <w:keepNext/>
        <w:keepLines/>
        <w:widowControl w:val="0"/>
        <w:spacing w:after="0" w:line="276" w:lineRule="auto"/>
        <w:jc w:val="center"/>
        <w:outlineLvl w:val="1"/>
        <w:rPr>
          <w:rFonts w:ascii="Cambria" w:eastAsia="Times New Roman" w:hAnsi="Cambria" w:cstheme="minorHAnsi"/>
          <w:b/>
          <w:lang w:eastAsia="pl-PL"/>
        </w:rPr>
      </w:pPr>
      <w:bookmarkStart w:id="25" w:name="bookmark20"/>
      <w:r w:rsidRPr="00296EDF">
        <w:rPr>
          <w:rFonts w:ascii="Cambria" w:eastAsia="Times New Roman" w:hAnsi="Cambria" w:cstheme="minorHAnsi"/>
          <w:b/>
          <w:color w:val="000000"/>
          <w:shd w:val="clear" w:color="auto" w:fill="FFFFFF"/>
          <w:lang w:eastAsia="pl-PL"/>
        </w:rPr>
        <w:t>§ 1</w:t>
      </w:r>
      <w:bookmarkEnd w:id="25"/>
      <w:r w:rsidR="00E20D39" w:rsidRPr="00296EDF">
        <w:rPr>
          <w:rFonts w:ascii="Cambria" w:eastAsia="Times New Roman" w:hAnsi="Cambria" w:cstheme="minorHAnsi"/>
          <w:b/>
          <w:color w:val="000000"/>
          <w:shd w:val="clear" w:color="auto" w:fill="FFFFFF"/>
          <w:lang w:eastAsia="pl-PL"/>
        </w:rPr>
        <w:t>1</w:t>
      </w:r>
    </w:p>
    <w:p w14:paraId="14A834B3"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26" w:name="bookmark21"/>
      <w:r w:rsidRPr="00296EDF">
        <w:rPr>
          <w:rFonts w:ascii="Cambria" w:eastAsia="Times New Roman" w:hAnsi="Cambria" w:cstheme="minorHAnsi"/>
          <w:b/>
          <w:bCs/>
          <w:color w:val="000000"/>
          <w:shd w:val="clear" w:color="auto" w:fill="FFFFFF"/>
          <w:lang w:eastAsia="pl-PL"/>
        </w:rPr>
        <w:t>Odbiory robót</w:t>
      </w:r>
      <w:bookmarkEnd w:id="26"/>
    </w:p>
    <w:p w14:paraId="13FA6DE1" w14:textId="77777777" w:rsidR="008437A8" w:rsidRPr="00296EDF" w:rsidRDefault="008437A8" w:rsidP="00B25654">
      <w:pPr>
        <w:widowControl w:val="0"/>
        <w:numPr>
          <w:ilvl w:val="0"/>
          <w:numId w:val="17"/>
        </w:numPr>
        <w:tabs>
          <w:tab w:val="left" w:pos="279"/>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Przewiduje się następujący rodzaj odbioru robót:</w:t>
      </w:r>
    </w:p>
    <w:p w14:paraId="0D8AA895" w14:textId="77777777" w:rsidR="00BC2AF2" w:rsidRPr="00296EDF" w:rsidRDefault="008437A8" w:rsidP="00B25654">
      <w:pPr>
        <w:widowControl w:val="0"/>
        <w:numPr>
          <w:ilvl w:val="1"/>
          <w:numId w:val="49"/>
        </w:numPr>
        <w:tabs>
          <w:tab w:val="left" w:pos="356"/>
        </w:tabs>
        <w:spacing w:after="120" w:line="276" w:lineRule="auto"/>
        <w:ind w:left="728"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odbiory robót zanikających dokonywane będą przez inspektora nadzoru Inwestorskiego na podstawie pisemnego zgłoszen</w:t>
      </w:r>
      <w:r w:rsidR="005C673D" w:rsidRPr="00296EDF">
        <w:rPr>
          <w:rFonts w:ascii="Cambria" w:eastAsia="Times New Roman" w:hAnsi="Cambria" w:cstheme="minorHAnsi"/>
          <w:color w:val="000000"/>
          <w:shd w:val="clear" w:color="auto" w:fill="FFFFFF"/>
          <w:lang w:eastAsia="pl-PL"/>
        </w:rPr>
        <w:t>ia w dzienniku budowy, w ciągu 3</w:t>
      </w:r>
      <w:r w:rsidRPr="00296EDF">
        <w:rPr>
          <w:rFonts w:ascii="Cambria" w:eastAsia="Times New Roman" w:hAnsi="Cambria" w:cstheme="minorHAnsi"/>
          <w:color w:val="000000"/>
          <w:shd w:val="clear" w:color="auto" w:fill="FFFFFF"/>
          <w:lang w:eastAsia="pl-PL"/>
        </w:rPr>
        <w:t xml:space="preserve"> dni od daty zgłoszenia.</w:t>
      </w:r>
    </w:p>
    <w:p w14:paraId="7997F008" w14:textId="2B85512F" w:rsidR="00BC2AF2" w:rsidRPr="00296EDF" w:rsidRDefault="005C673D" w:rsidP="00B25654">
      <w:pPr>
        <w:widowControl w:val="0"/>
        <w:numPr>
          <w:ilvl w:val="1"/>
          <w:numId w:val="49"/>
        </w:numPr>
        <w:tabs>
          <w:tab w:val="left" w:pos="356"/>
        </w:tabs>
        <w:spacing w:after="120" w:line="276" w:lineRule="auto"/>
        <w:ind w:left="728"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odbiory częściowe</w:t>
      </w:r>
      <w:r w:rsidR="004D18B0" w:rsidRPr="00296EDF">
        <w:rPr>
          <w:rFonts w:ascii="Cambria" w:eastAsia="Times New Roman" w:hAnsi="Cambria" w:cstheme="minorHAnsi"/>
          <w:color w:val="000000"/>
          <w:shd w:val="clear" w:color="auto" w:fill="FFFFFF"/>
          <w:lang w:eastAsia="pl-PL"/>
        </w:rPr>
        <w:t xml:space="preserve"> </w:t>
      </w:r>
      <w:r w:rsidR="004D18B0" w:rsidRPr="004F76E9">
        <w:rPr>
          <w:rFonts w:ascii="Cambria" w:eastAsia="Times New Roman" w:hAnsi="Cambria" w:cstheme="minorHAnsi"/>
          <w:color w:val="000000"/>
          <w:shd w:val="clear" w:color="auto" w:fill="FFFFFF"/>
          <w:lang w:eastAsia="pl-PL"/>
        </w:rPr>
        <w:t>(nie częściej niż raz w miesiącu)</w:t>
      </w:r>
      <w:r w:rsidRPr="004F76E9">
        <w:rPr>
          <w:rFonts w:ascii="Cambria" w:eastAsia="Times New Roman" w:hAnsi="Cambria" w:cstheme="minorHAnsi"/>
          <w:color w:val="000000"/>
          <w:shd w:val="clear" w:color="auto" w:fill="FFFFFF"/>
          <w:lang w:eastAsia="pl-PL"/>
        </w:rPr>
        <w:t>.</w:t>
      </w:r>
    </w:p>
    <w:p w14:paraId="6E3AD9CF" w14:textId="09752D94" w:rsidR="00C3045C" w:rsidRPr="00296EDF" w:rsidRDefault="00C3045C" w:rsidP="00B25654">
      <w:pPr>
        <w:widowControl w:val="0"/>
        <w:numPr>
          <w:ilvl w:val="1"/>
          <w:numId w:val="49"/>
        </w:numPr>
        <w:tabs>
          <w:tab w:val="left" w:pos="356"/>
        </w:tabs>
        <w:spacing w:after="120" w:line="276" w:lineRule="auto"/>
        <w:ind w:left="728" w:hanging="420"/>
        <w:jc w:val="both"/>
        <w:rPr>
          <w:rFonts w:ascii="Cambria" w:eastAsia="Times New Roman" w:hAnsi="Cambria" w:cstheme="minorHAnsi"/>
          <w:lang w:eastAsia="pl-PL"/>
        </w:rPr>
      </w:pPr>
      <w:r w:rsidRPr="00296EDF">
        <w:rPr>
          <w:rFonts w:ascii="Cambria" w:eastAsia="Times New Roman" w:hAnsi="Cambria" w:cstheme="minorHAnsi"/>
          <w:lang w:eastAsia="pl-PL"/>
        </w:rPr>
        <w:t xml:space="preserve">odbiór końcowy </w:t>
      </w:r>
      <w:r w:rsidRPr="00296EDF">
        <w:rPr>
          <w:rFonts w:ascii="Cambria" w:hAnsi="Cambria" w:cstheme="minorHAnsi"/>
        </w:rPr>
        <w:t xml:space="preserve">polegający na ostatecznym sprawdzeniu ilości i jakości wykonanych robót zgodnie z Umową. </w:t>
      </w:r>
    </w:p>
    <w:p w14:paraId="0B7502C6" w14:textId="77777777" w:rsidR="00984226" w:rsidRPr="00296EDF" w:rsidRDefault="005C673D" w:rsidP="00B25654">
      <w:pPr>
        <w:widowControl w:val="0"/>
        <w:numPr>
          <w:ilvl w:val="0"/>
          <w:numId w:val="17"/>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Podstawą rozpoczęcia czynności odbioru końcowego będzie zawiadomienie Zamawiającego </w:t>
      </w:r>
      <w:r w:rsidR="00984226" w:rsidRPr="00296EDF">
        <w:rPr>
          <w:rFonts w:ascii="Cambria" w:eastAsia="Times New Roman" w:hAnsi="Cambria" w:cstheme="minorHAnsi"/>
          <w:color w:val="000000"/>
          <w:shd w:val="clear" w:color="auto" w:fill="FFFFFF"/>
          <w:lang w:eastAsia="pl-PL"/>
        </w:rPr>
        <w:t xml:space="preserve">dokonane </w:t>
      </w:r>
      <w:r w:rsidRPr="00296EDF">
        <w:rPr>
          <w:rFonts w:ascii="Cambria" w:eastAsia="Times New Roman" w:hAnsi="Cambria" w:cstheme="minorHAnsi"/>
          <w:color w:val="000000"/>
          <w:shd w:val="clear" w:color="auto" w:fill="FFFFFF"/>
          <w:lang w:eastAsia="pl-PL"/>
        </w:rPr>
        <w:t>przez Wykonawcę w formie pisemnej lub przy użyciu środków komunikacji elektronicznej na adres email:sekretariat@pinczow.com.pl</w:t>
      </w:r>
    </w:p>
    <w:p w14:paraId="72C9DC8E" w14:textId="6DC7A58A" w:rsidR="00AE4D20" w:rsidRPr="00296EDF" w:rsidRDefault="00AE4D20" w:rsidP="00B25654">
      <w:pPr>
        <w:widowControl w:val="0"/>
        <w:numPr>
          <w:ilvl w:val="0"/>
          <w:numId w:val="17"/>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lang w:eastAsia="pl-PL"/>
        </w:rPr>
        <w:t>Zamawiający przystąpi do czynności odbiorowych przedmiotu umowy w terminie do 14 dni roboczych od daty zgłoszenia gotowości do odbioru robót.</w:t>
      </w:r>
    </w:p>
    <w:p w14:paraId="5D17C142" w14:textId="77777777" w:rsidR="00CE364C" w:rsidRPr="00296EDF" w:rsidRDefault="00CE364C" w:rsidP="00B25654">
      <w:pPr>
        <w:widowControl w:val="0"/>
        <w:numPr>
          <w:ilvl w:val="0"/>
          <w:numId w:val="17"/>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Wraz ze zgłoszeniem do odbioru końcowego Wykonawca przekaże  Zamawiającemu, w szczególności następujące dokumenty:</w:t>
      </w:r>
    </w:p>
    <w:p w14:paraId="735DEF91" w14:textId="2A0C3308" w:rsidR="00CE364C" w:rsidRPr="00296EDF" w:rsidRDefault="00CE364C" w:rsidP="00B25654">
      <w:pPr>
        <w:widowControl w:val="0"/>
        <w:numPr>
          <w:ilvl w:val="0"/>
          <w:numId w:val="18"/>
        </w:numPr>
        <w:tabs>
          <w:tab w:val="left" w:pos="294"/>
        </w:tabs>
        <w:spacing w:after="120" w:line="276" w:lineRule="auto"/>
        <w:ind w:left="320" w:firstLine="1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Dziennik budowy</w:t>
      </w:r>
      <w:r w:rsidR="00E05D83">
        <w:rPr>
          <w:rFonts w:ascii="Cambria" w:eastAsia="Times New Roman" w:hAnsi="Cambria" w:cstheme="minorHAnsi"/>
          <w:color w:val="000000"/>
          <w:shd w:val="clear" w:color="auto" w:fill="FFFFFF"/>
          <w:lang w:eastAsia="pl-PL"/>
        </w:rPr>
        <w:t xml:space="preserve"> (wewnętrzny)</w:t>
      </w:r>
      <w:r w:rsidRPr="00296EDF">
        <w:rPr>
          <w:rFonts w:ascii="Cambria" w:eastAsia="Times New Roman" w:hAnsi="Cambria" w:cstheme="minorHAnsi"/>
          <w:color w:val="000000"/>
          <w:shd w:val="clear" w:color="auto" w:fill="FFFFFF"/>
          <w:lang w:eastAsia="pl-PL"/>
        </w:rPr>
        <w:t>,</w:t>
      </w:r>
    </w:p>
    <w:p w14:paraId="7FBE30A6" w14:textId="679D9DE6"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Dokumentację powykonawczą, wraz z naniesionymi zmianami dokonanymi w trakcie budowy,</w:t>
      </w:r>
      <w:r w:rsidR="004F76E9">
        <w:rPr>
          <w:rFonts w:ascii="Cambria" w:eastAsia="Times New Roman" w:hAnsi="Cambria" w:cstheme="minorHAnsi"/>
          <w:color w:val="000000"/>
          <w:shd w:val="clear" w:color="auto" w:fill="FFFFFF"/>
          <w:lang w:eastAsia="pl-PL"/>
        </w:rPr>
        <w:t xml:space="preserve"> o ile takie wystąpią,</w:t>
      </w:r>
      <w:r w:rsidRPr="00296EDF">
        <w:rPr>
          <w:rFonts w:ascii="Cambria" w:eastAsia="Times New Roman" w:hAnsi="Cambria" w:cstheme="minorHAnsi"/>
          <w:color w:val="000000"/>
          <w:shd w:val="clear" w:color="auto" w:fill="FFFFFF"/>
          <w:lang w:eastAsia="pl-PL"/>
        </w:rPr>
        <w:t xml:space="preserve"> potwierdzonymi przez projektanta i uzasadni</w:t>
      </w:r>
      <w:r w:rsidR="004F76E9">
        <w:rPr>
          <w:rFonts w:ascii="Cambria" w:eastAsia="Times New Roman" w:hAnsi="Cambria" w:cstheme="minorHAnsi"/>
          <w:color w:val="000000"/>
          <w:shd w:val="clear" w:color="auto" w:fill="FFFFFF"/>
          <w:lang w:eastAsia="pl-PL"/>
        </w:rPr>
        <w:t>onymi przez kierownika budowy i </w:t>
      </w:r>
      <w:r w:rsidRPr="00296EDF">
        <w:rPr>
          <w:rFonts w:ascii="Cambria" w:eastAsia="Times New Roman" w:hAnsi="Cambria" w:cstheme="minorHAnsi"/>
          <w:color w:val="000000"/>
          <w:shd w:val="clear" w:color="auto" w:fill="FFFFFF"/>
          <w:lang w:eastAsia="pl-PL"/>
        </w:rPr>
        <w:t>inspektora nadzoru Inwestorskiego, opisaną i skompletowaną w</w:t>
      </w:r>
      <w:r w:rsidR="00E05D83">
        <w:rPr>
          <w:rFonts w:ascii="Cambria" w:eastAsia="Times New Roman" w:hAnsi="Cambria" w:cstheme="minorHAnsi"/>
          <w:color w:val="000000"/>
          <w:shd w:val="clear" w:color="auto" w:fill="FFFFFF"/>
          <w:lang w:eastAsia="pl-PL"/>
        </w:rPr>
        <w:t xml:space="preserve"> 1</w:t>
      </w:r>
      <w:r w:rsidRPr="00296EDF">
        <w:rPr>
          <w:rFonts w:ascii="Cambria" w:eastAsia="Times New Roman" w:hAnsi="Cambria" w:cstheme="minorHAnsi"/>
          <w:color w:val="000000"/>
          <w:shd w:val="clear" w:color="auto" w:fill="FFFFFF"/>
          <w:lang w:eastAsia="pl-PL"/>
        </w:rPr>
        <w:t xml:space="preserve"> egzemplarz</w:t>
      </w:r>
      <w:r w:rsidR="00E05D83">
        <w:rPr>
          <w:rFonts w:ascii="Cambria" w:eastAsia="Times New Roman" w:hAnsi="Cambria" w:cstheme="minorHAnsi"/>
          <w:color w:val="000000"/>
          <w:shd w:val="clear" w:color="auto" w:fill="FFFFFF"/>
          <w:lang w:eastAsia="pl-PL"/>
        </w:rPr>
        <w:t>u</w:t>
      </w:r>
      <w:r w:rsidRPr="00296EDF">
        <w:rPr>
          <w:rFonts w:ascii="Cambria" w:eastAsia="Times New Roman" w:hAnsi="Cambria" w:cstheme="minorHAnsi"/>
          <w:color w:val="000000"/>
          <w:shd w:val="clear" w:color="auto" w:fill="FFFFFF"/>
          <w:lang w:eastAsia="pl-PL"/>
        </w:rPr>
        <w:t>,</w:t>
      </w:r>
    </w:p>
    <w:p w14:paraId="2AAE1238" w14:textId="77777777"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Wymagane dokumenty, protokoły i zaświadczenia z przeprowadzonych prób i sprawdzeń, instrukcje użytkowania i inne dokumenty wymagane stosownymi przepisami,</w:t>
      </w:r>
    </w:p>
    <w:p w14:paraId="6344E3AC" w14:textId="77777777"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Oświadczenie Kierownika budowy o zgodności wykonania robót z dokumentacją projektową, obowiązującymi przepisami i normami - w przypadku wystąpienia zmian, również z podpisami Inspektora nadzoru Inwestorskiego jak i projektanta.</w:t>
      </w:r>
    </w:p>
    <w:p w14:paraId="452F643A" w14:textId="77777777"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Dokumenty (atesty, certyfikaty) potwierdzające, że wbudowane wyroby budowlane są zgodne z art. 10 ustawy Prawo budowlane (opisane i ostemplowane przez Kierownika robót),</w:t>
      </w:r>
    </w:p>
    <w:p w14:paraId="53E5F91B" w14:textId="77777777" w:rsidR="00BC2AF2" w:rsidRPr="00296EDF" w:rsidRDefault="00BC2AF2" w:rsidP="00B25654">
      <w:pPr>
        <w:pStyle w:val="Akapitzlist"/>
        <w:widowControl w:val="0"/>
        <w:numPr>
          <w:ilvl w:val="0"/>
          <w:numId w:val="17"/>
        </w:numPr>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w:t>
      </w:r>
      <w:r w:rsidR="00CE364C" w:rsidRPr="00296EDF">
        <w:rPr>
          <w:rFonts w:ascii="Cambria" w:eastAsia="Times New Roman" w:hAnsi="Cambria" w:cstheme="minorHAnsi"/>
          <w:color w:val="000000"/>
          <w:shd w:val="clear" w:color="auto" w:fill="FFFFFF"/>
          <w:lang w:eastAsia="pl-PL"/>
        </w:rPr>
        <w:t>dbiór robót częściowych zorganizowany będzie przez Zamawiającego w terminie do 5 dni roboczych od daty zgłoszenia przez Wykonawcę i potwierdzenia prawidłowości i gotowości wykonanych robót do odbioru przez inspektora nadzoru Inwestorskiego.</w:t>
      </w:r>
    </w:p>
    <w:p w14:paraId="3563D012" w14:textId="15567BBE" w:rsidR="00AE4D20" w:rsidRPr="00296EDF" w:rsidRDefault="00AE4D20" w:rsidP="00B25654">
      <w:pPr>
        <w:pStyle w:val="Akapitzlist"/>
        <w:widowControl w:val="0"/>
        <w:numPr>
          <w:ilvl w:val="0"/>
          <w:numId w:val="17"/>
        </w:numPr>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lang w:eastAsia="pl-PL"/>
        </w:rPr>
        <w:t xml:space="preserve">Jeżeli w toku czynności odbioru końcowego zostanie stwierdzone, że roboty budowlane będące jego </w:t>
      </w:r>
      <w:r w:rsidRPr="00296EDF">
        <w:rPr>
          <w:rFonts w:ascii="Cambria" w:eastAsia="Times New Roman" w:hAnsi="Cambria" w:cstheme="minorHAnsi"/>
          <w:lang w:eastAsia="pl-PL"/>
        </w:rPr>
        <w:lastRenderedPageBreak/>
        <w:t>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3B98846C" w14:textId="66644D06" w:rsidR="00AE4D20" w:rsidRPr="00296EDF" w:rsidRDefault="00AE4D20" w:rsidP="00B25654">
      <w:pPr>
        <w:pStyle w:val="Akapitzlist"/>
        <w:widowControl w:val="0"/>
        <w:numPr>
          <w:ilvl w:val="0"/>
          <w:numId w:val="17"/>
        </w:numPr>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lang w:eastAsia="pl-PL"/>
        </w:rPr>
        <w:t>Jeżeli w toku czynności odbioru końcowego przedmiotu umowy zostaną stwierdzone wady:</w:t>
      </w:r>
    </w:p>
    <w:p w14:paraId="2DE7A1DA" w14:textId="372E44D4" w:rsidR="00CE364C" w:rsidRPr="00296EDF" w:rsidRDefault="00AE4D20" w:rsidP="00B25654">
      <w:pPr>
        <w:pStyle w:val="Akapitzlist"/>
        <w:widowControl w:val="0"/>
        <w:numPr>
          <w:ilvl w:val="0"/>
          <w:numId w:val="50"/>
        </w:numPr>
        <w:spacing w:after="120" w:line="276" w:lineRule="auto"/>
        <w:ind w:left="709"/>
        <w:contextualSpacing w:val="0"/>
        <w:jc w:val="both"/>
        <w:rPr>
          <w:rFonts w:ascii="Cambria" w:eastAsia="Times New Roman" w:hAnsi="Cambria" w:cstheme="minorHAnsi"/>
          <w:lang w:eastAsia="pl-PL"/>
        </w:rPr>
      </w:pPr>
      <w:r w:rsidRPr="00296EDF">
        <w:rPr>
          <w:rFonts w:ascii="Cambria" w:eastAsia="Times New Roman" w:hAnsi="Cambria" w:cstheme="minorHAnsi"/>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2A38EFE7" w14:textId="77777777" w:rsidR="00CE364C" w:rsidRPr="00296EDF" w:rsidRDefault="00CE364C" w:rsidP="00B25654">
      <w:pPr>
        <w:widowControl w:val="0"/>
        <w:numPr>
          <w:ilvl w:val="0"/>
          <w:numId w:val="19"/>
        </w:numPr>
        <w:tabs>
          <w:tab w:val="left" w:pos="993"/>
        </w:tabs>
        <w:spacing w:after="120" w:line="276" w:lineRule="auto"/>
        <w:ind w:left="1022"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1950DC0D" w:rsidR="00CE364C" w:rsidRPr="00296EDF" w:rsidRDefault="00CE364C" w:rsidP="00B25654">
      <w:pPr>
        <w:widowControl w:val="0"/>
        <w:numPr>
          <w:ilvl w:val="0"/>
          <w:numId w:val="19"/>
        </w:numPr>
        <w:tabs>
          <w:tab w:val="left" w:pos="294"/>
          <w:tab w:val="left" w:pos="993"/>
        </w:tabs>
        <w:spacing w:after="120" w:line="276" w:lineRule="auto"/>
        <w:ind w:left="320" w:firstLine="3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rozpocząć naliczanie kary umownej zgodnie z § 1</w:t>
      </w:r>
      <w:r w:rsidR="00185127"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 xml:space="preserve"> ust.</w:t>
      </w:r>
      <w:r w:rsidR="00E20D39" w:rsidRPr="00296EDF">
        <w:rPr>
          <w:rFonts w:ascii="Cambria" w:eastAsia="Times New Roman" w:hAnsi="Cambria" w:cstheme="minorHAnsi"/>
          <w:color w:val="000000"/>
          <w:shd w:val="clear" w:color="auto" w:fill="FFFFFF"/>
          <w:lang w:eastAsia="pl-PL"/>
        </w:rPr>
        <w:t>2 pkt.1) b.</w:t>
      </w:r>
    </w:p>
    <w:p w14:paraId="063EB167" w14:textId="6570EBEB" w:rsidR="00CE364C" w:rsidRPr="00296EDF" w:rsidRDefault="00CE364C" w:rsidP="00B25654">
      <w:pPr>
        <w:pStyle w:val="Akapitzlist"/>
        <w:widowControl w:val="0"/>
        <w:numPr>
          <w:ilvl w:val="0"/>
          <w:numId w:val="51"/>
        </w:numPr>
        <w:tabs>
          <w:tab w:val="left" w:pos="380"/>
        </w:tabs>
        <w:spacing w:after="120" w:line="276" w:lineRule="auto"/>
        <w:ind w:left="709"/>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Nie nadające się do usunięcia, to Zamawiający może:</w:t>
      </w:r>
    </w:p>
    <w:p w14:paraId="355E8152" w14:textId="77777777" w:rsidR="00E20D39" w:rsidRPr="00296EDF" w:rsidRDefault="00CE364C" w:rsidP="00B25654">
      <w:pPr>
        <w:pStyle w:val="Akapitzlist"/>
        <w:widowControl w:val="0"/>
        <w:numPr>
          <w:ilvl w:val="0"/>
          <w:numId w:val="20"/>
        </w:numPr>
        <w:tabs>
          <w:tab w:val="left" w:pos="284"/>
          <w:tab w:val="left" w:pos="1022"/>
        </w:tabs>
        <w:spacing w:after="120" w:line="276" w:lineRule="auto"/>
        <w:ind w:left="1050" w:hanging="330"/>
        <w:contextualSpacing w:val="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0593FF82" w:rsidR="00CE364C" w:rsidRPr="00296EDF" w:rsidRDefault="00CE364C" w:rsidP="00B25654">
      <w:pPr>
        <w:pStyle w:val="Akapitzlist"/>
        <w:widowControl w:val="0"/>
        <w:numPr>
          <w:ilvl w:val="0"/>
          <w:numId w:val="20"/>
        </w:numPr>
        <w:tabs>
          <w:tab w:val="left" w:pos="284"/>
          <w:tab w:val="left" w:pos="1022"/>
        </w:tabs>
        <w:spacing w:after="120" w:line="276" w:lineRule="auto"/>
        <w:ind w:left="1022" w:hanging="302"/>
        <w:contextualSpacing w:val="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0C1433FB" w14:textId="227EB3ED" w:rsidR="00CE364C" w:rsidRPr="00296EDF" w:rsidRDefault="00CE364C" w:rsidP="00B25654">
      <w:pPr>
        <w:pStyle w:val="Akapitzlist"/>
        <w:widowControl w:val="0"/>
        <w:numPr>
          <w:ilvl w:val="0"/>
          <w:numId w:val="52"/>
        </w:numPr>
        <w:spacing w:after="224" w:line="276" w:lineRule="auto"/>
        <w:ind w:left="284"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Termin usuwania wad wskazanych przez Zamawiającego wynosi 15 dni od daty powiadomienia Wykonawcy o ich powstaniu lub w innym terminie określonym przez Zamawiającego.</w:t>
      </w:r>
    </w:p>
    <w:p w14:paraId="7E1AE5BE" w14:textId="396612BC" w:rsidR="00CE364C" w:rsidRPr="00296EDF" w:rsidRDefault="00CE364C" w:rsidP="00361F52">
      <w:pPr>
        <w:keepNext/>
        <w:keepLines/>
        <w:widowControl w:val="0"/>
        <w:spacing w:after="0" w:line="276" w:lineRule="auto"/>
        <w:jc w:val="center"/>
        <w:outlineLvl w:val="1"/>
        <w:rPr>
          <w:rFonts w:ascii="Cambria" w:eastAsia="Times New Roman" w:hAnsi="Cambria" w:cstheme="minorHAnsi"/>
          <w:b/>
          <w:bCs/>
          <w:lang w:eastAsia="pl-PL"/>
        </w:rPr>
      </w:pPr>
      <w:bookmarkStart w:id="27" w:name="bookmark22"/>
      <w:r w:rsidRPr="00296EDF">
        <w:rPr>
          <w:rFonts w:ascii="Cambria" w:eastAsia="Times New Roman" w:hAnsi="Cambria" w:cstheme="minorHAnsi"/>
          <w:b/>
          <w:bCs/>
          <w:color w:val="000000"/>
          <w:shd w:val="clear" w:color="auto" w:fill="FFFFFF"/>
          <w:lang w:eastAsia="pl-PL"/>
        </w:rPr>
        <w:t>§ 1</w:t>
      </w:r>
      <w:bookmarkEnd w:id="27"/>
      <w:r w:rsidR="00E20D39" w:rsidRPr="00296EDF">
        <w:rPr>
          <w:rFonts w:ascii="Cambria" w:eastAsia="Times New Roman" w:hAnsi="Cambria" w:cstheme="minorHAnsi"/>
          <w:b/>
          <w:bCs/>
          <w:color w:val="000000"/>
          <w:shd w:val="clear" w:color="auto" w:fill="FFFFFF"/>
          <w:lang w:eastAsia="pl-PL"/>
        </w:rPr>
        <w:t>2</w:t>
      </w:r>
    </w:p>
    <w:p w14:paraId="68ECA7C0" w14:textId="77777777" w:rsidR="00CE364C" w:rsidRPr="00296EDF" w:rsidRDefault="00CE364C" w:rsidP="00361F52">
      <w:pPr>
        <w:keepNext/>
        <w:keepLines/>
        <w:widowControl w:val="0"/>
        <w:spacing w:after="0" w:line="276" w:lineRule="auto"/>
        <w:jc w:val="center"/>
        <w:outlineLvl w:val="1"/>
        <w:rPr>
          <w:rFonts w:ascii="Cambria" w:eastAsia="Times New Roman" w:hAnsi="Cambria" w:cstheme="minorHAnsi"/>
          <w:b/>
          <w:bCs/>
          <w:lang w:eastAsia="pl-PL"/>
        </w:rPr>
      </w:pPr>
      <w:bookmarkStart w:id="28" w:name="bookmark23"/>
      <w:r w:rsidRPr="00296EDF">
        <w:rPr>
          <w:rFonts w:ascii="Cambria" w:eastAsia="Times New Roman" w:hAnsi="Cambria" w:cstheme="minorHAnsi"/>
          <w:b/>
          <w:bCs/>
          <w:color w:val="000000"/>
          <w:shd w:val="clear" w:color="auto" w:fill="FFFFFF"/>
          <w:lang w:eastAsia="pl-PL"/>
        </w:rPr>
        <w:t>Rękojmia i gwarancja</w:t>
      </w:r>
      <w:bookmarkEnd w:id="28"/>
    </w:p>
    <w:p w14:paraId="59EC6929" w14:textId="77777777" w:rsidR="00CE364C" w:rsidRPr="00296EDF" w:rsidRDefault="00CE364C" w:rsidP="00B25654">
      <w:pPr>
        <w:widowControl w:val="0"/>
        <w:numPr>
          <w:ilvl w:val="0"/>
          <w:numId w:val="21"/>
        </w:numPr>
        <w:tabs>
          <w:tab w:val="left" w:pos="278"/>
        </w:tabs>
        <w:spacing w:after="231"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3D4E5BD3" w14:textId="136582C1" w:rsidR="00CE364C" w:rsidRPr="00296EDF" w:rsidRDefault="00CE364C" w:rsidP="00B25654">
      <w:pPr>
        <w:widowControl w:val="0"/>
        <w:numPr>
          <w:ilvl w:val="0"/>
          <w:numId w:val="21"/>
        </w:numPr>
        <w:tabs>
          <w:tab w:val="left" w:pos="284"/>
          <w:tab w:val="left" w:leader="dot" w:pos="2443"/>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udziela   </w:t>
      </w:r>
      <w:r w:rsidRPr="00296EDF">
        <w:rPr>
          <w:rFonts w:ascii="Cambria" w:eastAsia="Times New Roman" w:hAnsi="Cambria" w:cstheme="minorHAnsi"/>
          <w:color w:val="000000"/>
          <w:highlight w:val="yellow"/>
          <w:shd w:val="clear" w:color="auto" w:fill="FFFFFF"/>
          <w:lang w:eastAsia="pl-PL"/>
        </w:rPr>
        <w:t>……………..</w:t>
      </w:r>
      <w:r w:rsidRPr="00296EDF">
        <w:rPr>
          <w:rFonts w:ascii="Cambria" w:eastAsia="Times New Roman" w:hAnsi="Cambria" w:cstheme="minorHAnsi"/>
          <w:color w:val="000000"/>
          <w:shd w:val="clear" w:color="auto" w:fill="FFFFFF"/>
          <w:lang w:eastAsia="pl-PL"/>
        </w:rPr>
        <w:t xml:space="preserve">   miesięcznej gwarancji (zgodnie z ofertą) za wady fizyczne każdego</w:t>
      </w:r>
      <w:r w:rsidRPr="00296EDF">
        <w:rPr>
          <w:rFonts w:ascii="Cambria" w:eastAsia="Times New Roman" w:hAnsi="Cambria" w:cstheme="minorHAnsi"/>
          <w:lang w:eastAsia="pl-PL"/>
        </w:rPr>
        <w:t xml:space="preserve"> </w:t>
      </w:r>
      <w:r w:rsidRPr="00296EDF">
        <w:rPr>
          <w:rFonts w:ascii="Cambria" w:eastAsia="Times New Roman" w:hAnsi="Cambria" w:cstheme="minorHAnsi"/>
          <w:color w:val="000000"/>
          <w:shd w:val="clear" w:color="auto" w:fill="FFFFFF"/>
          <w:lang w:eastAsia="pl-PL"/>
        </w:rPr>
        <w:t>z elementów przedmiotu umowy, licząc od dnia odbioru końcowego całego przedmiotu umowy. Wykonawca odpowiada wobec Zamawiającego z tytułu gwarancji i rękojmi za cały przedmiot umowy, w tym także za części realizowane przez podwykonawców i dalszych podwykonawców.</w:t>
      </w:r>
    </w:p>
    <w:p w14:paraId="02257B48" w14:textId="2A428E1B" w:rsidR="00CE364C" w:rsidRPr="00296EDF" w:rsidRDefault="00CE364C"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wystawi na rzecz Zamawiającego odrębny dokument gwarancyjny w terminie do 7 dni licząc od dnia odbioru końcowego przedmiotu umowy</w:t>
      </w:r>
      <w:r w:rsidRPr="00296EDF">
        <w:rPr>
          <w:rFonts w:ascii="Cambria" w:eastAsia="Times New Roman" w:hAnsi="Cambria" w:cstheme="minorHAnsi"/>
          <w:shd w:val="clear" w:color="auto" w:fill="FFFFFF"/>
          <w:lang w:eastAsia="pl-PL"/>
        </w:rPr>
        <w:t>, wg załącznika nr 1 do niniejszej umowy – karty gwarancyjnej.</w:t>
      </w:r>
    </w:p>
    <w:p w14:paraId="108088A2" w14:textId="79E846DE" w:rsidR="00CE364C" w:rsidRPr="00296EDF" w:rsidRDefault="00E20D39"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Przegląd</w:t>
      </w:r>
      <w:r w:rsidR="00CE364C" w:rsidRPr="00296EDF">
        <w:rPr>
          <w:rFonts w:ascii="Cambria" w:eastAsia="Times New Roman" w:hAnsi="Cambria" w:cstheme="minorHAnsi"/>
          <w:color w:val="000000"/>
          <w:shd w:val="clear" w:color="auto" w:fill="FFFFFF"/>
          <w:lang w:eastAsia="pl-PL"/>
        </w:rPr>
        <w:t xml:space="preserve"> gwarancyjn</w:t>
      </w:r>
      <w:r w:rsidRPr="00296EDF">
        <w:rPr>
          <w:rFonts w:ascii="Cambria" w:eastAsia="Times New Roman" w:hAnsi="Cambria" w:cstheme="minorHAnsi"/>
          <w:color w:val="000000"/>
          <w:shd w:val="clear" w:color="auto" w:fill="FFFFFF"/>
          <w:lang w:eastAsia="pl-PL"/>
        </w:rPr>
        <w:t>y</w:t>
      </w:r>
      <w:r w:rsidR="00CE364C" w:rsidRPr="00296EDF">
        <w:rPr>
          <w:rFonts w:ascii="Cambria" w:eastAsia="Times New Roman" w:hAnsi="Cambria" w:cstheme="minorHAnsi"/>
          <w:color w:val="000000"/>
          <w:shd w:val="clear" w:color="auto" w:fill="FFFFFF"/>
          <w:lang w:eastAsia="pl-PL"/>
        </w:rPr>
        <w:t xml:space="preserve"> przeprowadzan</w:t>
      </w:r>
      <w:r w:rsidRPr="00296EDF">
        <w:rPr>
          <w:rFonts w:ascii="Cambria" w:eastAsia="Times New Roman" w:hAnsi="Cambria" w:cstheme="minorHAnsi"/>
          <w:color w:val="000000"/>
          <w:shd w:val="clear" w:color="auto" w:fill="FFFFFF"/>
          <w:lang w:eastAsia="pl-PL"/>
        </w:rPr>
        <w:t>y będzie</w:t>
      </w:r>
      <w:r w:rsidR="00CE364C" w:rsidRPr="00296EDF">
        <w:rPr>
          <w:rFonts w:ascii="Cambria" w:eastAsia="Times New Roman" w:hAnsi="Cambria" w:cstheme="minorHAnsi"/>
          <w:color w:val="000000"/>
          <w:shd w:val="clear" w:color="auto" w:fill="FFFFFF"/>
          <w:lang w:eastAsia="pl-PL"/>
        </w:rPr>
        <w:t xml:space="preserve"> komisyjnie przy udziale upoważnionych przedstawicieli Zamawiającego, inspektora nadzoru i Wykonawcy. Z przeglądu gwarancyjnego sporządzony jest protokół przeglądu gwarancyjnego. Nieobecność Wykonawcy nie wstrzymuje przeprowadzenia przeglądu, a Zamawiający jest wówczas zobowiązany przesłać Wykonawcy protokół przeglądu gwarancyjnego wraz z wezwaniem do usunięcia stwierdzonych wad gwarancyjnych w określonym przez Zamawiającego terminie.</w:t>
      </w:r>
    </w:p>
    <w:p w14:paraId="2E065717" w14:textId="775DCB09" w:rsidR="00CE364C" w:rsidRPr="00296EDF" w:rsidRDefault="00CE364C"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Przegląd gwarancyjn</w:t>
      </w:r>
      <w:r w:rsidR="00E20D39" w:rsidRPr="00296EDF">
        <w:rPr>
          <w:rFonts w:ascii="Cambria" w:eastAsia="Times New Roman" w:hAnsi="Cambria" w:cstheme="minorHAnsi"/>
          <w:color w:val="000000"/>
          <w:shd w:val="clear" w:color="auto" w:fill="FFFFFF"/>
          <w:lang w:eastAsia="pl-PL"/>
        </w:rPr>
        <w:t>y</w:t>
      </w:r>
      <w:r w:rsidRPr="00296EDF">
        <w:rPr>
          <w:rFonts w:ascii="Cambria" w:eastAsia="Times New Roman" w:hAnsi="Cambria" w:cstheme="minorHAnsi"/>
          <w:color w:val="000000"/>
          <w:shd w:val="clear" w:color="auto" w:fill="FFFFFF"/>
          <w:lang w:eastAsia="pl-PL"/>
        </w:rPr>
        <w:t xml:space="preserve"> polega na ocenie stanu technicznego przedmiotu umowy i ocenie jakości wykonanych robót oraz wskazaniu ewentualnych wad ujawnionych w okresie rękojmi lub gwarancji jakości.</w:t>
      </w:r>
    </w:p>
    <w:p w14:paraId="4447D596" w14:textId="76B63EE9" w:rsidR="00CE364C" w:rsidRPr="00296EDF" w:rsidRDefault="00CE364C"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w:t>
      </w:r>
      <w:r w:rsidRPr="00296EDF">
        <w:rPr>
          <w:rFonts w:ascii="Cambria" w:eastAsia="Times New Roman" w:hAnsi="Cambria" w:cstheme="minorHAnsi"/>
          <w:color w:val="000000"/>
          <w:shd w:val="clear" w:color="auto" w:fill="FFFFFF"/>
          <w:lang w:eastAsia="pl-PL"/>
        </w:rPr>
        <w:lastRenderedPageBreak/>
        <w:t>podmiotowi trzeciemu na koszt i ryzyko Wykonawcy lub naliczania kary umownej zgodnie z §1</w:t>
      </w:r>
      <w:r w:rsidR="00185127"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 xml:space="preserve"> ust. </w:t>
      </w:r>
      <w:r w:rsidR="00E20D39" w:rsidRPr="00296EDF">
        <w:rPr>
          <w:rFonts w:ascii="Cambria" w:eastAsia="Times New Roman" w:hAnsi="Cambria" w:cstheme="minorHAnsi"/>
          <w:color w:val="000000"/>
          <w:shd w:val="clear" w:color="auto" w:fill="FFFFFF"/>
          <w:lang w:eastAsia="pl-PL"/>
        </w:rPr>
        <w:t>2</w:t>
      </w:r>
      <w:r w:rsidRPr="00296EDF">
        <w:rPr>
          <w:rFonts w:ascii="Cambria" w:eastAsia="Times New Roman" w:hAnsi="Cambria" w:cstheme="minorHAnsi"/>
          <w:color w:val="000000"/>
          <w:shd w:val="clear" w:color="auto" w:fill="FFFFFF"/>
          <w:lang w:eastAsia="pl-PL"/>
        </w:rPr>
        <w:t xml:space="preserve"> </w:t>
      </w:r>
      <w:r w:rsidR="00E20D39" w:rsidRPr="00296EDF">
        <w:rPr>
          <w:rFonts w:ascii="Cambria" w:eastAsia="Times New Roman" w:hAnsi="Cambria" w:cstheme="minorHAnsi"/>
          <w:color w:val="000000"/>
          <w:shd w:val="clear" w:color="auto" w:fill="FFFFFF"/>
          <w:lang w:eastAsia="pl-PL"/>
        </w:rPr>
        <w:t>pkt.1</w:t>
      </w:r>
      <w:r w:rsidRPr="00296EDF">
        <w:rPr>
          <w:rFonts w:ascii="Cambria" w:eastAsia="Times New Roman" w:hAnsi="Cambria" w:cstheme="minorHAnsi"/>
          <w:color w:val="000000"/>
          <w:shd w:val="clear" w:color="auto" w:fill="FFFFFF"/>
          <w:lang w:eastAsia="pl-PL"/>
        </w:rPr>
        <w:t>).</w:t>
      </w:r>
      <w:r w:rsidR="00E20D39" w:rsidRPr="00296EDF">
        <w:rPr>
          <w:rFonts w:ascii="Cambria" w:eastAsia="Times New Roman" w:hAnsi="Cambria" w:cstheme="minorHAnsi"/>
          <w:color w:val="000000"/>
          <w:shd w:val="clear" w:color="auto" w:fill="FFFFFF"/>
          <w:lang w:eastAsia="pl-PL"/>
        </w:rPr>
        <w:t xml:space="preserve"> b.</w:t>
      </w:r>
    </w:p>
    <w:p w14:paraId="7F5D9728" w14:textId="0F385351" w:rsidR="008437A8" w:rsidRPr="00296EDF" w:rsidRDefault="00CE364C" w:rsidP="00B25654">
      <w:pPr>
        <w:widowControl w:val="0"/>
        <w:numPr>
          <w:ilvl w:val="0"/>
          <w:numId w:val="21"/>
        </w:numPr>
        <w:tabs>
          <w:tab w:val="left" w:pos="380"/>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Nie później niż w ostatnim dniu obowiązywania gwarancji jakości i rękojmi zostanie przeprowadzony odbiór ostateczny. Odbiór ostateczny służy potwierdzeniu usunięcia wszystkich wad ujawnionych w okresie rękojmi i gwarancji jakości i potwierdzeniu wypełnienia przez Wykonawcę wszystkich obowiązków wynikających z niniejszej umowy.</w:t>
      </w:r>
      <w:r w:rsidR="00BC2AF2" w:rsidRPr="00296EDF">
        <w:rPr>
          <w:rFonts w:ascii="Cambria" w:eastAsia="Times New Roman" w:hAnsi="Cambria" w:cstheme="minorHAnsi"/>
          <w:lang w:eastAsia="pl-PL"/>
        </w:rPr>
        <w:t xml:space="preserve"> </w:t>
      </w:r>
      <w:r w:rsidRPr="00296EDF">
        <w:rPr>
          <w:rFonts w:ascii="Cambria" w:eastAsia="Times New Roman" w:hAnsi="Cambria" w:cstheme="minorHAnsi"/>
          <w:color w:val="000000"/>
          <w:shd w:val="clear" w:color="auto" w:fill="FFFFFF"/>
          <w:lang w:eastAsia="pl-PL"/>
        </w:rPr>
        <w:t xml:space="preserve">Z </w:t>
      </w:r>
      <w:r w:rsidR="00BC2AF2" w:rsidRPr="00296EDF">
        <w:rPr>
          <w:rFonts w:ascii="Cambria" w:eastAsia="Times New Roman" w:hAnsi="Cambria" w:cstheme="minorHAnsi"/>
          <w:color w:val="000000"/>
          <w:shd w:val="clear" w:color="auto" w:fill="FFFFFF"/>
          <w:lang w:eastAsia="pl-PL"/>
        </w:rPr>
        <w:t>o</w:t>
      </w:r>
      <w:r w:rsidRPr="00296EDF">
        <w:rPr>
          <w:rFonts w:ascii="Cambria" w:eastAsia="Times New Roman" w:hAnsi="Cambria" w:cstheme="minorHAnsi"/>
          <w:color w:val="000000"/>
          <w:shd w:val="clear" w:color="auto" w:fill="FFFFFF"/>
          <w:lang w:eastAsia="pl-PL"/>
        </w:rPr>
        <w:t>dbioru osta</w:t>
      </w:r>
      <w:r w:rsidR="00BC2AF2" w:rsidRPr="00296EDF">
        <w:rPr>
          <w:rFonts w:ascii="Cambria" w:eastAsia="Times New Roman" w:hAnsi="Cambria" w:cstheme="minorHAnsi"/>
          <w:color w:val="000000"/>
          <w:shd w:val="clear" w:color="auto" w:fill="FFFFFF"/>
          <w:lang w:eastAsia="pl-PL"/>
        </w:rPr>
        <w:t>tecznego sporządza się protokół.</w:t>
      </w:r>
    </w:p>
    <w:p w14:paraId="2F2369B2" w14:textId="77777777" w:rsidR="00D32D0B" w:rsidRPr="00296EDF" w:rsidRDefault="00D32D0B" w:rsidP="00B25654">
      <w:pPr>
        <w:widowControl w:val="0"/>
        <w:numPr>
          <w:ilvl w:val="0"/>
          <w:numId w:val="21"/>
        </w:numPr>
        <w:tabs>
          <w:tab w:val="left" w:pos="380"/>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podczas odbioru ostatecznego okaże się, że nie zostały usunięte wszystkie wady, co skutkuje niemożliwością użytkowania przedmiotu niniejszej umowy bądź jego części, Zamawiający przerywa odbiór ostateczny, a Wykonawca jest zobowiązany przedłużyć gwarancję w stosunku do całego przedmiotu Umowy na nowy okres. Zamawiający wyznacza nowy (inny) termin odbioru ostatecznego do upływu, którego Wykonawca jest zobowiązany usunąć wady.</w:t>
      </w:r>
    </w:p>
    <w:p w14:paraId="7C9A95B2" w14:textId="688534D1"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3</w:t>
      </w:r>
    </w:p>
    <w:p w14:paraId="516DCB2B" w14:textId="77777777" w:rsidR="00D32D0B" w:rsidRPr="00296EDF" w:rsidRDefault="00D32D0B" w:rsidP="00361F52">
      <w:pPr>
        <w:keepNext/>
        <w:keepLines/>
        <w:widowControl w:val="0"/>
        <w:spacing w:after="12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Odstąpienie od Umowy</w:t>
      </w:r>
    </w:p>
    <w:p w14:paraId="7C18140C" w14:textId="77777777" w:rsidR="00D32D0B" w:rsidRPr="00296EDF" w:rsidRDefault="00D32D0B" w:rsidP="00B25654">
      <w:pPr>
        <w:widowControl w:val="0"/>
        <w:numPr>
          <w:ilvl w:val="0"/>
          <w:numId w:val="22"/>
        </w:numPr>
        <w:tabs>
          <w:tab w:val="left" w:pos="293"/>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Zamawiającemu przysługuje prawo odstąpienia od umowy w następujących okolicznościach:</w:t>
      </w:r>
    </w:p>
    <w:p w14:paraId="42C611FC" w14:textId="77777777" w:rsidR="00D32D0B" w:rsidRPr="00296EDF" w:rsidRDefault="00D32D0B" w:rsidP="00B25654">
      <w:pPr>
        <w:widowControl w:val="0"/>
        <w:numPr>
          <w:ilvl w:val="0"/>
          <w:numId w:val="23"/>
        </w:numPr>
        <w:tabs>
          <w:tab w:val="left" w:pos="756"/>
        </w:tabs>
        <w:spacing w:after="120" w:line="276" w:lineRule="auto"/>
        <w:ind w:left="714" w:hanging="39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296EDF" w:rsidRDefault="00D32D0B" w:rsidP="00B25654">
      <w:pPr>
        <w:widowControl w:val="0"/>
        <w:numPr>
          <w:ilvl w:val="0"/>
          <w:numId w:val="23"/>
        </w:numPr>
        <w:tabs>
          <w:tab w:val="left" w:pos="709"/>
        </w:tabs>
        <w:spacing w:after="120" w:line="276" w:lineRule="auto"/>
        <w:ind w:left="709" w:hanging="387"/>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nie rozpoczął robót bez uzasadnionych przyczyn lub nie kontynuuje ich, pomimo wezwania Zamawiającego złożonego na piśmie;</w:t>
      </w:r>
    </w:p>
    <w:p w14:paraId="58417999" w14:textId="77777777" w:rsidR="00D32D0B" w:rsidRPr="00296EDF" w:rsidRDefault="00D32D0B" w:rsidP="00B25654">
      <w:pPr>
        <w:widowControl w:val="0"/>
        <w:numPr>
          <w:ilvl w:val="0"/>
          <w:numId w:val="23"/>
        </w:numPr>
        <w:tabs>
          <w:tab w:val="left" w:pos="294"/>
        </w:tabs>
        <w:spacing w:after="120" w:line="276" w:lineRule="auto"/>
        <w:ind w:left="308" w:firstLine="1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przerwał realizację robót i przerwa ta trwa dłużej niż 14 dni;</w:t>
      </w:r>
    </w:p>
    <w:p w14:paraId="62E2D60B" w14:textId="0C91CC21" w:rsidR="00D32D0B" w:rsidRPr="00296EDF" w:rsidRDefault="00D32D0B" w:rsidP="00B25654">
      <w:pPr>
        <w:widowControl w:val="0"/>
        <w:numPr>
          <w:ilvl w:val="0"/>
          <w:numId w:val="23"/>
        </w:numPr>
        <w:tabs>
          <w:tab w:val="left" w:pos="709"/>
        </w:tabs>
        <w:spacing w:after="120" w:line="276" w:lineRule="auto"/>
        <w:ind w:left="728"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wykonuje roboty wadliwie, niezgodnie z warunkami </w:t>
      </w:r>
      <w:r w:rsidR="004F76E9">
        <w:rPr>
          <w:rFonts w:ascii="Cambria" w:eastAsia="Times New Roman" w:hAnsi="Cambria" w:cstheme="minorHAnsi"/>
          <w:color w:val="000000"/>
          <w:shd w:val="clear" w:color="auto" w:fill="FFFFFF"/>
          <w:lang w:eastAsia="pl-PL"/>
        </w:rPr>
        <w:t>umowy</w:t>
      </w:r>
      <w:r w:rsidRPr="00296EDF">
        <w:rPr>
          <w:rFonts w:ascii="Cambria" w:eastAsia="Times New Roman" w:hAnsi="Cambria" w:cstheme="minorHAnsi"/>
          <w:color w:val="000000"/>
          <w:shd w:val="clear" w:color="auto" w:fill="FFFFFF"/>
          <w:lang w:eastAsia="pl-PL"/>
        </w:rPr>
        <w:t>, stosuje materiały niezgodne z wymaganiami oraz nie reaguje na polecenia Zamawiającego.</w:t>
      </w:r>
    </w:p>
    <w:p w14:paraId="333A60AE" w14:textId="77777777" w:rsidR="00D32D0B" w:rsidRPr="00296EDF" w:rsidRDefault="00D32D0B" w:rsidP="00B25654">
      <w:pPr>
        <w:widowControl w:val="0"/>
        <w:numPr>
          <w:ilvl w:val="0"/>
          <w:numId w:val="22"/>
        </w:numPr>
        <w:tabs>
          <w:tab w:val="left" w:pos="293"/>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Wykonawcy przysługuje prawo odstąpienia od umowy, jeżeli:</w:t>
      </w:r>
    </w:p>
    <w:p w14:paraId="608B9561" w14:textId="77777777" w:rsidR="00BE5EDB" w:rsidRPr="00296EDF" w:rsidRDefault="00D32D0B" w:rsidP="00B25654">
      <w:pPr>
        <w:widowControl w:val="0"/>
        <w:numPr>
          <w:ilvl w:val="0"/>
          <w:numId w:val="24"/>
        </w:numPr>
        <w:tabs>
          <w:tab w:val="left" w:pos="294"/>
        </w:tabs>
        <w:spacing w:after="120" w:line="276" w:lineRule="auto"/>
        <w:ind w:left="714" w:hanging="43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nie wywiązuje się z obowiązku zapłaty faktur, mimo dodatkowego wezwania w terminie trzech miesięcy od upływu terminu na zapłatę faktur, określonego w niniejszej umowie;</w:t>
      </w:r>
    </w:p>
    <w:p w14:paraId="2CC66F0F" w14:textId="65EEA6D8" w:rsidR="00D32D0B" w:rsidRPr="00296EDF" w:rsidRDefault="00D32D0B" w:rsidP="00B25654">
      <w:pPr>
        <w:widowControl w:val="0"/>
        <w:numPr>
          <w:ilvl w:val="0"/>
          <w:numId w:val="24"/>
        </w:numPr>
        <w:tabs>
          <w:tab w:val="left" w:pos="294"/>
        </w:tabs>
        <w:spacing w:after="120" w:line="276" w:lineRule="auto"/>
        <w:ind w:left="714" w:hanging="43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539F4F11" w14:textId="18CAB8B4" w:rsidR="00D32D0B" w:rsidRPr="00296EDF" w:rsidRDefault="00D32D0B" w:rsidP="00B25654">
      <w:pPr>
        <w:widowControl w:val="0"/>
        <w:numPr>
          <w:ilvl w:val="0"/>
          <w:numId w:val="22"/>
        </w:numPr>
        <w:tabs>
          <w:tab w:val="left" w:pos="293"/>
        </w:tabs>
        <w:spacing w:after="120" w:line="276" w:lineRule="auto"/>
        <w:ind w:left="308" w:hanging="26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Odstąpienie od umowy winno nastąpić w formie pisemnej pod rygorem nieważności takiego oświadczenia i powinno zawierać uzasadnienie</w:t>
      </w:r>
      <w:r w:rsidR="008F008B">
        <w:rPr>
          <w:rFonts w:ascii="Cambria" w:eastAsia="Times New Roman" w:hAnsi="Cambria" w:cstheme="minorHAnsi"/>
          <w:color w:val="000000"/>
          <w:shd w:val="clear" w:color="auto" w:fill="FFFFFF"/>
          <w:lang w:eastAsia="pl-PL"/>
        </w:rPr>
        <w:t xml:space="preserve"> </w:t>
      </w:r>
      <w:r w:rsidR="008F008B" w:rsidRPr="008F008B">
        <w:rPr>
          <w:rFonts w:ascii="Cambria" w:eastAsia="Times New Roman" w:hAnsi="Cambria" w:cstheme="minorHAnsi"/>
          <w:color w:val="000000"/>
          <w:shd w:val="clear" w:color="auto" w:fill="FFFFFF"/>
          <w:lang w:eastAsia="pl-PL"/>
        </w:rPr>
        <w:t>mo</w:t>
      </w:r>
      <w:r w:rsidR="008F008B">
        <w:rPr>
          <w:rFonts w:ascii="Cambria" w:eastAsia="Times New Roman" w:hAnsi="Cambria" w:cstheme="minorHAnsi"/>
          <w:color w:val="000000"/>
          <w:shd w:val="clear" w:color="auto" w:fill="FFFFFF"/>
          <w:lang w:eastAsia="pl-PL"/>
        </w:rPr>
        <w:t>ż</w:t>
      </w:r>
      <w:r w:rsidR="008F008B" w:rsidRPr="008F008B">
        <w:rPr>
          <w:rFonts w:ascii="Cambria" w:eastAsia="Times New Roman" w:hAnsi="Cambria" w:cstheme="minorHAnsi"/>
          <w:color w:val="000000"/>
          <w:shd w:val="clear" w:color="auto" w:fill="FFFFFF"/>
          <w:lang w:eastAsia="pl-PL"/>
        </w:rPr>
        <w:t>e zosta</w:t>
      </w:r>
      <w:r w:rsidR="008F008B">
        <w:rPr>
          <w:rFonts w:ascii="Cambria" w:eastAsia="Times New Roman" w:hAnsi="Cambria" w:cstheme="minorHAnsi"/>
          <w:color w:val="000000"/>
          <w:shd w:val="clear" w:color="auto" w:fill="FFFFFF"/>
          <w:lang w:eastAsia="pl-PL"/>
        </w:rPr>
        <w:t>ć</w:t>
      </w:r>
      <w:r w:rsidR="008F008B" w:rsidRPr="008F008B">
        <w:rPr>
          <w:rFonts w:ascii="Cambria" w:eastAsia="Times New Roman" w:hAnsi="Cambria" w:cstheme="minorHAnsi"/>
          <w:color w:val="000000"/>
          <w:shd w:val="clear" w:color="auto" w:fill="FFFFFF"/>
          <w:lang w:eastAsia="pl-PL"/>
        </w:rPr>
        <w:t xml:space="preserve"> zł</w:t>
      </w:r>
      <w:r w:rsidR="008F008B">
        <w:rPr>
          <w:rFonts w:ascii="Cambria" w:eastAsia="Times New Roman" w:hAnsi="Cambria" w:cstheme="minorHAnsi"/>
          <w:color w:val="000000"/>
          <w:shd w:val="clear" w:color="auto" w:fill="FFFFFF"/>
          <w:lang w:eastAsia="pl-PL"/>
        </w:rPr>
        <w:t>oż</w:t>
      </w:r>
      <w:r w:rsidR="008F008B" w:rsidRPr="008F008B">
        <w:rPr>
          <w:rFonts w:ascii="Cambria" w:eastAsia="Times New Roman" w:hAnsi="Cambria" w:cstheme="minorHAnsi"/>
          <w:color w:val="000000"/>
          <w:shd w:val="clear" w:color="auto" w:fill="FFFFFF"/>
          <w:lang w:eastAsia="pl-PL"/>
        </w:rPr>
        <w:t>one w terminie do 30 dni od zaistnienia powy</w:t>
      </w:r>
      <w:r w:rsidR="008F008B">
        <w:rPr>
          <w:rFonts w:ascii="Cambria" w:eastAsia="Times New Roman" w:hAnsi="Cambria" w:cstheme="minorHAnsi"/>
          <w:color w:val="000000"/>
          <w:shd w:val="clear" w:color="auto" w:fill="FFFFFF"/>
          <w:lang w:eastAsia="pl-PL"/>
        </w:rPr>
        <w:t>ż</w:t>
      </w:r>
      <w:r w:rsidR="008F008B" w:rsidRPr="008F008B">
        <w:rPr>
          <w:rFonts w:ascii="Cambria" w:eastAsia="Times New Roman" w:hAnsi="Cambria" w:cstheme="minorHAnsi"/>
          <w:color w:val="000000"/>
          <w:shd w:val="clear" w:color="auto" w:fill="FFFFFF"/>
          <w:lang w:eastAsia="pl-PL"/>
        </w:rPr>
        <w:t>szych przesłanek</w:t>
      </w:r>
    </w:p>
    <w:p w14:paraId="21A916FE" w14:textId="77777777" w:rsidR="00D32D0B" w:rsidRPr="00296EDF" w:rsidRDefault="00D32D0B" w:rsidP="00B25654">
      <w:pPr>
        <w:widowControl w:val="0"/>
        <w:numPr>
          <w:ilvl w:val="0"/>
          <w:numId w:val="22"/>
        </w:numPr>
        <w:tabs>
          <w:tab w:val="left" w:pos="293"/>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odstąpienia od umowy, Wykonawcę oraz Zamawiającego obciążają następujące obowiązki szczegółowe:</w:t>
      </w:r>
    </w:p>
    <w:p w14:paraId="2E55F859" w14:textId="77777777" w:rsidR="00BE5EDB" w:rsidRPr="00296EDF" w:rsidRDefault="00D32D0B" w:rsidP="00B25654">
      <w:pPr>
        <w:widowControl w:val="0"/>
        <w:numPr>
          <w:ilvl w:val="0"/>
          <w:numId w:val="25"/>
        </w:numPr>
        <w:tabs>
          <w:tab w:val="left" w:pos="294"/>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terminie 14 dni od daty odstąpienia od umowy, Wykonawca przy udziale inspektora nadzoru Inwestorskiego sporządzi szczegółowy protokół inwentaryzacji robót w toku, według stanu na dzień odstąpienia;</w:t>
      </w:r>
    </w:p>
    <w:p w14:paraId="1D3249CE" w14:textId="77777777" w:rsidR="00BE5EDB" w:rsidRPr="00296EDF" w:rsidRDefault="00D32D0B" w:rsidP="00B25654">
      <w:pPr>
        <w:widowControl w:val="0"/>
        <w:numPr>
          <w:ilvl w:val="0"/>
          <w:numId w:val="25"/>
        </w:numPr>
        <w:tabs>
          <w:tab w:val="left" w:pos="294"/>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296EDF" w:rsidRDefault="00D32D0B" w:rsidP="00B25654">
      <w:pPr>
        <w:widowControl w:val="0"/>
        <w:numPr>
          <w:ilvl w:val="0"/>
          <w:numId w:val="25"/>
        </w:numPr>
        <w:tabs>
          <w:tab w:val="left" w:pos="298"/>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296EDF" w:rsidRDefault="00D32D0B" w:rsidP="00B25654">
      <w:pPr>
        <w:widowControl w:val="0"/>
        <w:numPr>
          <w:ilvl w:val="0"/>
          <w:numId w:val="25"/>
        </w:numPr>
        <w:tabs>
          <w:tab w:val="left" w:pos="298"/>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zgłosi do dokonania przez inspektora nadzoru Inwestorskiego odbioru robót przerwanych </w:t>
      </w:r>
      <w:r w:rsidRPr="00296EDF">
        <w:rPr>
          <w:rFonts w:ascii="Cambria" w:eastAsia="Times New Roman" w:hAnsi="Cambria" w:cstheme="minorHAnsi"/>
          <w:color w:val="000000"/>
          <w:shd w:val="clear" w:color="auto" w:fill="FFFFFF"/>
          <w:lang w:eastAsia="pl-PL"/>
        </w:rPr>
        <w:lastRenderedPageBreak/>
        <w:t>oraz robót zabezpieczających, jeżeli odstąpienie od umowy nastąpiło z przyczyn, za które Wykonawca nie odpowiada;</w:t>
      </w:r>
    </w:p>
    <w:p w14:paraId="54189EA7" w14:textId="77777777" w:rsidR="00BE5EDB" w:rsidRPr="00296EDF" w:rsidRDefault="00D32D0B" w:rsidP="00B25654">
      <w:pPr>
        <w:widowControl w:val="0"/>
        <w:numPr>
          <w:ilvl w:val="0"/>
          <w:numId w:val="25"/>
        </w:numPr>
        <w:tabs>
          <w:tab w:val="left" w:pos="293"/>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niezwłocznie, najpóźniej w terminie 30 dni, usunie z terenu budowy urządzenia przez niego dostarczone lub wzniesione, stanowiące zaplecze budowy.</w:t>
      </w:r>
    </w:p>
    <w:p w14:paraId="142615F3" w14:textId="537804A0" w:rsidR="00D32D0B" w:rsidRPr="00296EDF" w:rsidRDefault="00D32D0B" w:rsidP="00B25654">
      <w:pPr>
        <w:pStyle w:val="Akapitzlist"/>
        <w:widowControl w:val="0"/>
        <w:numPr>
          <w:ilvl w:val="0"/>
          <w:numId w:val="22"/>
        </w:numPr>
        <w:tabs>
          <w:tab w:val="left" w:pos="293"/>
        </w:tabs>
        <w:spacing w:after="120" w:line="276" w:lineRule="auto"/>
        <w:ind w:left="284" w:hanging="27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296EDF" w:rsidRDefault="00D32D0B" w:rsidP="00B25654">
      <w:pPr>
        <w:widowControl w:val="0"/>
        <w:numPr>
          <w:ilvl w:val="0"/>
          <w:numId w:val="26"/>
        </w:numPr>
        <w:tabs>
          <w:tab w:val="left" w:pos="294"/>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dokonania odbioru robót przerwanych oraz zapłaty wynagrodzenia za roboty, które zostały wykonane do dnia odstąpienia od umowy;</w:t>
      </w:r>
    </w:p>
    <w:p w14:paraId="03B2A620" w14:textId="77777777" w:rsidR="00BE5EDB" w:rsidRPr="00296EDF" w:rsidRDefault="00D32D0B" w:rsidP="00B25654">
      <w:pPr>
        <w:widowControl w:val="0"/>
        <w:numPr>
          <w:ilvl w:val="0"/>
          <w:numId w:val="26"/>
        </w:numPr>
        <w:tabs>
          <w:tab w:val="left" w:pos="294"/>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odkupienia materiałów, konstrukcji lub urządzeń, określonych w punkcie 4c, po cenach przedstawionych w kosztorysie;</w:t>
      </w:r>
    </w:p>
    <w:p w14:paraId="593CB397" w14:textId="77777777" w:rsidR="00BE5EDB" w:rsidRPr="00296EDF" w:rsidRDefault="00D32D0B" w:rsidP="00B25654">
      <w:pPr>
        <w:widowControl w:val="0"/>
        <w:numPr>
          <w:ilvl w:val="0"/>
          <w:numId w:val="26"/>
        </w:numPr>
        <w:tabs>
          <w:tab w:val="left" w:pos="298"/>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08C297F4" w:rsidR="00D32D0B" w:rsidRPr="00296EDF" w:rsidRDefault="00D32D0B" w:rsidP="00B25654">
      <w:pPr>
        <w:widowControl w:val="0"/>
        <w:numPr>
          <w:ilvl w:val="0"/>
          <w:numId w:val="26"/>
        </w:numPr>
        <w:tabs>
          <w:tab w:val="left" w:pos="298"/>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przejęcia od Wykonawcy pod swój dozór terenu budowy.</w:t>
      </w:r>
    </w:p>
    <w:p w14:paraId="65350D2C" w14:textId="4E169246" w:rsidR="00D32D0B" w:rsidRPr="00296EDF" w:rsidRDefault="00185127" w:rsidP="00361F52">
      <w:pPr>
        <w:widowControl w:val="0"/>
        <w:tabs>
          <w:tab w:val="left" w:pos="294"/>
        </w:tabs>
        <w:spacing w:after="120" w:line="276" w:lineRule="auto"/>
        <w:ind w:left="210" w:hanging="21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6.</w:t>
      </w:r>
      <w:r w:rsidR="00D32D0B" w:rsidRPr="00296EDF">
        <w:rPr>
          <w:rFonts w:ascii="Cambria" w:eastAsia="Times New Roman" w:hAnsi="Cambria" w:cstheme="minorHAnsi"/>
          <w:color w:val="000000"/>
          <w:shd w:val="clear" w:color="auto" w:fill="FFFFFF"/>
          <w:lang w:eastAsia="pl-PL"/>
        </w:rPr>
        <w:t>Sposób obliczenia należnego wynagrodzenia Wykonawcy z tytułu wykonania części umowy nastąpi na podstawie kosztorysów powykonawczych, przygotowanych przez Wykonawcę, a zatwierdzonych przez inspektora nadzoru Inwestorskiego. Kosztorysy te opracowane będą w oparciu o następujące założenia:</w:t>
      </w:r>
    </w:p>
    <w:p w14:paraId="3F473251" w14:textId="025BA69B" w:rsidR="00D32D0B" w:rsidRPr="00296EDF" w:rsidRDefault="00D32D0B" w:rsidP="00B25654">
      <w:pPr>
        <w:widowControl w:val="0"/>
        <w:numPr>
          <w:ilvl w:val="0"/>
          <w:numId w:val="3"/>
        </w:numPr>
        <w:tabs>
          <w:tab w:val="left" w:pos="287"/>
        </w:tabs>
        <w:spacing w:after="120" w:line="276" w:lineRule="auto"/>
        <w:ind w:left="238" w:hanging="23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ceny jednostkowe robót zostaną przyjęte z kosztorysów, o których mowa w § 1 ust. </w:t>
      </w:r>
      <w:r w:rsidR="004F76E9">
        <w:rPr>
          <w:rFonts w:ascii="Cambria" w:eastAsia="Times New Roman" w:hAnsi="Cambria" w:cstheme="minorHAnsi"/>
          <w:color w:val="000000"/>
          <w:shd w:val="clear" w:color="auto" w:fill="FFFFFF"/>
          <w:lang w:eastAsia="pl-PL"/>
        </w:rPr>
        <w:t>7 niniejszej umowy, a </w:t>
      </w:r>
      <w:r w:rsidRPr="00296EDF">
        <w:rPr>
          <w:rFonts w:ascii="Cambria" w:eastAsia="Times New Roman" w:hAnsi="Cambria" w:cstheme="minorHAnsi"/>
          <w:color w:val="000000"/>
          <w:shd w:val="clear" w:color="auto" w:fill="FFFFFF"/>
          <w:lang w:eastAsia="pl-PL"/>
        </w:rPr>
        <w:t>ilości wykonanych robót z książki obmiarów. Zamawiający zastrzega sobie możliwość negocjacji;</w:t>
      </w:r>
    </w:p>
    <w:p w14:paraId="29622565" w14:textId="77777777" w:rsidR="00D32D0B" w:rsidRPr="00296EDF" w:rsidRDefault="00D32D0B" w:rsidP="00B25654">
      <w:pPr>
        <w:widowControl w:val="0"/>
        <w:numPr>
          <w:ilvl w:val="0"/>
          <w:numId w:val="3"/>
        </w:numPr>
        <w:tabs>
          <w:tab w:val="left" w:pos="287"/>
        </w:tabs>
        <w:spacing w:after="120" w:line="276" w:lineRule="auto"/>
        <w:ind w:left="238" w:hanging="23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3541509C" w14:textId="0330004E" w:rsidR="00D32D0B" w:rsidRPr="00296EDF" w:rsidRDefault="00D32D0B" w:rsidP="00B25654">
      <w:pPr>
        <w:widowControl w:val="0"/>
        <w:numPr>
          <w:ilvl w:val="0"/>
          <w:numId w:val="3"/>
        </w:numPr>
        <w:tabs>
          <w:tab w:val="left" w:pos="287"/>
        </w:tabs>
        <w:spacing w:after="120" w:line="276" w:lineRule="auto"/>
        <w:ind w:left="238" w:hanging="23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Podstawą do określenia nakładów rzeczowych będą KNR-y. W przypadku braku odpowiednich pozycji</w:t>
      </w:r>
      <w:r w:rsidR="004F76E9">
        <w:rPr>
          <w:rFonts w:ascii="Cambria" w:eastAsia="Times New Roman" w:hAnsi="Cambria" w:cstheme="minorHAnsi"/>
          <w:color w:val="000000"/>
          <w:shd w:val="clear" w:color="auto" w:fill="FFFFFF"/>
          <w:lang w:eastAsia="pl-PL"/>
        </w:rPr>
        <w:t xml:space="preserve"> w </w:t>
      </w:r>
    </w:p>
    <w:p w14:paraId="25BE3E00" w14:textId="1E5F2B77" w:rsidR="00D32D0B" w:rsidRPr="00296EDF" w:rsidRDefault="004F76E9" w:rsidP="004F76E9">
      <w:pPr>
        <w:widowControl w:val="0"/>
        <w:tabs>
          <w:tab w:val="left" w:pos="287"/>
        </w:tabs>
        <w:spacing w:after="120" w:line="276" w:lineRule="auto"/>
        <w:ind w:left="238"/>
        <w:jc w:val="both"/>
        <w:rPr>
          <w:rFonts w:ascii="Cambria" w:eastAsia="Times New Roman" w:hAnsi="Cambria" w:cstheme="minorHAnsi"/>
          <w:lang w:eastAsia="pl-PL"/>
        </w:rPr>
      </w:pPr>
      <w:r>
        <w:rPr>
          <w:rFonts w:ascii="Cambria" w:eastAsia="Times New Roman" w:hAnsi="Cambria" w:cstheme="minorHAnsi"/>
          <w:color w:val="000000"/>
          <w:shd w:val="clear" w:color="auto" w:fill="FFFFFF"/>
          <w:lang w:eastAsia="pl-PL"/>
        </w:rPr>
        <w:t>KNR</w:t>
      </w:r>
      <w:r w:rsidR="00D32D0B" w:rsidRPr="00296EDF">
        <w:rPr>
          <w:rFonts w:ascii="Cambria" w:eastAsia="Times New Roman" w:hAnsi="Cambria" w:cstheme="minorHAnsi"/>
          <w:color w:val="000000"/>
          <w:shd w:val="clear" w:color="auto" w:fill="FFFFFF"/>
          <w:lang w:eastAsia="pl-PL"/>
        </w:rPr>
        <w:t xml:space="preserve"> wycena indywidualna Wykonawcy zatwierdzona przez Zamawiającego. Zamawiający zastrzega sobie możliwość negocjacji.</w:t>
      </w:r>
    </w:p>
    <w:p w14:paraId="5BE30C38" w14:textId="52F66012" w:rsidR="00E20D39" w:rsidRPr="00296EDF" w:rsidRDefault="00185127" w:rsidP="00361F52">
      <w:pPr>
        <w:widowControl w:val="0"/>
        <w:tabs>
          <w:tab w:val="left" w:pos="287"/>
        </w:tabs>
        <w:spacing w:after="120" w:line="276" w:lineRule="auto"/>
        <w:ind w:left="238" w:hanging="238"/>
        <w:jc w:val="both"/>
        <w:rPr>
          <w:rFonts w:ascii="Cambria" w:eastAsia="Times New Roman" w:hAnsi="Cambria" w:cstheme="minorHAnsi"/>
          <w:b/>
          <w:bCs/>
          <w:lang w:eastAsia="pl-PL"/>
        </w:rPr>
      </w:pPr>
      <w:r w:rsidRPr="00296EDF">
        <w:rPr>
          <w:rFonts w:ascii="Cambria" w:eastAsia="Times New Roman" w:hAnsi="Cambria" w:cstheme="minorHAnsi"/>
          <w:color w:val="000000"/>
          <w:shd w:val="clear" w:color="auto" w:fill="FFFFFF"/>
          <w:lang w:eastAsia="pl-PL"/>
        </w:rPr>
        <w:t>7.</w:t>
      </w:r>
      <w:r w:rsidR="00D32D0B" w:rsidRPr="00296EDF">
        <w:rPr>
          <w:rFonts w:ascii="Cambria" w:eastAsia="Times New Roman" w:hAnsi="Cambria" w:cstheme="minorHAnsi"/>
          <w:color w:val="000000"/>
          <w:shd w:val="clear" w:color="auto" w:fill="FFFFFF"/>
          <w:lang w:eastAsia="pl-PL"/>
        </w:rPr>
        <w:t xml:space="preserve">Wynagrodzenie należne Wykonawcy za zabezpieczenie przerwanych prac nastąpi na podstawie kosztorysów powykonawczych przygotowanych przez Wykonawcę, a zatwierdzonych przez inspektora nadzoru Inwestorskiego </w:t>
      </w:r>
    </w:p>
    <w:p w14:paraId="3A937EE8" w14:textId="4217E43F" w:rsidR="00D32D0B" w:rsidRPr="00296EDF" w:rsidRDefault="00D32D0B" w:rsidP="00361F52">
      <w:pPr>
        <w:widowControl w:val="0"/>
        <w:tabs>
          <w:tab w:val="left" w:pos="287"/>
        </w:tabs>
        <w:spacing w:after="120" w:line="276" w:lineRule="auto"/>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4</w:t>
      </w:r>
    </w:p>
    <w:p w14:paraId="4778653E" w14:textId="77777777"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Kary umowne</w:t>
      </w:r>
    </w:p>
    <w:p w14:paraId="0C3430C7" w14:textId="1F81EA74" w:rsidR="008D437E" w:rsidRPr="00296EDF" w:rsidRDefault="00D32D0B" w:rsidP="00361F52">
      <w:pPr>
        <w:widowControl w:val="0"/>
        <w:spacing w:after="120" w:line="276" w:lineRule="auto"/>
        <w:ind w:left="340" w:hanging="34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1.</w:t>
      </w:r>
      <w:r w:rsidR="00FB4BBE" w:rsidRPr="00296EDF">
        <w:rPr>
          <w:rFonts w:ascii="Cambria" w:hAnsi="Cambria" w:cstheme="minorHAnsi"/>
        </w:rPr>
        <w:tab/>
      </w:r>
      <w:r w:rsidR="008D437E" w:rsidRPr="00296EDF">
        <w:rPr>
          <w:rFonts w:ascii="Cambria" w:eastAsia="Times New Roman" w:hAnsi="Cambria" w:cstheme="minorHAnsi"/>
          <w:color w:val="000000"/>
          <w:shd w:val="clear" w:color="auto" w:fill="FFFFFF"/>
          <w:lang w:eastAsia="pl-PL"/>
        </w:rPr>
        <w:t xml:space="preserve">Strony postanawiają że obowiązującą je formą odszkodowania </w:t>
      </w:r>
      <w:r w:rsidR="004F76E9">
        <w:rPr>
          <w:rFonts w:ascii="Cambria" w:eastAsia="Times New Roman" w:hAnsi="Cambria" w:cstheme="minorHAnsi"/>
          <w:color w:val="000000"/>
          <w:shd w:val="clear" w:color="auto" w:fill="FFFFFF"/>
          <w:lang w:eastAsia="pl-PL"/>
        </w:rPr>
        <w:t xml:space="preserve">za nienależyte wykonanie lub niewykonanie umowy </w:t>
      </w:r>
      <w:r w:rsidR="008D437E" w:rsidRPr="00296EDF">
        <w:rPr>
          <w:rFonts w:ascii="Cambria" w:eastAsia="Times New Roman" w:hAnsi="Cambria" w:cstheme="minorHAnsi"/>
          <w:color w:val="000000"/>
          <w:shd w:val="clear" w:color="auto" w:fill="FFFFFF"/>
          <w:lang w:eastAsia="pl-PL"/>
        </w:rPr>
        <w:t>będą kary umowne.</w:t>
      </w:r>
    </w:p>
    <w:p w14:paraId="493FF04C" w14:textId="07359DE9" w:rsidR="008D437E" w:rsidRPr="00296EDF" w:rsidRDefault="00FB4BBE" w:rsidP="00361F52">
      <w:pPr>
        <w:widowControl w:val="0"/>
        <w:spacing w:after="120" w:line="276" w:lineRule="auto"/>
        <w:ind w:left="340" w:hanging="34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2.</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Kary te będą naliczane w następujących wysokościach:</w:t>
      </w:r>
    </w:p>
    <w:p w14:paraId="34F281AE" w14:textId="77777777" w:rsidR="008D437E" w:rsidRPr="00296EDF" w:rsidRDefault="008D437E" w:rsidP="00361F52">
      <w:pPr>
        <w:widowControl w:val="0"/>
        <w:spacing w:after="120" w:line="276" w:lineRule="auto"/>
        <w:ind w:left="340" w:firstLine="1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1) Wykonawca zapłaci Zamawiającemu kary umowne:</w:t>
      </w:r>
    </w:p>
    <w:p w14:paraId="665CDADB" w14:textId="3047CD6D" w:rsidR="00FB4BBE" w:rsidRPr="00296EDF" w:rsidRDefault="008D437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a) za zwłokę w wykonywaniu określonego w umowie przedmiotu umowy w wysokości 0,</w:t>
      </w:r>
      <w:r w:rsidR="00581822" w:rsidRPr="00296EDF">
        <w:rPr>
          <w:rFonts w:ascii="Cambria" w:eastAsia="Times New Roman" w:hAnsi="Cambria" w:cstheme="minorHAnsi"/>
          <w:color w:val="000000"/>
          <w:shd w:val="clear" w:color="auto" w:fill="FFFFFF"/>
          <w:lang w:eastAsia="pl-PL"/>
        </w:rPr>
        <w:t>1</w:t>
      </w:r>
      <w:r w:rsidRPr="00296EDF">
        <w:rPr>
          <w:rFonts w:ascii="Cambria" w:eastAsia="Times New Roman" w:hAnsi="Cambria" w:cstheme="minorHAnsi"/>
          <w:color w:val="000000"/>
          <w:shd w:val="clear" w:color="auto" w:fill="FFFFFF"/>
          <w:lang w:eastAsia="pl-PL"/>
        </w:rPr>
        <w:t>% wynagrodzenia umownego netto określonego w § 2 ust. 1, za każdy rozpoczęty dzień zwłoki,</w:t>
      </w:r>
    </w:p>
    <w:p w14:paraId="72F0C972" w14:textId="274823EA" w:rsidR="00FB4BBE" w:rsidRPr="00296EDF" w:rsidRDefault="00FB4BB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b)</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za zwłokę w usunięciu wad i usterek stwierdzonych przy odbiorze końcowym lub w okresie gwarancji jakości w wysokości 0,</w:t>
      </w:r>
      <w:r w:rsidR="00581822" w:rsidRPr="00296EDF">
        <w:rPr>
          <w:rFonts w:ascii="Cambria" w:eastAsia="Times New Roman" w:hAnsi="Cambria" w:cstheme="minorHAnsi"/>
          <w:color w:val="000000"/>
          <w:shd w:val="clear" w:color="auto" w:fill="FFFFFF"/>
          <w:lang w:eastAsia="pl-PL"/>
        </w:rPr>
        <w:t>1</w:t>
      </w:r>
      <w:r w:rsidR="008D437E" w:rsidRPr="00296EDF">
        <w:rPr>
          <w:rFonts w:ascii="Cambria" w:eastAsia="Times New Roman" w:hAnsi="Cambria" w:cstheme="minorHAnsi"/>
          <w:color w:val="000000"/>
          <w:shd w:val="clear" w:color="auto" w:fill="FFFFFF"/>
          <w:lang w:eastAsia="pl-PL"/>
        </w:rPr>
        <w:t>% wynagrodzenia umownego netto określonego w § 2 ust. 1, za każdy dzień zwłoki, liczony od dnia następnego po upływie terminu wyznaczonego na usunięcie wad i usterek,</w:t>
      </w:r>
    </w:p>
    <w:p w14:paraId="53D509FD" w14:textId="0426D4E7" w:rsidR="00FB4BBE" w:rsidRPr="00296EDF" w:rsidRDefault="00FB4BB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c)</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za odstąpienie od umowy z przyczyn zależnych od Wykonawcy w wysokości </w:t>
      </w:r>
      <w:r w:rsidR="006B0290" w:rsidRPr="00296EDF">
        <w:rPr>
          <w:rFonts w:ascii="Cambria" w:eastAsia="Times New Roman" w:hAnsi="Cambria" w:cstheme="minorHAnsi"/>
          <w:color w:val="000000"/>
          <w:shd w:val="clear" w:color="auto" w:fill="FFFFFF"/>
          <w:lang w:eastAsia="pl-PL"/>
        </w:rPr>
        <w:t>1</w:t>
      </w:r>
      <w:r w:rsidR="008D437E" w:rsidRPr="00296EDF">
        <w:rPr>
          <w:rFonts w:ascii="Cambria" w:eastAsia="Times New Roman" w:hAnsi="Cambria" w:cstheme="minorHAnsi"/>
          <w:color w:val="000000"/>
          <w:shd w:val="clear" w:color="auto" w:fill="FFFFFF"/>
          <w:lang w:eastAsia="pl-PL"/>
        </w:rPr>
        <w:t>0% wynagrodzenia umownego netto, określonego w § 2 ust. 1.</w:t>
      </w:r>
    </w:p>
    <w:p w14:paraId="3A4314B8" w14:textId="60C25C49" w:rsidR="00FB4BBE" w:rsidRPr="00296EDF" w:rsidRDefault="00FB4BB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d)</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za brak zapłaty lub nieterminową zapłatę wynagrodzenia należnego podwykonawcy lub dalszemu </w:t>
      </w:r>
      <w:r w:rsidR="008D437E" w:rsidRPr="00296EDF">
        <w:rPr>
          <w:rFonts w:ascii="Cambria" w:eastAsia="Times New Roman" w:hAnsi="Cambria" w:cstheme="minorHAnsi"/>
          <w:color w:val="000000"/>
          <w:shd w:val="clear" w:color="auto" w:fill="FFFFFF"/>
          <w:lang w:eastAsia="pl-PL"/>
        </w:rPr>
        <w:lastRenderedPageBreak/>
        <w:t>podwykonawcy - w wysokości 0,5%</w:t>
      </w:r>
      <w:r w:rsidR="00BC2AF2" w:rsidRPr="00296EDF">
        <w:rPr>
          <w:rFonts w:ascii="Cambria" w:hAnsi="Cambria" w:cstheme="minorHAnsi"/>
        </w:rPr>
        <w:t xml:space="preserve"> </w:t>
      </w:r>
      <w:r w:rsidR="006B0290" w:rsidRPr="00296EDF">
        <w:rPr>
          <w:rFonts w:ascii="Cambria" w:hAnsi="Cambria" w:cstheme="minorHAnsi"/>
        </w:rPr>
        <w:t xml:space="preserve">od </w:t>
      </w:r>
      <w:r w:rsidR="00BC2AF2" w:rsidRPr="00296EDF">
        <w:rPr>
          <w:rFonts w:ascii="Cambria" w:hAnsi="Cambria" w:cstheme="minorHAnsi"/>
        </w:rPr>
        <w:t>należnego im wynagrodzenia za każde dokonanie przez Zamawiającego bezpośredniej płatności na rzecz podwykonawców lub dalszych podwykonawców,</w:t>
      </w:r>
    </w:p>
    <w:p w14:paraId="48C86D4A" w14:textId="181E381E" w:rsidR="00581822" w:rsidRPr="00296EDF" w:rsidRDefault="00FB4BBE" w:rsidP="00581822">
      <w:pPr>
        <w:tabs>
          <w:tab w:val="left" w:pos="980"/>
        </w:tabs>
        <w:spacing w:after="0" w:line="276" w:lineRule="auto"/>
        <w:ind w:left="882" w:hanging="252"/>
        <w:jc w:val="both"/>
        <w:rPr>
          <w:rFonts w:ascii="Cambria" w:hAnsi="Cambria" w:cstheme="minorHAnsi"/>
        </w:rPr>
      </w:pPr>
      <w:r w:rsidRPr="00296EDF">
        <w:rPr>
          <w:rFonts w:ascii="Cambria" w:eastAsia="Times New Roman" w:hAnsi="Cambria" w:cstheme="minorHAnsi"/>
          <w:color w:val="000000"/>
          <w:shd w:val="clear" w:color="auto" w:fill="FFFFFF"/>
          <w:lang w:eastAsia="pl-PL"/>
        </w:rPr>
        <w:t>e)</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za nieprzedłożenie do zaakceptowania projektu umowy o podwykonawstwo, której przedmiotem są roboty budowlane, lub projektu jej zmiany </w:t>
      </w:r>
      <w:r w:rsidR="00BC2AF2" w:rsidRPr="00296EDF">
        <w:rPr>
          <w:rFonts w:ascii="Cambria" w:eastAsia="Times New Roman" w:hAnsi="Cambria" w:cstheme="minorHAnsi"/>
          <w:color w:val="000000"/>
          <w:shd w:val="clear" w:color="auto" w:fill="FFFFFF"/>
          <w:lang w:eastAsia="pl-PL"/>
        </w:rPr>
        <w:t xml:space="preserve">– w wysokości </w:t>
      </w:r>
      <w:r w:rsidR="006B0290" w:rsidRPr="00296EDF">
        <w:rPr>
          <w:rFonts w:ascii="Cambria" w:eastAsia="Times New Roman" w:hAnsi="Cambria" w:cstheme="minorHAnsi"/>
          <w:color w:val="000000"/>
          <w:shd w:val="clear" w:color="auto" w:fill="FFFFFF"/>
          <w:lang w:eastAsia="pl-PL"/>
        </w:rPr>
        <w:t>10</w:t>
      </w:r>
      <w:r w:rsidR="00BC2AF2" w:rsidRPr="00296EDF">
        <w:rPr>
          <w:rFonts w:ascii="Cambria" w:hAnsi="Cambria" w:cstheme="minorHAnsi"/>
        </w:rPr>
        <w:t>00 zł brutto złotych za każdy nieprzedłożony do zaakceptowania projekt umowy lub jej zmiany;</w:t>
      </w:r>
    </w:p>
    <w:p w14:paraId="4E182ECF" w14:textId="08450F1B" w:rsidR="00581822" w:rsidRPr="00296EDF" w:rsidRDefault="00581822" w:rsidP="00581822">
      <w:pPr>
        <w:tabs>
          <w:tab w:val="left" w:pos="980"/>
        </w:tabs>
        <w:spacing w:after="0" w:line="276" w:lineRule="auto"/>
        <w:ind w:left="882" w:hanging="252"/>
        <w:jc w:val="both"/>
        <w:rPr>
          <w:rFonts w:ascii="Cambria" w:hAnsi="Cambria" w:cstheme="minorHAnsi"/>
        </w:rPr>
      </w:pPr>
      <w:r w:rsidRPr="00296EDF">
        <w:rPr>
          <w:rFonts w:ascii="Cambria" w:hAnsi="Cambria" w:cstheme="minorHAnsi"/>
        </w:rPr>
        <w:t>f)</w:t>
      </w:r>
      <w:r w:rsidRPr="00296EDF">
        <w:rPr>
          <w:rFonts w:ascii="Cambria" w:hAnsi="Cambria" w:cstheme="minorHAnsi"/>
        </w:rPr>
        <w:tab/>
      </w:r>
      <w:r w:rsidR="008D437E" w:rsidRPr="00296EDF">
        <w:rPr>
          <w:rFonts w:ascii="Cambria" w:eastAsia="Times New Roman" w:hAnsi="Cambria" w:cstheme="minorHAnsi"/>
          <w:color w:val="000000"/>
          <w:shd w:val="clear" w:color="auto" w:fill="FFFFFF"/>
          <w:lang w:eastAsia="pl-PL"/>
        </w:rPr>
        <w:t xml:space="preserve">za nieprzedłożenie poświadczonej za zgodność z oryginałem kopii umowy o podwykonawstwo lub jej zmiany - w wysokości </w:t>
      </w:r>
      <w:r w:rsidR="006B0290" w:rsidRPr="00296EDF">
        <w:rPr>
          <w:rFonts w:ascii="Cambria" w:hAnsi="Cambria" w:cstheme="minorHAnsi"/>
        </w:rPr>
        <w:t>10</w:t>
      </w:r>
      <w:r w:rsidR="00BC2AF2" w:rsidRPr="00296EDF">
        <w:rPr>
          <w:rFonts w:ascii="Cambria" w:hAnsi="Cambria" w:cstheme="minorHAnsi"/>
        </w:rPr>
        <w:t>00 zł brutto złotych za każdy stwierdzony przypadek o którym mowa powyżej;</w:t>
      </w:r>
      <w:r w:rsidR="00BC2AF2" w:rsidRPr="00296EDF">
        <w:rPr>
          <w:rFonts w:ascii="Cambria" w:eastAsia="Times New Roman" w:hAnsi="Cambria" w:cstheme="minorHAnsi"/>
          <w:color w:val="000000"/>
          <w:shd w:val="clear" w:color="auto" w:fill="FFFFFF"/>
          <w:lang w:eastAsia="pl-PL"/>
        </w:rPr>
        <w:t xml:space="preserve"> </w:t>
      </w:r>
    </w:p>
    <w:p w14:paraId="1179ADB4" w14:textId="560C173E" w:rsidR="00581822" w:rsidRPr="00296EDF" w:rsidRDefault="00581822" w:rsidP="00581822">
      <w:pPr>
        <w:tabs>
          <w:tab w:val="left" w:pos="980"/>
        </w:tabs>
        <w:spacing w:after="0" w:line="276" w:lineRule="auto"/>
        <w:ind w:left="882" w:hanging="252"/>
        <w:jc w:val="both"/>
        <w:rPr>
          <w:rFonts w:ascii="Cambria" w:hAnsi="Cambria" w:cstheme="minorHAnsi"/>
        </w:rPr>
      </w:pPr>
      <w:r w:rsidRPr="00296EDF">
        <w:rPr>
          <w:rFonts w:ascii="Cambria" w:hAnsi="Cambria" w:cstheme="minorHAnsi"/>
        </w:rPr>
        <w:t>g)</w:t>
      </w:r>
      <w:r w:rsidRPr="00296EDF">
        <w:rPr>
          <w:rFonts w:ascii="Cambria" w:hAnsi="Cambria" w:cstheme="minorHAnsi"/>
        </w:rPr>
        <w:tab/>
      </w:r>
      <w:r w:rsidR="00391EB0" w:rsidRPr="00296EDF">
        <w:rPr>
          <w:rFonts w:ascii="Cambria" w:hAnsi="Cambria" w:cstheme="minorHAnsi"/>
        </w:rPr>
        <w:t>za brak dokonania wymaganej przez Zamawiającego zmiany umowy o podwykonawstwo w zakresie terminu zapłaty we wskazanym przez Zamawiającego terminie - w wysokości 1000,00 złotych</w:t>
      </w:r>
      <w:r w:rsidR="004F76E9">
        <w:rPr>
          <w:rFonts w:ascii="Cambria" w:hAnsi="Cambria" w:cstheme="minorHAnsi"/>
        </w:rPr>
        <w:t xml:space="preserve"> brutto</w:t>
      </w:r>
      <w:r w:rsidR="00391EB0" w:rsidRPr="00296EDF">
        <w:rPr>
          <w:rFonts w:ascii="Cambria" w:hAnsi="Cambria" w:cstheme="minorHAnsi"/>
        </w:rPr>
        <w:t>;</w:t>
      </w:r>
    </w:p>
    <w:p w14:paraId="5995AFA5" w14:textId="77777777" w:rsidR="00581822" w:rsidRPr="00296EDF" w:rsidRDefault="00581822" w:rsidP="00581822">
      <w:pPr>
        <w:tabs>
          <w:tab w:val="left" w:pos="980"/>
        </w:tabs>
        <w:spacing w:after="0" w:line="276" w:lineRule="auto"/>
        <w:ind w:left="882" w:hanging="252"/>
        <w:jc w:val="both"/>
        <w:rPr>
          <w:rFonts w:ascii="Cambria" w:hAnsi="Cambria" w:cstheme="minorHAnsi"/>
        </w:rPr>
      </w:pPr>
      <w:r w:rsidRPr="00296EDF">
        <w:rPr>
          <w:rFonts w:ascii="Cambria" w:hAnsi="Cambria" w:cstheme="minorHAnsi"/>
        </w:rPr>
        <w:t>h)</w:t>
      </w:r>
      <w:r w:rsidRPr="00296EDF">
        <w:rPr>
          <w:rFonts w:ascii="Cambria" w:hAnsi="Cambria" w:cstheme="minorHAnsi"/>
        </w:rPr>
        <w:tab/>
      </w:r>
      <w:r w:rsidR="008D437E" w:rsidRPr="00296EDF">
        <w:rPr>
          <w:rFonts w:ascii="Cambria" w:eastAsia="Times New Roman" w:hAnsi="Cambria" w:cstheme="minorHAnsi"/>
          <w:color w:val="000000"/>
          <w:shd w:val="clear" w:color="auto" w:fill="FFFFFF"/>
          <w:lang w:eastAsia="pl-PL"/>
        </w:rPr>
        <w:t>za niedopełnienie wymogu zatrudnienia na podstawie umowy o pracę (w rozumieniu przepisów Kodeksu Pracy) pracowników, którzy wykonują czynności bezpośrednio związane z realizacją zamówienia - w wysokości 1000 zł za każdą osobę i za każdy miesiąc, w którym Wykonawca lub podwykonawca nie wypełnił zobowiązania (wymogu) lub nie przedstawił Zamawiającemu na jego żądanie oświadczenia i dokumentów, o których mowa w § 5 (umowa o pracę lub druk RCA)</w:t>
      </w:r>
      <w:r w:rsidR="00361F52" w:rsidRPr="00296EDF">
        <w:rPr>
          <w:rFonts w:ascii="Cambria" w:hAnsi="Cambria" w:cstheme="minorHAnsi"/>
        </w:rPr>
        <w:t xml:space="preserve"> </w:t>
      </w:r>
    </w:p>
    <w:p w14:paraId="75CB0AD6" w14:textId="6044AC79" w:rsidR="00361F52" w:rsidRPr="00296EDF" w:rsidRDefault="00581822" w:rsidP="00581822">
      <w:pPr>
        <w:tabs>
          <w:tab w:val="left" w:pos="980"/>
        </w:tabs>
        <w:spacing w:after="120" w:line="276" w:lineRule="auto"/>
        <w:ind w:left="878" w:hanging="249"/>
        <w:jc w:val="both"/>
        <w:rPr>
          <w:rFonts w:ascii="Cambria" w:hAnsi="Cambria" w:cstheme="minorHAnsi"/>
        </w:rPr>
      </w:pPr>
      <w:r w:rsidRPr="00296EDF">
        <w:rPr>
          <w:rFonts w:ascii="Cambria" w:hAnsi="Cambria" w:cstheme="minorHAnsi"/>
        </w:rPr>
        <w:t>i)</w:t>
      </w:r>
      <w:r w:rsidRPr="00296EDF">
        <w:rPr>
          <w:rFonts w:ascii="Cambria" w:hAnsi="Cambria" w:cstheme="minorHAnsi"/>
        </w:rPr>
        <w:tab/>
      </w:r>
      <w:r w:rsidR="00361F52" w:rsidRPr="00296EDF">
        <w:rPr>
          <w:rFonts w:ascii="Cambria" w:hAnsi="Cambria" w:cstheme="minorHAnsi"/>
        </w:rPr>
        <w:t xml:space="preserve">za nieprzedłożenie w terminie 7 dni od daty podpisania umowy dokumentu, o którym mowa w §1 ust. </w:t>
      </w:r>
      <w:r w:rsidR="004F76E9">
        <w:rPr>
          <w:rFonts w:ascii="Cambria" w:hAnsi="Cambria" w:cstheme="minorHAnsi"/>
        </w:rPr>
        <w:t>7</w:t>
      </w:r>
      <w:r w:rsidR="00361F52" w:rsidRPr="00296EDF">
        <w:rPr>
          <w:rFonts w:ascii="Cambria" w:hAnsi="Cambria" w:cstheme="minorHAnsi"/>
        </w:rPr>
        <w:t xml:space="preserve"> - w wysokości 500 zł brutto za każdy dzień zwłoki.</w:t>
      </w:r>
    </w:p>
    <w:p w14:paraId="31D95FBF" w14:textId="77777777" w:rsidR="008D437E" w:rsidRPr="00296EDF" w:rsidRDefault="008D437E" w:rsidP="00361F52">
      <w:pPr>
        <w:widowControl w:val="0"/>
        <w:spacing w:after="120" w:line="276" w:lineRule="auto"/>
        <w:ind w:left="340" w:firstLine="8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2) Zamawiający zapłaci Wykonawcy kary umowne:</w:t>
      </w:r>
    </w:p>
    <w:p w14:paraId="2A4ED69F" w14:textId="59A987E7" w:rsidR="00FB4BBE" w:rsidRPr="00296EDF" w:rsidRDefault="00FB4BBE" w:rsidP="00361F52">
      <w:pPr>
        <w:widowControl w:val="0"/>
        <w:tabs>
          <w:tab w:val="left" w:pos="854"/>
          <w:tab w:val="left" w:pos="910"/>
        </w:tabs>
        <w:spacing w:after="120" w:line="276" w:lineRule="auto"/>
        <w:ind w:left="868" w:hanging="224"/>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a)</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za zwłokę w przekazaniu terenu budowy oraz uniemożliwienia rozpoczęcia robót z przyczyn zależnych od Zamawiającego w wysokości 0,</w:t>
      </w:r>
      <w:r w:rsidR="00581822" w:rsidRPr="00296EDF">
        <w:rPr>
          <w:rFonts w:ascii="Cambria" w:eastAsia="Times New Roman" w:hAnsi="Cambria" w:cstheme="minorHAnsi"/>
          <w:color w:val="000000"/>
          <w:shd w:val="clear" w:color="auto" w:fill="FFFFFF"/>
          <w:lang w:eastAsia="pl-PL"/>
        </w:rPr>
        <w:t>1</w:t>
      </w:r>
      <w:r w:rsidR="008D437E" w:rsidRPr="00296EDF">
        <w:rPr>
          <w:rFonts w:ascii="Cambria" w:eastAsia="Times New Roman" w:hAnsi="Cambria" w:cstheme="minorHAnsi"/>
          <w:color w:val="000000"/>
          <w:shd w:val="clear" w:color="auto" w:fill="FFFFFF"/>
          <w:lang w:eastAsia="pl-PL"/>
        </w:rPr>
        <w:t>% wynagrodzenia umownego netto, określonego w § 2 ust. 1 umowy za każdy dzień zwłoki,</w:t>
      </w:r>
    </w:p>
    <w:p w14:paraId="20FF2DD7" w14:textId="1B5D7E9E" w:rsidR="008D437E" w:rsidRPr="00296EDF" w:rsidRDefault="00FB4BBE" w:rsidP="00361F52">
      <w:pPr>
        <w:widowControl w:val="0"/>
        <w:tabs>
          <w:tab w:val="left" w:pos="854"/>
          <w:tab w:val="left" w:pos="910"/>
        </w:tabs>
        <w:spacing w:after="120" w:line="276" w:lineRule="auto"/>
        <w:ind w:left="868" w:hanging="224"/>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b)</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za odstąpienie od umowy z przyczyn zależnyc</w:t>
      </w:r>
      <w:r w:rsidR="006B0290" w:rsidRPr="00296EDF">
        <w:rPr>
          <w:rFonts w:ascii="Cambria" w:eastAsia="Times New Roman" w:hAnsi="Cambria" w:cstheme="minorHAnsi"/>
          <w:color w:val="000000"/>
          <w:shd w:val="clear" w:color="auto" w:fill="FFFFFF"/>
          <w:lang w:eastAsia="pl-PL"/>
        </w:rPr>
        <w:t>h od Zamawiającego w wysokości 1</w:t>
      </w:r>
      <w:r w:rsidR="008D437E" w:rsidRPr="00296EDF">
        <w:rPr>
          <w:rFonts w:ascii="Cambria" w:eastAsia="Times New Roman" w:hAnsi="Cambria" w:cstheme="minorHAnsi"/>
          <w:color w:val="000000"/>
          <w:shd w:val="clear" w:color="auto" w:fill="FFFFFF"/>
          <w:lang w:eastAsia="pl-PL"/>
        </w:rPr>
        <w:t>0% wynagrodzenia umownego netto, określonego w § 2 ust. 1.</w:t>
      </w:r>
    </w:p>
    <w:p w14:paraId="69402ADC" w14:textId="77777777" w:rsidR="00FB4BBE" w:rsidRPr="00296EDF" w:rsidRDefault="00FB4BBE" w:rsidP="00361F52">
      <w:pPr>
        <w:widowControl w:val="0"/>
        <w:spacing w:after="120" w:line="276" w:lineRule="auto"/>
        <w:ind w:left="709"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Łączna </w:t>
      </w:r>
      <w:r w:rsidRPr="00296EDF">
        <w:rPr>
          <w:rFonts w:ascii="Cambria" w:eastAsia="Times New Roman" w:hAnsi="Cambria" w:cstheme="minorHAnsi"/>
          <w:color w:val="000000"/>
          <w:shd w:val="clear" w:color="auto" w:fill="FFFFFF"/>
          <w:lang w:eastAsia="pl-PL"/>
        </w:rPr>
        <w:t xml:space="preserve">maksymalna </w:t>
      </w:r>
      <w:r w:rsidR="008D437E" w:rsidRPr="00296EDF">
        <w:rPr>
          <w:rFonts w:ascii="Cambria" w:eastAsia="Times New Roman" w:hAnsi="Cambria" w:cstheme="minorHAnsi"/>
          <w:color w:val="000000"/>
          <w:shd w:val="clear" w:color="auto" w:fill="FFFFFF"/>
          <w:lang w:eastAsia="pl-PL"/>
        </w:rPr>
        <w:t xml:space="preserve">wysokość kar umownych nałożonych na Wykonawcę nie może przekroczyć </w:t>
      </w:r>
      <w:r w:rsidR="009740F1" w:rsidRPr="00296EDF">
        <w:rPr>
          <w:rFonts w:ascii="Cambria" w:eastAsia="Times New Roman" w:hAnsi="Cambria" w:cstheme="minorHAnsi"/>
          <w:color w:val="000000"/>
          <w:shd w:val="clear" w:color="auto" w:fill="FFFFFF"/>
          <w:lang w:eastAsia="pl-PL"/>
        </w:rPr>
        <w:t>3</w:t>
      </w:r>
      <w:r w:rsidR="008D437E" w:rsidRPr="00296EDF">
        <w:rPr>
          <w:rFonts w:ascii="Cambria" w:eastAsia="Times New Roman" w:hAnsi="Cambria" w:cstheme="minorHAnsi"/>
          <w:color w:val="000000"/>
          <w:shd w:val="clear" w:color="auto" w:fill="FFFFFF"/>
          <w:lang w:eastAsia="pl-PL"/>
        </w:rPr>
        <w:t>0% wynagrodzenia netto, określonego w § 2 ust. 1 umowy.</w:t>
      </w:r>
    </w:p>
    <w:p w14:paraId="1034917E" w14:textId="77777777" w:rsidR="00FB4BBE" w:rsidRPr="00296EDF" w:rsidRDefault="00FB4BBE" w:rsidP="00361F52">
      <w:pPr>
        <w:widowControl w:val="0"/>
        <w:spacing w:after="120" w:line="276" w:lineRule="auto"/>
        <w:ind w:left="709"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Łączna </w:t>
      </w:r>
      <w:r w:rsidRPr="00296EDF">
        <w:rPr>
          <w:rFonts w:ascii="Cambria" w:eastAsia="Times New Roman" w:hAnsi="Cambria" w:cstheme="minorHAnsi"/>
          <w:color w:val="000000"/>
          <w:shd w:val="clear" w:color="auto" w:fill="FFFFFF"/>
          <w:lang w:eastAsia="pl-PL"/>
        </w:rPr>
        <w:t xml:space="preserve">maksymalna </w:t>
      </w:r>
      <w:r w:rsidR="008D437E" w:rsidRPr="00296EDF">
        <w:rPr>
          <w:rFonts w:ascii="Cambria" w:eastAsia="Times New Roman" w:hAnsi="Cambria" w:cstheme="minorHAnsi"/>
          <w:color w:val="000000"/>
          <w:shd w:val="clear" w:color="auto" w:fill="FFFFFF"/>
          <w:lang w:eastAsia="pl-PL"/>
        </w:rPr>
        <w:t xml:space="preserve">wysokość kar umownych nałożonych na Zamawiającego nie może przekroczyć </w:t>
      </w:r>
      <w:r w:rsidR="009740F1" w:rsidRPr="00296EDF">
        <w:rPr>
          <w:rFonts w:ascii="Cambria" w:eastAsia="Times New Roman" w:hAnsi="Cambria" w:cstheme="minorHAnsi"/>
          <w:color w:val="000000"/>
          <w:shd w:val="clear" w:color="auto" w:fill="FFFFFF"/>
          <w:lang w:eastAsia="pl-PL"/>
        </w:rPr>
        <w:t>3</w:t>
      </w:r>
      <w:r w:rsidR="008D437E" w:rsidRPr="00296EDF">
        <w:rPr>
          <w:rFonts w:ascii="Cambria" w:eastAsia="Times New Roman" w:hAnsi="Cambria" w:cstheme="minorHAnsi"/>
          <w:color w:val="000000"/>
          <w:shd w:val="clear" w:color="auto" w:fill="FFFFFF"/>
          <w:lang w:eastAsia="pl-PL"/>
        </w:rPr>
        <w:t>0% wynagrodzenia netto, określonego w § 2 ust. 1 umowy.</w:t>
      </w:r>
    </w:p>
    <w:p w14:paraId="3D6928A2" w14:textId="77777777" w:rsidR="00FB4BBE" w:rsidRPr="00296EDF" w:rsidRDefault="00FB4BBE" w:rsidP="00361F52">
      <w:pPr>
        <w:widowControl w:val="0"/>
        <w:spacing w:after="120" w:line="276" w:lineRule="auto"/>
        <w:ind w:left="709"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5)</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47D8E25C" w14:textId="150AAE73" w:rsidR="008D437E" w:rsidRPr="00296EDF" w:rsidRDefault="008D437E" w:rsidP="004F76E9">
      <w:pPr>
        <w:widowControl w:val="0"/>
        <w:spacing w:after="120" w:line="276" w:lineRule="auto"/>
        <w:ind w:left="284"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3.</w:t>
      </w:r>
      <w:r w:rsidR="00FB4BBE" w:rsidRPr="00296EDF">
        <w:rPr>
          <w:rFonts w:ascii="Cambria" w:eastAsia="Times New Roman" w:hAnsi="Cambria" w:cstheme="minorHAnsi"/>
          <w:color w:val="000000"/>
          <w:shd w:val="clear" w:color="auto" w:fill="FFFFFF"/>
          <w:lang w:eastAsia="pl-PL"/>
        </w:rPr>
        <w:tab/>
      </w:r>
      <w:r w:rsidRPr="00296EDF">
        <w:rPr>
          <w:rFonts w:ascii="Cambria" w:eastAsia="Times New Roman" w:hAnsi="Cambria" w:cstheme="minorHAnsi"/>
          <w:color w:val="000000"/>
          <w:shd w:val="clear" w:color="auto" w:fill="FFFFFF"/>
          <w:lang w:eastAsia="pl-PL"/>
        </w:rPr>
        <w:t>Kara umowna powinna być zapłacona przez stronę, która naruszała postanowienia umowy, w terminie 7 dni od daty wystąpienia – wezwania (drogą elektroniczną) przez stronę drugą z żądaniem zapłaty. Zamawiający w razie zwłoki w zapłacie kary przez Wykonawcę może potrącić należną mu karę z należności Wykonawcy</w:t>
      </w:r>
      <w:r w:rsidR="006B0290" w:rsidRPr="00296EDF">
        <w:rPr>
          <w:rFonts w:ascii="Cambria" w:eastAsia="Times New Roman" w:hAnsi="Cambria" w:cstheme="minorHAnsi"/>
          <w:color w:val="000000"/>
          <w:shd w:val="clear" w:color="auto" w:fill="FFFFFF"/>
          <w:lang w:eastAsia="pl-PL"/>
        </w:rPr>
        <w:t>.</w:t>
      </w:r>
    </w:p>
    <w:p w14:paraId="75C9611D" w14:textId="6F5F51A7" w:rsidR="008D437E" w:rsidRPr="00296EDF" w:rsidRDefault="00FB4BBE" w:rsidP="00361F52">
      <w:pPr>
        <w:widowControl w:val="0"/>
        <w:spacing w:after="120" w:line="276" w:lineRule="auto"/>
        <w:ind w:left="340" w:hanging="34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W przypadku nie usunięcia wad i usterek w wyznaczonym terminie, Zamawiający niezależnie od naliczenia kar umownych, może usunąć je na koszt i ryzyko Wykonawcy</w:t>
      </w:r>
      <w:r w:rsidR="006B0290" w:rsidRPr="00296EDF">
        <w:rPr>
          <w:rFonts w:ascii="Cambria" w:eastAsia="Times New Roman" w:hAnsi="Cambria" w:cstheme="minorHAnsi"/>
          <w:color w:val="000000"/>
          <w:shd w:val="clear" w:color="auto" w:fill="FFFFFF"/>
          <w:lang w:eastAsia="pl-PL"/>
        </w:rPr>
        <w:t>.</w:t>
      </w:r>
    </w:p>
    <w:p w14:paraId="2EB3DD8A" w14:textId="2DE582D7" w:rsidR="00D32D0B" w:rsidRPr="00296EDF" w:rsidRDefault="00D32D0B" w:rsidP="00B25654">
      <w:pPr>
        <w:widowControl w:val="0"/>
        <w:numPr>
          <w:ilvl w:val="0"/>
          <w:numId w:val="27"/>
        </w:numPr>
        <w:tabs>
          <w:tab w:val="left" w:pos="290"/>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uzgodnienia zmiany terminów realizacji kara umown</w:t>
      </w:r>
      <w:r w:rsidR="006B0290" w:rsidRPr="00296EDF">
        <w:rPr>
          <w:rFonts w:ascii="Cambria" w:eastAsia="Times New Roman" w:hAnsi="Cambria" w:cstheme="minorHAnsi"/>
          <w:color w:val="000000"/>
          <w:shd w:val="clear" w:color="auto" w:fill="FFFFFF"/>
          <w:lang w:eastAsia="pl-PL"/>
        </w:rPr>
        <w:t>a</w:t>
      </w:r>
      <w:r w:rsidRPr="00296EDF">
        <w:rPr>
          <w:rFonts w:ascii="Cambria" w:eastAsia="Times New Roman" w:hAnsi="Cambria" w:cstheme="minorHAnsi"/>
          <w:color w:val="000000"/>
          <w:shd w:val="clear" w:color="auto" w:fill="FFFFFF"/>
          <w:lang w:eastAsia="pl-PL"/>
        </w:rPr>
        <w:t xml:space="preserve"> będzie liczona od nowych terminów.</w:t>
      </w:r>
    </w:p>
    <w:p w14:paraId="7A9E355C" w14:textId="661CCE30"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5</w:t>
      </w:r>
    </w:p>
    <w:p w14:paraId="2272139E" w14:textId="77777777"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Zabezpieczenie należytego wykonania umowy</w:t>
      </w:r>
    </w:p>
    <w:p w14:paraId="17E93C95" w14:textId="73D37F47" w:rsidR="001F5ACA" w:rsidRPr="00296EDF" w:rsidRDefault="00D32D0B" w:rsidP="00B25654">
      <w:pPr>
        <w:widowControl w:val="0"/>
        <w:numPr>
          <w:ilvl w:val="0"/>
          <w:numId w:val="28"/>
        </w:numPr>
        <w:tabs>
          <w:tab w:val="left" w:pos="285"/>
          <w:tab w:val="left" w:leader="dot" w:pos="7282"/>
        </w:tabs>
        <w:spacing w:after="120" w:line="276" w:lineRule="auto"/>
        <w:ind w:left="284"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wniósł zabezpieczenie należytego wykonania umowy w wysokości </w:t>
      </w:r>
      <w:r w:rsidR="00874BD6">
        <w:rPr>
          <w:rFonts w:ascii="Cambria" w:eastAsia="Times New Roman" w:hAnsi="Cambria" w:cstheme="minorHAnsi"/>
          <w:color w:val="000000"/>
          <w:shd w:val="clear" w:color="auto" w:fill="FFFFFF"/>
          <w:lang w:eastAsia="pl-PL"/>
        </w:rPr>
        <w:t>1</w:t>
      </w:r>
      <w:r w:rsidRPr="00296EDF">
        <w:rPr>
          <w:rFonts w:ascii="Cambria" w:eastAsia="Times New Roman" w:hAnsi="Cambria" w:cstheme="minorHAnsi"/>
          <w:color w:val="000000"/>
          <w:shd w:val="clear" w:color="auto" w:fill="FFFFFF"/>
          <w:lang w:eastAsia="pl-PL"/>
        </w:rPr>
        <w:t xml:space="preserve">% wynagrodzenia brutto, o którym mowa w § 2 ust. 1 , co stanowi kwotę w wysokości: </w:t>
      </w:r>
      <w:r w:rsidRPr="00296EDF">
        <w:rPr>
          <w:rFonts w:ascii="Cambria" w:eastAsia="Times New Roman" w:hAnsi="Cambria" w:cstheme="minorHAnsi"/>
          <w:color w:val="000000"/>
          <w:shd w:val="clear" w:color="auto" w:fill="FFFFFF"/>
          <w:lang w:eastAsia="pl-PL"/>
        </w:rPr>
        <w:tab/>
        <w:t>zł słownie złotych:</w:t>
      </w:r>
    </w:p>
    <w:p w14:paraId="519B8740" w14:textId="69C5EAAE" w:rsidR="00D32D0B" w:rsidRPr="00296EDF" w:rsidRDefault="00D32D0B" w:rsidP="00B25654">
      <w:pPr>
        <w:widowControl w:val="0"/>
        <w:numPr>
          <w:ilvl w:val="0"/>
          <w:numId w:val="28"/>
        </w:numPr>
        <w:tabs>
          <w:tab w:val="left" w:pos="285"/>
          <w:tab w:val="left" w:leader="dot" w:pos="7282"/>
        </w:tabs>
        <w:spacing w:after="120" w:line="276" w:lineRule="auto"/>
        <w:ind w:left="284"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Zabezpieczenie zostało wniesione w formie</w:t>
      </w:r>
      <w:r w:rsidRPr="00296EDF">
        <w:rPr>
          <w:rFonts w:ascii="Cambria" w:eastAsia="Times New Roman" w:hAnsi="Cambria" w:cstheme="minorHAnsi"/>
          <w:color w:val="000000"/>
          <w:shd w:val="clear" w:color="auto" w:fill="FFFFFF"/>
          <w:lang w:eastAsia="pl-PL"/>
        </w:rPr>
        <w:tab/>
      </w:r>
      <w:r w:rsidR="00D722D1" w:rsidRPr="00296EDF">
        <w:rPr>
          <w:rFonts w:ascii="Cambria" w:eastAsia="Times New Roman" w:hAnsi="Cambria" w:cstheme="minorHAnsi"/>
          <w:color w:val="000000"/>
          <w:shd w:val="clear" w:color="auto" w:fill="FFFFFF"/>
          <w:lang w:eastAsia="pl-PL"/>
        </w:rPr>
        <w:t>………………………………</w:t>
      </w:r>
    </w:p>
    <w:p w14:paraId="3CB5B1CA" w14:textId="77777777" w:rsidR="001F5ACA" w:rsidRPr="00296EDF" w:rsidRDefault="00D32D0B" w:rsidP="00B25654">
      <w:pPr>
        <w:widowControl w:val="0"/>
        <w:numPr>
          <w:ilvl w:val="1"/>
          <w:numId w:val="28"/>
        </w:numPr>
        <w:tabs>
          <w:tab w:val="left" w:pos="371"/>
        </w:tabs>
        <w:spacing w:after="120" w:line="276" w:lineRule="auto"/>
        <w:ind w:left="756" w:hanging="47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Zwrot zabezpieczenia nastąpi zgodnie z art. 453 Pzp. Jeżeli zabezpieczenie wniesiono w pieniądzu, Zamawiający zwróci zabezpieczenie wraz z odsetkami wynikającymi z umowy rachunku bankowego, na którym było ono przechowywane, pomniejszone o koszt prowadzenia tego rachunku oraz prowizji </w:t>
      </w:r>
      <w:r w:rsidRPr="00296EDF">
        <w:rPr>
          <w:rFonts w:ascii="Cambria" w:eastAsia="Times New Roman" w:hAnsi="Cambria" w:cstheme="minorHAnsi"/>
          <w:color w:val="000000"/>
          <w:shd w:val="clear" w:color="auto" w:fill="FFFFFF"/>
          <w:lang w:eastAsia="pl-PL"/>
        </w:rPr>
        <w:lastRenderedPageBreak/>
        <w:t>bankowej za przelew pieniędz</w:t>
      </w:r>
      <w:r w:rsidR="001F5ACA" w:rsidRPr="00296EDF">
        <w:rPr>
          <w:rFonts w:ascii="Cambria" w:eastAsia="Times New Roman" w:hAnsi="Cambria" w:cstheme="minorHAnsi"/>
          <w:color w:val="000000"/>
          <w:shd w:val="clear" w:color="auto" w:fill="FFFFFF"/>
          <w:lang w:eastAsia="pl-PL"/>
        </w:rPr>
        <w:t>y na rachunek bankowy wykonawcy.</w:t>
      </w:r>
    </w:p>
    <w:p w14:paraId="254AA6FF" w14:textId="2172634C" w:rsidR="00D722D1" w:rsidRPr="00296EDF" w:rsidRDefault="00D32D0B" w:rsidP="00B25654">
      <w:pPr>
        <w:widowControl w:val="0"/>
        <w:numPr>
          <w:ilvl w:val="1"/>
          <w:numId w:val="28"/>
        </w:numPr>
        <w:tabs>
          <w:tab w:val="left" w:pos="371"/>
        </w:tabs>
        <w:spacing w:after="120" w:line="276" w:lineRule="auto"/>
        <w:ind w:left="756" w:hanging="47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296EDF">
        <w:rPr>
          <w:rFonts w:ascii="Cambria" w:eastAsia="Times New Roman" w:hAnsi="Cambria" w:cstheme="minorHAnsi"/>
          <w:color w:val="000000"/>
          <w:shd w:val="clear" w:color="auto" w:fill="FFFFFF"/>
          <w:lang w:eastAsia="pl-PL"/>
        </w:rPr>
        <w:t xml:space="preserve"> wykorzystane do zgodnego z umową wykonania robót i do pokrycia roszczeń z tytułu rękojmi za wady.</w:t>
      </w:r>
    </w:p>
    <w:p w14:paraId="3BF55735" w14:textId="5D2D4C13" w:rsidR="00D722D1" w:rsidRPr="00296EDF" w:rsidRDefault="00D722D1" w:rsidP="00B25654">
      <w:pPr>
        <w:widowControl w:val="0"/>
        <w:numPr>
          <w:ilvl w:val="0"/>
          <w:numId w:val="28"/>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 tj. 30% zostanie zwrócona lub zwolniona nie później niż w 15 dniu po upływie okresu rękojmi za wady, na podstawie protokołu odbioru ostatecznego robót. W przypadku wystąpienia usterek lub wad podstawą do zwrotu lub zwolnienia zabezpieczenia będzie protokół ich usunięcia.</w:t>
      </w:r>
    </w:p>
    <w:p w14:paraId="4E1F6C89" w14:textId="3500211F" w:rsidR="00D722D1" w:rsidRPr="00296EDF" w:rsidRDefault="00D722D1" w:rsidP="00B25654">
      <w:pPr>
        <w:widowControl w:val="0"/>
        <w:numPr>
          <w:ilvl w:val="0"/>
          <w:numId w:val="28"/>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sytuacji, gdy wskutek okoliczności, w szczególn</w:t>
      </w:r>
      <w:r w:rsidR="004F76E9">
        <w:rPr>
          <w:rFonts w:ascii="Cambria" w:eastAsia="Times New Roman" w:hAnsi="Cambria" w:cstheme="minorHAnsi"/>
          <w:color w:val="000000"/>
          <w:shd w:val="clear" w:color="auto" w:fill="FFFFFF"/>
          <w:lang w:eastAsia="pl-PL"/>
        </w:rPr>
        <w:t>ości o których mowa w § 6 ust. 2</w:t>
      </w:r>
      <w:r w:rsidRPr="00296EDF">
        <w:rPr>
          <w:rFonts w:ascii="Cambria" w:eastAsia="Times New Roman" w:hAnsi="Cambria" w:cstheme="minorHAnsi"/>
          <w:color w:val="000000"/>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 z aneksu do umowy. W przeciwnym razie Zamawiający ma prawo potrącić wartość zabezpieczenia należytego wykonania umowy z płatności za wykonanie przedmiotu umowy.</w:t>
      </w:r>
    </w:p>
    <w:p w14:paraId="2693AD45" w14:textId="711028F9" w:rsidR="00D722D1" w:rsidRPr="00296EDF" w:rsidRDefault="00D722D1" w:rsidP="00B25654">
      <w:pPr>
        <w:widowControl w:val="0"/>
        <w:numPr>
          <w:ilvl w:val="0"/>
          <w:numId w:val="28"/>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 trakcie realizacji umowy Wykonawca może dokonać zmiany formy zabezpieczenia na jedną lub kilka form, o których mowa w </w:t>
      </w:r>
      <w:r w:rsidR="008D2754">
        <w:rPr>
          <w:rFonts w:ascii="Cambria" w:eastAsia="Times New Roman" w:hAnsi="Cambria" w:cstheme="minorHAnsi"/>
          <w:color w:val="000000"/>
          <w:shd w:val="clear" w:color="auto" w:fill="FFFFFF"/>
          <w:lang w:eastAsia="pl-PL"/>
        </w:rPr>
        <w:t>art.450 ust.1 P.z.p.</w:t>
      </w:r>
      <w:r w:rsidRPr="00296EDF">
        <w:rPr>
          <w:rFonts w:ascii="Cambria" w:eastAsia="Times New Roman" w:hAnsi="Cambria" w:cstheme="minorHAnsi"/>
          <w:color w:val="000000"/>
          <w:shd w:val="clear" w:color="auto" w:fill="FFFFFF"/>
          <w:lang w:eastAsia="pl-PL"/>
        </w:rPr>
        <w:t xml:space="preserve"> Zmiana formy zabezpieczenia musi być dokonana z zachowaniem ciągłości zabezpieczenia i bez zmiany jego wysokości.</w:t>
      </w:r>
    </w:p>
    <w:p w14:paraId="0A6B0051" w14:textId="1067136E" w:rsidR="00D722D1" w:rsidRPr="00296EDF" w:rsidRDefault="00D722D1" w:rsidP="00361F52">
      <w:pPr>
        <w:widowControl w:val="0"/>
        <w:spacing w:after="0" w:line="276" w:lineRule="auto"/>
        <w:ind w:left="20"/>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6</w:t>
      </w:r>
    </w:p>
    <w:p w14:paraId="45F7EB82" w14:textId="77777777" w:rsidR="00D722D1" w:rsidRPr="00296EDF" w:rsidRDefault="00D722D1" w:rsidP="00361F52">
      <w:pPr>
        <w:widowControl w:val="0"/>
        <w:spacing w:after="0" w:line="276" w:lineRule="auto"/>
        <w:ind w:left="20"/>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Zmiana umowy</w:t>
      </w:r>
    </w:p>
    <w:p w14:paraId="5312AA06" w14:textId="04B6B50A" w:rsidR="00D722D1" w:rsidRPr="00296EDF" w:rsidRDefault="00D722D1" w:rsidP="00B25654">
      <w:pPr>
        <w:widowControl w:val="0"/>
        <w:numPr>
          <w:ilvl w:val="0"/>
          <w:numId w:val="29"/>
        </w:numPr>
        <w:tabs>
          <w:tab w:val="left" w:pos="282"/>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Zmiana postanowień zawartej umowy może nastąpić za zgodą obu stron wyrażoną na piśmie, w formie aneksu do umowy, pod rygorem nieważności takiej zmiany. Z uwagi na ryczałtowy charakter wynagrodzenia, zmiany umowy mogą nastąpić na </w:t>
      </w:r>
      <w:r w:rsidR="008D2754">
        <w:rPr>
          <w:rFonts w:ascii="Cambria" w:eastAsia="Times New Roman" w:hAnsi="Cambria" w:cstheme="minorHAnsi"/>
          <w:color w:val="000000"/>
          <w:shd w:val="clear" w:color="auto" w:fill="FFFFFF"/>
          <w:lang w:eastAsia="pl-PL"/>
        </w:rPr>
        <w:t>zasadach</w:t>
      </w:r>
      <w:r w:rsidRPr="00296EDF">
        <w:rPr>
          <w:rFonts w:ascii="Cambria" w:eastAsia="Times New Roman" w:hAnsi="Cambria" w:cstheme="minorHAnsi"/>
          <w:color w:val="000000"/>
          <w:shd w:val="clear" w:color="auto" w:fill="FFFFFF"/>
          <w:lang w:eastAsia="pl-PL"/>
        </w:rPr>
        <w:t>, o których mowa w art. 455 Prawa zamówień publicznych, a w szczególności:</w:t>
      </w:r>
    </w:p>
    <w:p w14:paraId="0E11932E" w14:textId="77777777" w:rsidR="00D722D1" w:rsidRPr="00296EDF" w:rsidRDefault="00D722D1" w:rsidP="00B25654">
      <w:pPr>
        <w:widowControl w:val="0"/>
        <w:numPr>
          <w:ilvl w:val="0"/>
          <w:numId w:val="30"/>
        </w:numPr>
        <w:tabs>
          <w:tab w:val="left" w:pos="294"/>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296EDF" w:rsidRDefault="00D722D1" w:rsidP="00B25654">
      <w:pPr>
        <w:widowControl w:val="0"/>
        <w:numPr>
          <w:ilvl w:val="0"/>
          <w:numId w:val="30"/>
        </w:numPr>
        <w:tabs>
          <w:tab w:val="left" w:pos="294"/>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296EDF" w:rsidRDefault="00D722D1" w:rsidP="00B25654">
      <w:pPr>
        <w:widowControl w:val="0"/>
        <w:numPr>
          <w:ilvl w:val="0"/>
          <w:numId w:val="30"/>
        </w:numPr>
        <w:tabs>
          <w:tab w:val="left" w:pos="294"/>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50F01F47" w14:textId="77777777" w:rsidR="00D722D1" w:rsidRPr="00296EDF" w:rsidRDefault="00D722D1" w:rsidP="00B25654">
      <w:pPr>
        <w:widowControl w:val="0"/>
        <w:numPr>
          <w:ilvl w:val="0"/>
          <w:numId w:val="30"/>
        </w:numPr>
        <w:tabs>
          <w:tab w:val="left" w:pos="298"/>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inne przyczyny niezależne od Zamawiającego oraz Wykonawcy skutkujące niemożliwością prowadzenia prac, w szczególności takie jak: brak możliwości dojazdu oraz transportu materiałów na teren robót spowodowany awariami, remontami i przebudowami dróg, ciągów komunikacyjnych, niekorzystnymi warunkami atmosferycznymi, itp.,</w:t>
      </w:r>
    </w:p>
    <w:p w14:paraId="26ECD936" w14:textId="77777777" w:rsidR="00D722D1" w:rsidRPr="00296EDF" w:rsidRDefault="00D722D1" w:rsidP="00B25654">
      <w:pPr>
        <w:widowControl w:val="0"/>
        <w:numPr>
          <w:ilvl w:val="0"/>
          <w:numId w:val="30"/>
        </w:numPr>
        <w:tabs>
          <w:tab w:val="left" w:pos="298"/>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 powodu istotnych braków lub błędów dokumentacji projektowej, również tych polegających na niezgodności dokumentacji z przepisami prawa,</w:t>
      </w:r>
    </w:p>
    <w:p w14:paraId="6755AE1A" w14:textId="45FD3C98" w:rsidR="00D722D1" w:rsidRPr="00296EDF" w:rsidRDefault="00D722D1" w:rsidP="00B25654">
      <w:pPr>
        <w:widowControl w:val="0"/>
        <w:numPr>
          <w:ilvl w:val="0"/>
          <w:numId w:val="30"/>
        </w:numPr>
        <w:tabs>
          <w:tab w:val="left" w:pos="298"/>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 powodu wystąpienia dodatkowych robót budowlanych </w:t>
      </w:r>
      <w:r w:rsidR="008D2754">
        <w:rPr>
          <w:rFonts w:ascii="Cambria" w:eastAsia="Times New Roman" w:hAnsi="Cambria" w:cstheme="minorHAnsi"/>
          <w:color w:val="000000"/>
          <w:shd w:val="clear" w:color="auto" w:fill="FFFFFF"/>
          <w:lang w:eastAsia="pl-PL"/>
        </w:rPr>
        <w:t>lub</w:t>
      </w:r>
      <w:r w:rsidRPr="00296EDF">
        <w:rPr>
          <w:rFonts w:ascii="Cambria" w:eastAsia="Times New Roman" w:hAnsi="Cambria" w:cstheme="minorHAnsi"/>
          <w:color w:val="000000"/>
          <w:shd w:val="clear" w:color="auto" w:fill="FFFFFF"/>
          <w:lang w:eastAsia="pl-PL"/>
        </w:rPr>
        <w:t xml:space="preserve"> zamiennych, a niemożliwych do przewidzenia,</w:t>
      </w:r>
    </w:p>
    <w:p w14:paraId="26985146" w14:textId="5092881E" w:rsidR="00D722D1" w:rsidRPr="00296EDF" w:rsidRDefault="00D722D1" w:rsidP="008D2754">
      <w:pPr>
        <w:widowControl w:val="0"/>
        <w:numPr>
          <w:ilvl w:val="0"/>
          <w:numId w:val="30"/>
        </w:numPr>
        <w:tabs>
          <w:tab w:val="left" w:pos="281"/>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zmiany wymagań związanych ze zmianą lub wydaniem nowego pozwolenia na budowę (w przypadku </w:t>
      </w:r>
      <w:r w:rsidRPr="00296EDF">
        <w:rPr>
          <w:rFonts w:ascii="Cambria" w:eastAsia="Times New Roman" w:hAnsi="Cambria" w:cstheme="minorHAnsi"/>
          <w:color w:val="000000"/>
          <w:shd w:val="clear" w:color="auto" w:fill="FFFFFF"/>
          <w:lang w:eastAsia="pl-PL"/>
        </w:rPr>
        <w:lastRenderedPageBreak/>
        <w:t>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296EDF" w:rsidRDefault="00D722D1" w:rsidP="00B25654">
      <w:pPr>
        <w:widowControl w:val="0"/>
        <w:numPr>
          <w:ilvl w:val="0"/>
          <w:numId w:val="30"/>
        </w:numPr>
        <w:tabs>
          <w:tab w:val="left" w:pos="281"/>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296EDF" w:rsidRDefault="00D722D1" w:rsidP="00B25654">
      <w:pPr>
        <w:widowControl w:val="0"/>
        <w:numPr>
          <w:ilvl w:val="0"/>
          <w:numId w:val="30"/>
        </w:numPr>
        <w:tabs>
          <w:tab w:val="left" w:pos="281"/>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konieczności wykonania prac wynikających z zaleceń organów uprawnionych np. nadzoru budowlanego, itp.,</w:t>
      </w:r>
    </w:p>
    <w:p w14:paraId="09E3877A"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oczekiwanie na przedłużające się decyzje organów zatwierdzających, kontrolujących, wydających decyzje etc.,</w:t>
      </w:r>
    </w:p>
    <w:p w14:paraId="78D107FE"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osób realizujących zamówienie pod warunkiem, że osoby te będą spełniały wymagania określone w SWZ;</w:t>
      </w:r>
    </w:p>
    <w:p w14:paraId="062C8FB7"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5E808092"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wynagrodzenia w przypadku urzędowych zmian w obowiązujących przepisach podatkowych, w tym zmiany podatku VAT,</w:t>
      </w:r>
    </w:p>
    <w:p w14:paraId="02D13915" w14:textId="1835B3CD"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zmiany wynagrodzenia w przypadku rezygnacji z wykonywania pewnych robót przewidzianych w dokumentacji projektowej, a więc odstąpienia przez Zmawiającego od części przedmiotu umowy (tzw. „roboty zaniechane”, o których mowa § 1 ust. </w:t>
      </w:r>
      <w:r w:rsidR="008D2754">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 xml:space="preserve"> niniejszej umowy),</w:t>
      </w:r>
    </w:p>
    <w:p w14:paraId="2F879E84" w14:textId="77777777" w:rsidR="00D722D1" w:rsidRPr="00296EDF" w:rsidRDefault="00D722D1" w:rsidP="00B25654">
      <w:pPr>
        <w:widowControl w:val="0"/>
        <w:numPr>
          <w:ilvl w:val="0"/>
          <w:numId w:val="30"/>
        </w:numPr>
        <w:tabs>
          <w:tab w:val="left" w:pos="342"/>
        </w:tabs>
        <w:spacing w:after="224"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wynagrodzenia w przypadku zlecenia wykonania „dodatkowych robót budowlanych” wykraczających poza przedmiot niniejszej umowy („zamówienia podstawowego”) na podstawie art. 455 ust. 1 pkt 3 Pzp albo art. 455 ust. 2 Pzp.</w:t>
      </w:r>
    </w:p>
    <w:p w14:paraId="00D8F72A" w14:textId="6B43181E" w:rsidR="00D722D1" w:rsidRPr="00296EDF" w:rsidRDefault="00D722D1" w:rsidP="00B25654">
      <w:pPr>
        <w:widowControl w:val="0"/>
        <w:numPr>
          <w:ilvl w:val="0"/>
          <w:numId w:val="29"/>
        </w:numPr>
        <w:tabs>
          <w:tab w:val="left" w:pos="284"/>
        </w:tabs>
        <w:spacing w:after="216"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Sporządzenia aneksu do umowy nie wymaga: zmiana danych teleadresowych, zmiana osób wskazanych do kontaktów między stronami umowy, zmiana kluczowego personelu wykonawcy wskazanego w ofercie do realizacji przedmiotu </w:t>
      </w:r>
      <w:r w:rsidR="008D2754">
        <w:rPr>
          <w:rFonts w:ascii="Cambria" w:eastAsia="Times New Roman" w:hAnsi="Cambria" w:cstheme="minorHAnsi"/>
          <w:color w:val="000000"/>
          <w:shd w:val="clear" w:color="auto" w:fill="FFFFFF"/>
          <w:lang w:eastAsia="pl-PL"/>
        </w:rPr>
        <w:t xml:space="preserve">umowy </w:t>
      </w:r>
      <w:r w:rsidRPr="00296EDF">
        <w:rPr>
          <w:rFonts w:ascii="Cambria" w:eastAsia="Times New Roman" w:hAnsi="Cambria" w:cstheme="minorHAnsi"/>
          <w:color w:val="000000"/>
          <w:shd w:val="clear" w:color="auto" w:fill="FFFFFF"/>
          <w:lang w:eastAsia="pl-PL"/>
        </w:rPr>
        <w:t>w przypadku pisemnego wyrażenia zgody przez Zamawiającego.</w:t>
      </w:r>
    </w:p>
    <w:p w14:paraId="1E8EBC22" w14:textId="77777777" w:rsidR="00D722D1" w:rsidRPr="00296EDF" w:rsidRDefault="00D722D1" w:rsidP="00B25654">
      <w:pPr>
        <w:widowControl w:val="0"/>
        <w:numPr>
          <w:ilvl w:val="0"/>
          <w:numId w:val="29"/>
        </w:numPr>
        <w:tabs>
          <w:tab w:val="left" w:pos="284"/>
        </w:tabs>
        <w:spacing w:after="2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Wykonawca dokona samowolnie jakichkolwiek zmian w stosunku do Umowy, w tym Dokumentacji projektowej, innej dokumentacji, zatwierdzonych materiałów lub urządzeń itp. Zamawiający może według własnego uznania:</w:t>
      </w:r>
    </w:p>
    <w:p w14:paraId="64D42ED4" w14:textId="77777777" w:rsidR="00D722D1" w:rsidRPr="00296EDF" w:rsidRDefault="00D722D1" w:rsidP="00B25654">
      <w:pPr>
        <w:widowControl w:val="0"/>
        <w:numPr>
          <w:ilvl w:val="0"/>
          <w:numId w:val="31"/>
        </w:numPr>
        <w:tabs>
          <w:tab w:val="left" w:pos="700"/>
        </w:tabs>
        <w:spacing w:after="205" w:line="276" w:lineRule="auto"/>
        <w:ind w:left="714"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zażądać od wykonawcy usunięcia takich zmian, w tym wyburzenia i odbudowania całości lub części robót z wprowadzoną zmianą na koszt Wykonawcy;</w:t>
      </w:r>
    </w:p>
    <w:p w14:paraId="3B15757D" w14:textId="77777777" w:rsidR="00D722D1" w:rsidRPr="00296EDF" w:rsidRDefault="00D722D1" w:rsidP="00B25654">
      <w:pPr>
        <w:widowControl w:val="0"/>
        <w:numPr>
          <w:ilvl w:val="0"/>
          <w:numId w:val="31"/>
        </w:numPr>
        <w:tabs>
          <w:tab w:val="left" w:pos="700"/>
        </w:tabs>
        <w:spacing w:after="120" w:line="276" w:lineRule="auto"/>
        <w:ind w:left="715"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dokonać odbioru robót ze zmianami, pod warunkiem odpowiedniego obniżenia Wynagrodzenia, w obu przypadkach zachowując prawo do żądania odszkodowania za szkody wynikłe z wykonania robót niezgodnie z Umową.</w:t>
      </w:r>
    </w:p>
    <w:p w14:paraId="6FD9A120" w14:textId="7E30B5A9" w:rsidR="00D722D1" w:rsidRPr="00296EDF" w:rsidRDefault="00D722D1" w:rsidP="00B25654">
      <w:pPr>
        <w:pStyle w:val="Akapitzlist"/>
        <w:widowControl w:val="0"/>
        <w:numPr>
          <w:ilvl w:val="0"/>
          <w:numId w:val="29"/>
        </w:numPr>
        <w:tabs>
          <w:tab w:val="left" w:pos="294"/>
        </w:tabs>
        <w:spacing w:after="240" w:line="276" w:lineRule="auto"/>
        <w:ind w:left="284" w:hanging="27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Siła Wyższa uniemożliwia lub uniemożliwi jednej ze Stron wywiązanie się z jakiegokolwiek zobowiązania objętego Umową, Strona ta zobowiązana jest niezwłocznie, nie</w:t>
      </w:r>
      <w:r w:rsidR="00585BF6" w:rsidRPr="00296EDF">
        <w:rPr>
          <w:rFonts w:ascii="Cambria" w:eastAsia="Times New Roman" w:hAnsi="Cambria" w:cstheme="minorHAnsi"/>
          <w:color w:val="000000"/>
          <w:shd w:val="clear" w:color="auto" w:fill="FFFFFF"/>
          <w:lang w:eastAsia="pl-PL"/>
        </w:rPr>
        <w:t xml:space="preserve"> później jednak niż w terminie trzech</w:t>
      </w:r>
      <w:r w:rsidRPr="00296EDF">
        <w:rPr>
          <w:rFonts w:ascii="Cambria" w:eastAsia="Times New Roman" w:hAnsi="Cambria" w:cstheme="minorHAnsi"/>
          <w:color w:val="000000"/>
          <w:shd w:val="clear" w:color="auto" w:fill="FFFFFF"/>
          <w:lang w:eastAsia="pl-PL"/>
        </w:rPr>
        <w:t xml:space="preserve"> dni od wystąpienia Siły Wyższej, zawiadomić drugą Stronę na piśmie o wydarzeniu lub </w:t>
      </w:r>
      <w:r w:rsidRPr="00296EDF">
        <w:rPr>
          <w:rFonts w:ascii="Cambria" w:eastAsia="Times New Roman" w:hAnsi="Cambria" w:cstheme="minorHAnsi"/>
          <w:color w:val="000000"/>
          <w:shd w:val="clear" w:color="auto" w:fill="FFFFFF"/>
          <w:lang w:eastAsia="pl-PL"/>
        </w:rPr>
        <w:lastRenderedPageBreak/>
        <w:t>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707F5FFA" w14:textId="77777777" w:rsidR="00585BF6" w:rsidRPr="00296EDF" w:rsidRDefault="00D722D1" w:rsidP="00B25654">
      <w:pPr>
        <w:widowControl w:val="0"/>
        <w:numPr>
          <w:ilvl w:val="0"/>
          <w:numId w:val="29"/>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296EDF">
        <w:rPr>
          <w:rFonts w:ascii="Cambria" w:eastAsia="Times New Roman" w:hAnsi="Cambria" w:cstheme="minorHAnsi"/>
          <w:color w:val="000000"/>
          <w:shd w:val="clear" w:color="auto" w:fill="FFFFFF"/>
          <w:lang w:eastAsia="pl-PL"/>
        </w:rPr>
        <w:t>y</w:t>
      </w:r>
      <w:r w:rsidRPr="00296EDF">
        <w:rPr>
          <w:rFonts w:ascii="Cambria" w:eastAsia="Times New Roman" w:hAnsi="Cambria" w:cstheme="minorHAnsi"/>
          <w:color w:val="000000"/>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65A42638" w14:textId="6191E2A5" w:rsidR="00D722D1" w:rsidRPr="00296EDF" w:rsidRDefault="00D722D1" w:rsidP="00B25654">
      <w:pPr>
        <w:widowControl w:val="0"/>
        <w:numPr>
          <w:ilvl w:val="0"/>
          <w:numId w:val="29"/>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przewiduje również możliwość zmiany wysokości wynagrodzenia określon</w:t>
      </w:r>
      <w:r w:rsidR="00585BF6" w:rsidRPr="00296EDF">
        <w:rPr>
          <w:rFonts w:ascii="Cambria" w:eastAsia="Times New Roman" w:hAnsi="Cambria" w:cstheme="minorHAnsi"/>
          <w:color w:val="000000"/>
          <w:shd w:val="clear" w:color="auto" w:fill="FFFFFF"/>
          <w:lang w:eastAsia="pl-PL"/>
        </w:rPr>
        <w:t xml:space="preserve">ego w § 2 Umowy </w:t>
      </w:r>
      <w:r w:rsidRPr="00296EDF">
        <w:rPr>
          <w:rFonts w:ascii="Cambria" w:eastAsia="Times New Roman" w:hAnsi="Cambria" w:cstheme="minorHAnsi"/>
          <w:color w:val="000000"/>
          <w:shd w:val="clear" w:color="auto" w:fill="FFFFFF"/>
          <w:lang w:eastAsia="pl-PL"/>
        </w:rPr>
        <w:t>w przypadku zmiany stawki podatku od towarów i usług,</w:t>
      </w:r>
    </w:p>
    <w:p w14:paraId="655B2E59" w14:textId="6357DA3F" w:rsidR="00D722D1" w:rsidRPr="00296EDF" w:rsidRDefault="00D722D1" w:rsidP="00B25654">
      <w:pPr>
        <w:widowControl w:val="0"/>
        <w:numPr>
          <w:ilvl w:val="0"/>
          <w:numId w:val="32"/>
        </w:numPr>
        <w:tabs>
          <w:tab w:val="left" w:pos="279"/>
        </w:tabs>
        <w:spacing w:after="120" w:line="276" w:lineRule="auto"/>
        <w:ind w:left="284" w:hanging="25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11250D0F" w14:textId="1C26E316" w:rsidR="00D722D1" w:rsidRPr="00296EDF" w:rsidRDefault="00D722D1" w:rsidP="00B25654">
      <w:pPr>
        <w:widowControl w:val="0"/>
        <w:numPr>
          <w:ilvl w:val="0"/>
          <w:numId w:val="32"/>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Zmiana Umowy w zakresie zmiany wynagrodzenia z przyczyn określonych w ust. 6 </w:t>
      </w:r>
      <w:r w:rsidR="00585BF6" w:rsidRPr="00296EDF">
        <w:rPr>
          <w:rFonts w:ascii="Cambria" w:eastAsia="Times New Roman" w:hAnsi="Cambria" w:cstheme="minorHAnsi"/>
          <w:color w:val="000000"/>
          <w:shd w:val="clear" w:color="auto" w:fill="FFFFFF"/>
          <w:lang w:eastAsia="pl-PL"/>
        </w:rPr>
        <w:t>dotyczyć</w:t>
      </w:r>
      <w:r w:rsidRPr="00296EDF">
        <w:rPr>
          <w:rFonts w:ascii="Cambria" w:eastAsia="Times New Roman" w:hAnsi="Cambria" w:cstheme="minorHAnsi"/>
          <w:color w:val="000000"/>
          <w:shd w:val="clear" w:color="auto" w:fill="FFFFFF"/>
          <w:lang w:eastAsia="pl-PL"/>
        </w:rPr>
        <w:t xml:space="preserve"> będzie wyłącznie płatności za prace, </w:t>
      </w:r>
      <w:r w:rsidR="00585BF6" w:rsidRPr="00296EDF">
        <w:rPr>
          <w:rFonts w:ascii="Cambria" w:eastAsia="Times New Roman" w:hAnsi="Cambria" w:cstheme="minorHAnsi"/>
          <w:color w:val="000000"/>
          <w:shd w:val="clear" w:color="auto" w:fill="FFFFFF"/>
          <w:lang w:eastAsia="pl-PL"/>
        </w:rPr>
        <w:t>wykonane</w:t>
      </w:r>
      <w:r w:rsidRPr="00296EDF">
        <w:rPr>
          <w:rFonts w:ascii="Cambria" w:eastAsia="Times New Roman" w:hAnsi="Cambria" w:cstheme="minorHAnsi"/>
          <w:color w:val="000000"/>
          <w:shd w:val="clear" w:color="auto" w:fill="FFFFFF"/>
          <w:lang w:eastAsia="pl-PL"/>
        </w:rPr>
        <w:t xml:space="preserve"> </w:t>
      </w:r>
      <w:r w:rsidR="00585BF6" w:rsidRPr="00296EDF">
        <w:rPr>
          <w:rFonts w:ascii="Cambria" w:eastAsia="Times New Roman" w:hAnsi="Cambria" w:cstheme="minorHAnsi"/>
          <w:color w:val="000000"/>
          <w:shd w:val="clear" w:color="auto" w:fill="FFFFFF"/>
          <w:lang w:eastAsia="pl-PL"/>
        </w:rPr>
        <w:t xml:space="preserve">od </w:t>
      </w:r>
      <w:r w:rsidRPr="00296EDF">
        <w:rPr>
          <w:rFonts w:ascii="Cambria" w:eastAsia="Times New Roman" w:hAnsi="Cambria" w:cstheme="minorHAnsi"/>
          <w:color w:val="000000"/>
          <w:shd w:val="clear" w:color="auto" w:fill="FFFFFF"/>
          <w:lang w:eastAsia="pl-PL"/>
        </w:rPr>
        <w:t>dni</w:t>
      </w:r>
      <w:r w:rsidR="00585BF6" w:rsidRPr="00296EDF">
        <w:rPr>
          <w:rFonts w:ascii="Cambria" w:eastAsia="Times New Roman" w:hAnsi="Cambria" w:cstheme="minorHAnsi"/>
          <w:color w:val="000000"/>
          <w:shd w:val="clear" w:color="auto" w:fill="FFFFFF"/>
          <w:lang w:eastAsia="pl-PL"/>
        </w:rPr>
        <w:t>a</w:t>
      </w:r>
      <w:r w:rsidRPr="00296EDF">
        <w:rPr>
          <w:rFonts w:ascii="Cambria" w:eastAsia="Times New Roman" w:hAnsi="Cambria" w:cstheme="minorHAnsi"/>
          <w:color w:val="000000"/>
          <w:shd w:val="clear" w:color="auto" w:fill="FFFFFF"/>
          <w:lang w:eastAsia="pl-PL"/>
        </w:rPr>
        <w:t xml:space="preserve"> zmiany </w:t>
      </w:r>
      <w:r w:rsidR="00585BF6" w:rsidRPr="00296EDF">
        <w:rPr>
          <w:rFonts w:ascii="Cambria" w:eastAsia="Times New Roman" w:hAnsi="Cambria" w:cstheme="minorHAnsi"/>
          <w:color w:val="000000"/>
          <w:shd w:val="clear" w:color="auto" w:fill="FFFFFF"/>
          <w:lang w:eastAsia="pl-PL"/>
        </w:rPr>
        <w:t>stawki podatku VAT.</w:t>
      </w:r>
    </w:p>
    <w:p w14:paraId="5572AA33" w14:textId="71DD0A64" w:rsidR="00D722D1" w:rsidRPr="00296EDF" w:rsidRDefault="00D722D1" w:rsidP="00361F52">
      <w:pPr>
        <w:widowControl w:val="0"/>
        <w:spacing w:after="120" w:line="276" w:lineRule="auto"/>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7</w:t>
      </w:r>
    </w:p>
    <w:p w14:paraId="2AF857BF" w14:textId="427B7CDB" w:rsidR="00D722D1" w:rsidRPr="00296EDF" w:rsidRDefault="00D722D1" w:rsidP="008D2754">
      <w:pPr>
        <w:widowControl w:val="0"/>
        <w:tabs>
          <w:tab w:val="left" w:pos="280"/>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nie wyraża zgody na dokonywanie przelewu wierzytelności oraz podpisywanie wszelkich innych umów przez Wykonawcę, z których treści będzie wynikało prawo do dochodzenia bezpośrednio zapłaty i roszczeń finansowych od Gminy</w:t>
      </w:r>
      <w:r w:rsidR="00943BC4" w:rsidRPr="00296EDF">
        <w:rPr>
          <w:rFonts w:ascii="Cambria" w:eastAsia="Times New Roman" w:hAnsi="Cambria" w:cstheme="minorHAnsi"/>
          <w:color w:val="000000"/>
          <w:shd w:val="clear" w:color="auto" w:fill="FFFFFF"/>
          <w:lang w:eastAsia="pl-PL"/>
        </w:rPr>
        <w:t xml:space="preserve"> Pińczów</w:t>
      </w:r>
      <w:r w:rsidRPr="00296EDF">
        <w:rPr>
          <w:rFonts w:ascii="Cambria" w:eastAsia="Times New Roman" w:hAnsi="Cambria" w:cstheme="minorHAnsi"/>
          <w:color w:val="000000"/>
          <w:shd w:val="clear" w:color="auto" w:fill="FFFFFF"/>
          <w:lang w:eastAsia="pl-PL"/>
        </w:rPr>
        <w:t>.</w:t>
      </w:r>
    </w:p>
    <w:p w14:paraId="63659312" w14:textId="77777777" w:rsidR="008D2754" w:rsidRDefault="008D2754" w:rsidP="00361F52">
      <w:pPr>
        <w:keepNext/>
        <w:keepLines/>
        <w:widowControl w:val="0"/>
        <w:spacing w:after="0" w:line="276" w:lineRule="auto"/>
        <w:jc w:val="center"/>
        <w:outlineLvl w:val="1"/>
        <w:rPr>
          <w:rFonts w:ascii="Cambria" w:eastAsia="Times New Roman" w:hAnsi="Cambria" w:cstheme="minorHAnsi"/>
          <w:b/>
          <w:bCs/>
          <w:color w:val="000000"/>
          <w:shd w:val="clear" w:color="auto" w:fill="FFFFFF"/>
          <w:lang w:eastAsia="pl-PL"/>
        </w:rPr>
      </w:pPr>
      <w:bookmarkStart w:id="29" w:name="bookmark30"/>
    </w:p>
    <w:p w14:paraId="1B2C8177" w14:textId="251C01C3" w:rsidR="00943BC4" w:rsidRPr="00296EDF" w:rsidRDefault="00943BC4"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bookmarkEnd w:id="29"/>
      <w:r w:rsidR="00E20D39" w:rsidRPr="00296EDF">
        <w:rPr>
          <w:rFonts w:ascii="Cambria" w:eastAsia="Times New Roman" w:hAnsi="Cambria" w:cstheme="minorHAnsi"/>
          <w:b/>
          <w:bCs/>
          <w:color w:val="000000"/>
          <w:shd w:val="clear" w:color="auto" w:fill="FFFFFF"/>
          <w:lang w:eastAsia="pl-PL"/>
        </w:rPr>
        <w:t>8</w:t>
      </w:r>
    </w:p>
    <w:p w14:paraId="156F730C" w14:textId="77777777" w:rsidR="00943BC4" w:rsidRPr="00296EDF" w:rsidRDefault="00943BC4" w:rsidP="00361F52">
      <w:pPr>
        <w:keepNext/>
        <w:keepLines/>
        <w:widowControl w:val="0"/>
        <w:spacing w:after="0" w:line="276" w:lineRule="auto"/>
        <w:jc w:val="center"/>
        <w:outlineLvl w:val="1"/>
        <w:rPr>
          <w:rFonts w:ascii="Cambria" w:eastAsia="Times New Roman" w:hAnsi="Cambria" w:cstheme="minorHAnsi"/>
          <w:b/>
          <w:bCs/>
          <w:lang w:eastAsia="pl-PL"/>
        </w:rPr>
      </w:pPr>
      <w:bookmarkStart w:id="30" w:name="bookmark31"/>
      <w:r w:rsidRPr="00296EDF">
        <w:rPr>
          <w:rFonts w:ascii="Cambria" w:eastAsia="Times New Roman" w:hAnsi="Cambria" w:cstheme="minorHAnsi"/>
          <w:b/>
          <w:bCs/>
          <w:color w:val="000000"/>
          <w:shd w:val="clear" w:color="auto" w:fill="FFFFFF"/>
          <w:lang w:eastAsia="pl-PL"/>
        </w:rPr>
        <w:t>Postanowienia końcowe</w:t>
      </w:r>
      <w:bookmarkEnd w:id="30"/>
    </w:p>
    <w:p w14:paraId="39A464DB" w14:textId="77777777" w:rsidR="005316FC" w:rsidRPr="00296EDF" w:rsidRDefault="00943BC4" w:rsidP="00B25654">
      <w:pPr>
        <w:widowControl w:val="0"/>
        <w:numPr>
          <w:ilvl w:val="0"/>
          <w:numId w:val="34"/>
        </w:numPr>
        <w:tabs>
          <w:tab w:val="left" w:pos="32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60AF7C26" w14:textId="77777777" w:rsidR="005316FC" w:rsidRPr="00296EDF" w:rsidRDefault="00943BC4" w:rsidP="00B25654">
      <w:pPr>
        <w:widowControl w:val="0"/>
        <w:numPr>
          <w:ilvl w:val="0"/>
          <w:numId w:val="34"/>
        </w:numPr>
        <w:tabs>
          <w:tab w:val="left" w:pos="32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5F950731" w14:textId="473ABA09" w:rsidR="00943BC4" w:rsidRPr="00296EDF" w:rsidRDefault="00943BC4" w:rsidP="00B25654">
      <w:pPr>
        <w:widowControl w:val="0"/>
        <w:numPr>
          <w:ilvl w:val="0"/>
          <w:numId w:val="34"/>
        </w:numPr>
        <w:tabs>
          <w:tab w:val="left" w:pos="32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296EDF">
        <w:rPr>
          <w:rFonts w:ascii="Cambria" w:eastAsia="Times New Roman" w:hAnsi="Cambria" w:cstheme="minorHAnsi"/>
          <w:lang w:eastAsia="pl-PL"/>
        </w:rPr>
        <w:t xml:space="preserve"> o </w:t>
      </w:r>
      <w:r w:rsidRPr="00296EDF">
        <w:rPr>
          <w:rFonts w:ascii="Cambria" w:eastAsia="Times New Roman" w:hAnsi="Cambria" w:cstheme="minorHAnsi"/>
          <w:color w:val="000000"/>
          <w:shd w:val="clear" w:color="auto" w:fill="FFFFFF"/>
          <w:lang w:eastAsia="pl-PL"/>
        </w:rPr>
        <w:t>ochronie danych) (Dz. Urz. UE L 119 z 04.05.2016, str. 1). We wskazanym zakresie Zamawiający</w:t>
      </w:r>
      <w:r w:rsidRPr="00296EDF">
        <w:rPr>
          <w:rFonts w:ascii="Cambria" w:eastAsia="Times New Roman" w:hAnsi="Cambria" w:cstheme="minorHAnsi"/>
          <w:lang w:eastAsia="pl-PL"/>
        </w:rPr>
        <w:t xml:space="preserve"> i </w:t>
      </w:r>
      <w:r w:rsidRPr="00296EDF">
        <w:rPr>
          <w:rFonts w:ascii="Cambria" w:eastAsia="Times New Roman" w:hAnsi="Cambria" w:cstheme="minorHAnsi"/>
          <w:color w:val="000000"/>
          <w:shd w:val="clear" w:color="auto" w:fill="FFFFFF"/>
          <w:lang w:eastAsia="pl-PL"/>
        </w:rPr>
        <w:t>Wykonawca zobowiązują się do stosowania przepisów RODO i do wykonywania wynikających z nich obowiązków nałożonych na administratorów danych.</w:t>
      </w:r>
    </w:p>
    <w:p w14:paraId="7341D9C9" w14:textId="7086610D" w:rsidR="00943BC4" w:rsidRPr="00296EDF" w:rsidRDefault="00943BC4" w:rsidP="00B25654">
      <w:pPr>
        <w:widowControl w:val="0"/>
        <w:numPr>
          <w:ilvl w:val="0"/>
          <w:numId w:val="34"/>
        </w:numPr>
        <w:tabs>
          <w:tab w:val="left" w:pos="325"/>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lastRenderedPageBreak/>
        <w:t>Załącznikami</w:t>
      </w:r>
      <w:r w:rsidR="002F4B76">
        <w:rPr>
          <w:rFonts w:ascii="Cambria" w:eastAsia="Times New Roman" w:hAnsi="Cambria" w:cstheme="minorHAnsi"/>
          <w:color w:val="000000"/>
          <w:shd w:val="clear" w:color="auto" w:fill="FFFFFF"/>
          <w:lang w:eastAsia="pl-PL"/>
        </w:rPr>
        <w:t xml:space="preserve"> stanowiącymi integralną część umowy </w:t>
      </w:r>
      <w:r w:rsidRPr="00296EDF">
        <w:rPr>
          <w:rFonts w:ascii="Cambria" w:eastAsia="Times New Roman" w:hAnsi="Cambria" w:cstheme="minorHAnsi"/>
          <w:color w:val="000000"/>
          <w:shd w:val="clear" w:color="auto" w:fill="FFFFFF"/>
          <w:lang w:eastAsia="pl-PL"/>
        </w:rPr>
        <w:t xml:space="preserve"> są:</w:t>
      </w:r>
    </w:p>
    <w:p w14:paraId="129B922C" w14:textId="6BC6D9FA" w:rsidR="006A73F2" w:rsidRPr="00296EDF" w:rsidRDefault="006A73F2" w:rsidP="00B25654">
      <w:pPr>
        <w:widowControl w:val="0"/>
        <w:numPr>
          <w:ilvl w:val="0"/>
          <w:numId w:val="35"/>
        </w:numPr>
        <w:tabs>
          <w:tab w:val="left" w:pos="325"/>
        </w:tabs>
        <w:spacing w:after="0" w:line="276" w:lineRule="auto"/>
        <w:ind w:firstLine="426"/>
        <w:jc w:val="both"/>
        <w:rPr>
          <w:rFonts w:ascii="Cambria" w:eastAsia="Times New Roman" w:hAnsi="Cambria" w:cstheme="minorHAnsi"/>
          <w:lang w:eastAsia="pl-PL"/>
        </w:rPr>
      </w:pPr>
      <w:r w:rsidRPr="00296EDF">
        <w:rPr>
          <w:rFonts w:ascii="Cambria" w:eastAsia="Times New Roman" w:hAnsi="Cambria" w:cstheme="minorHAnsi"/>
          <w:lang w:eastAsia="pl-PL"/>
        </w:rPr>
        <w:t>Karta gwarancyjna</w:t>
      </w:r>
    </w:p>
    <w:p w14:paraId="404CDEF1" w14:textId="21CB62D7" w:rsidR="00943BC4" w:rsidRPr="00296EDF" w:rsidRDefault="00943BC4" w:rsidP="00B25654">
      <w:pPr>
        <w:widowControl w:val="0"/>
        <w:numPr>
          <w:ilvl w:val="0"/>
          <w:numId w:val="35"/>
        </w:numPr>
        <w:tabs>
          <w:tab w:val="left" w:pos="325"/>
        </w:tabs>
        <w:spacing w:after="0" w:line="276" w:lineRule="auto"/>
        <w:ind w:firstLine="42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SWZ wraz z załącznikami,</w:t>
      </w:r>
    </w:p>
    <w:p w14:paraId="6011A52E" w14:textId="46A53DA3" w:rsidR="00943BC4" w:rsidRPr="00296EDF" w:rsidRDefault="00943BC4" w:rsidP="00B25654">
      <w:pPr>
        <w:widowControl w:val="0"/>
        <w:numPr>
          <w:ilvl w:val="0"/>
          <w:numId w:val="35"/>
        </w:numPr>
        <w:tabs>
          <w:tab w:val="left" w:pos="340"/>
        </w:tabs>
        <w:spacing w:after="0" w:line="276" w:lineRule="auto"/>
        <w:ind w:firstLine="42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Oferta wykonawcy wraz z załącznikami.</w:t>
      </w:r>
    </w:p>
    <w:p w14:paraId="4C3A6CC2" w14:textId="77777777" w:rsidR="006A73F2" w:rsidRPr="00296EDF" w:rsidRDefault="006A73F2" w:rsidP="00361F52">
      <w:pPr>
        <w:widowControl w:val="0"/>
        <w:tabs>
          <w:tab w:val="left" w:pos="340"/>
        </w:tabs>
        <w:spacing w:after="0" w:line="276" w:lineRule="auto"/>
        <w:ind w:firstLine="426"/>
        <w:jc w:val="both"/>
        <w:rPr>
          <w:rFonts w:ascii="Cambria" w:eastAsia="Times New Roman" w:hAnsi="Cambria" w:cstheme="minorHAnsi"/>
          <w:lang w:eastAsia="pl-PL"/>
        </w:rPr>
      </w:pPr>
    </w:p>
    <w:p w14:paraId="7312F904" w14:textId="77777777" w:rsidR="00943BC4" w:rsidRPr="00296EDF" w:rsidRDefault="00943BC4" w:rsidP="00B25654">
      <w:pPr>
        <w:widowControl w:val="0"/>
        <w:numPr>
          <w:ilvl w:val="0"/>
          <w:numId w:val="34"/>
        </w:numPr>
        <w:tabs>
          <w:tab w:val="left" w:pos="325"/>
        </w:tabs>
        <w:spacing w:after="260" w:line="276" w:lineRule="auto"/>
        <w:ind w:left="364" w:hanging="36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sprawach nieuregulowanych niniejszą umową mają zastosowanie odpowiednie przepisy ustawy Prawo zamówień publicznych, Prawa budowlanego wraz z aktami wykonawczymi oraz Kodeksu cywilnego</w:t>
      </w:r>
    </w:p>
    <w:p w14:paraId="0AFF46A9" w14:textId="4E4E80DE" w:rsidR="005316FC" w:rsidRPr="00062010" w:rsidRDefault="00943BC4" w:rsidP="00B25654">
      <w:pPr>
        <w:widowControl w:val="0"/>
        <w:numPr>
          <w:ilvl w:val="0"/>
          <w:numId w:val="34"/>
        </w:numPr>
        <w:tabs>
          <w:tab w:val="left" w:pos="325"/>
        </w:tabs>
        <w:spacing w:after="515" w:line="276" w:lineRule="auto"/>
        <w:ind w:left="364" w:hanging="36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Umowę sporządzono w 3-ch jednobrzmiących egzemplarzach - 2 egz. dla Zamawiającego i 1 egz. dla Wykonawcy.</w:t>
      </w:r>
    </w:p>
    <w:p w14:paraId="17BFE2E8" w14:textId="75D4F34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r>
        <w:rPr>
          <w:rFonts w:ascii="Cambria" w:eastAsia="Times New Roman" w:hAnsi="Cambria" w:cstheme="minorHAnsi"/>
          <w:color w:val="000000"/>
          <w:shd w:val="clear" w:color="auto" w:fill="FFFFFF"/>
          <w:lang w:eastAsia="pl-PL"/>
        </w:rPr>
        <w:t>ZAMAWIAJĄCY:</w:t>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t>WYKONAWCA:</w:t>
      </w:r>
    </w:p>
    <w:p w14:paraId="5398B874"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4E90CDD"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1B9F4225"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47B94056"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8E5F43E"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18D7AF90"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576F444"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5F859D15"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3E81A4E"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116F2058"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6F388820"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66CB2600"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0A061FE9" w14:textId="77777777" w:rsidR="00062010" w:rsidRP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r w:rsidRPr="00062010">
        <w:rPr>
          <w:rFonts w:ascii="Cambria" w:eastAsia="Times New Roman" w:hAnsi="Cambria" w:cstheme="minorHAnsi"/>
          <w:color w:val="000000"/>
          <w:shd w:val="clear" w:color="auto" w:fill="FFFFFF"/>
          <w:lang w:eastAsia="pl-PL"/>
        </w:rPr>
        <w:t>*--Niewłaściwe skreślić</w:t>
      </w:r>
    </w:p>
    <w:p w14:paraId="00709514" w14:textId="77777777" w:rsidR="008D2754" w:rsidRDefault="008D2754" w:rsidP="008563A8">
      <w:pPr>
        <w:keepNext/>
        <w:keepLines/>
        <w:widowControl w:val="0"/>
        <w:spacing w:after="500" w:line="212" w:lineRule="exact"/>
        <w:ind w:left="320" w:hanging="320"/>
        <w:jc w:val="both"/>
        <w:outlineLvl w:val="1"/>
        <w:rPr>
          <w:rFonts w:ascii="Cambria" w:eastAsia="Times New Roman" w:hAnsi="Cambria" w:cstheme="minorHAnsi"/>
          <w:lang w:eastAsia="pl-PL"/>
        </w:rPr>
      </w:pPr>
    </w:p>
    <w:p w14:paraId="3CDF4130" w14:textId="77777777" w:rsidR="008D2754" w:rsidRPr="00296EDF" w:rsidRDefault="008D2754" w:rsidP="008563A8">
      <w:pPr>
        <w:keepNext/>
        <w:keepLines/>
        <w:widowControl w:val="0"/>
        <w:spacing w:after="500" w:line="212" w:lineRule="exact"/>
        <w:ind w:left="320" w:hanging="320"/>
        <w:jc w:val="both"/>
        <w:outlineLvl w:val="1"/>
        <w:rPr>
          <w:rFonts w:ascii="Cambria" w:eastAsia="Times New Roman" w:hAnsi="Cambria" w:cstheme="minorHAnsi"/>
          <w:lang w:eastAsia="pl-PL"/>
        </w:rPr>
        <w:sectPr w:rsidR="008D2754" w:rsidRPr="00296EDF" w:rsidSect="00361F52">
          <w:footerReference w:type="even" r:id="rId8"/>
          <w:footerReference w:type="default" r:id="rId9"/>
          <w:pgSz w:w="11900" w:h="16840"/>
          <w:pgMar w:top="720" w:right="720" w:bottom="1135" w:left="720" w:header="0" w:footer="3" w:gutter="0"/>
          <w:cols w:space="708"/>
          <w:noEndnote/>
          <w:titlePg/>
          <w:docGrid w:linePitch="360"/>
        </w:sectPr>
      </w:pPr>
    </w:p>
    <w:bookmarkEnd w:id="0"/>
    <w:p w14:paraId="29EF08A8" w14:textId="77777777" w:rsidR="00EC62C0" w:rsidRPr="00296EDF" w:rsidRDefault="00EC62C0" w:rsidP="00EC62C0">
      <w:pPr>
        <w:jc w:val="right"/>
        <w:rPr>
          <w:rFonts w:ascii="Cambria" w:eastAsiaTheme="minorEastAsia" w:hAnsi="Cambria" w:cstheme="minorHAnsi"/>
          <w:lang w:eastAsia="pl-PL"/>
        </w:rPr>
      </w:pPr>
      <w:r w:rsidRPr="00296EDF">
        <w:rPr>
          <w:rFonts w:ascii="Cambria" w:eastAsiaTheme="minorEastAsia" w:hAnsi="Cambria" w:cstheme="minorHAnsi"/>
          <w:lang w:eastAsia="pl-PL"/>
        </w:rPr>
        <w:lastRenderedPageBreak/>
        <w:t>Załącznik nr  1 do umowy nr …………………………. z dnia ……………………………..</w:t>
      </w:r>
    </w:p>
    <w:p w14:paraId="758F8B32" w14:textId="77777777" w:rsidR="00EC62C0" w:rsidRPr="00296EDF" w:rsidRDefault="00EC62C0" w:rsidP="00EC62C0">
      <w:pPr>
        <w:spacing w:after="0"/>
        <w:jc w:val="center"/>
        <w:rPr>
          <w:rFonts w:ascii="Cambria" w:eastAsiaTheme="minorEastAsia" w:hAnsi="Cambria" w:cstheme="minorHAnsi"/>
          <w:b/>
          <w:bCs/>
          <w:lang w:eastAsia="pl-PL"/>
        </w:rPr>
      </w:pPr>
      <w:r w:rsidRPr="00296EDF">
        <w:rPr>
          <w:rFonts w:ascii="Cambria" w:eastAsiaTheme="minorEastAsia" w:hAnsi="Cambria" w:cstheme="minorHAnsi"/>
          <w:b/>
          <w:bCs/>
          <w:lang w:eastAsia="pl-PL"/>
        </w:rPr>
        <w:t>KARTA GWARANCYJNA (Gwarancja jakości)</w:t>
      </w:r>
    </w:p>
    <w:p w14:paraId="1EDBFABF" w14:textId="77777777" w:rsidR="00EC62C0" w:rsidRPr="00296EDF" w:rsidRDefault="00EC62C0" w:rsidP="00EC62C0">
      <w:pPr>
        <w:spacing w:after="0"/>
        <w:rPr>
          <w:rFonts w:ascii="Cambria" w:eastAsiaTheme="minorEastAsia" w:hAnsi="Cambria" w:cstheme="minorHAnsi"/>
          <w:lang w:eastAsia="pl-PL"/>
        </w:rPr>
      </w:pPr>
    </w:p>
    <w:p w14:paraId="782F3558" w14:textId="0728433D"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Dotyczy realizacji zadania pn.: …………………………………………………………………………………………………………………</w:t>
      </w:r>
    </w:p>
    <w:p w14:paraId="461E6781" w14:textId="7DEBBA86"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ab/>
      </w:r>
    </w:p>
    <w:p w14:paraId="1775A77E" w14:textId="33DDA8FD"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GWARANTEM jest: ……………………………………………………………………………………..</w:t>
      </w:r>
      <w:r w:rsidRPr="00296EDF">
        <w:rPr>
          <w:rFonts w:ascii="Cambria" w:eastAsiaTheme="minorEastAsia" w:hAnsi="Cambria" w:cstheme="minorHAnsi"/>
          <w:lang w:eastAsia="pl-PL"/>
        </w:rPr>
        <w:tab/>
        <w:t xml:space="preserve"> zwany także Wykonawcą</w:t>
      </w:r>
    </w:p>
    <w:p w14:paraId="078C3B16" w14:textId="6858E8D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UPRAWNIONYM z tytułu gwarancji jest: Gmina Pińczów , ul 3 Maja 10, 28 – 400 Pińczów, zwana także Zamawiającym.</w:t>
      </w:r>
    </w:p>
    <w:p w14:paraId="29C3816D" w14:textId="61D6D92C"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 Przedmiot i termin gwarancji</w:t>
      </w:r>
      <w:r w:rsidR="00E97A2A" w:rsidRPr="00296EDF">
        <w:rPr>
          <w:rFonts w:ascii="Cambria" w:eastAsiaTheme="minorEastAsia" w:hAnsi="Cambria" w:cstheme="minorHAnsi"/>
          <w:lang w:eastAsia="pl-PL"/>
        </w:rPr>
        <w:t>:</w:t>
      </w:r>
      <w:r w:rsidRPr="00296EDF">
        <w:rPr>
          <w:rFonts w:ascii="Cambria" w:eastAsiaTheme="minorEastAsia" w:hAnsi="Cambria" w:cstheme="minorHAnsi"/>
          <w:lang w:eastAsia="pl-PL"/>
        </w:rPr>
        <w:t> </w:t>
      </w:r>
    </w:p>
    <w:p w14:paraId="27F3876F" w14:textId="36FD3F13"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1.1.</w:t>
      </w:r>
      <w:r w:rsidRPr="00296EDF">
        <w:rPr>
          <w:rFonts w:ascii="Cambria" w:eastAsiaTheme="minorEastAsia" w:hAnsi="Cambria" w:cstheme="minorHAnsi"/>
          <w:lang w:eastAsia="pl-PL"/>
        </w:rPr>
        <w:tab/>
        <w:t>Niniejsza gwarancja obejmuje zadanie:</w:t>
      </w:r>
      <w:r w:rsidR="00AC743A" w:rsidRPr="00296EDF">
        <w:rPr>
          <w:rFonts w:ascii="Cambria" w:eastAsiaTheme="minorEastAsia" w:hAnsi="Cambria" w:cstheme="minorHAnsi"/>
          <w:lang w:eastAsia="pl-PL"/>
        </w:rPr>
        <w:t xml:space="preserve"> ………………………………………………………</w:t>
      </w:r>
      <w:r w:rsidRPr="00296EDF">
        <w:rPr>
          <w:rFonts w:ascii="Cambria" w:eastAsiaTheme="minorEastAsia" w:hAnsi="Cambria" w:cstheme="minorHAnsi"/>
          <w:lang w:eastAsia="pl-PL"/>
        </w:rPr>
        <w:t>……….</w:t>
      </w:r>
    </w:p>
    <w:p w14:paraId="449F673E"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określone w Umowie oraz w innych dokumentach będących integralną częścią Umowy i opisanych w umowie.</w:t>
      </w:r>
    </w:p>
    <w:p w14:paraId="32489F06" w14:textId="3C76350E"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1.2</w:t>
      </w:r>
      <w:r w:rsidRPr="00296EDF">
        <w:rPr>
          <w:rFonts w:ascii="Cambria" w:eastAsiaTheme="minorEastAsia" w:hAnsi="Cambr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1.3</w:t>
      </w:r>
      <w:r w:rsidRPr="00296EDF">
        <w:rPr>
          <w:rFonts w:ascii="Cambria" w:eastAsiaTheme="minorEastAsia" w:hAnsi="Cambria" w:cstheme="minorHAnsi"/>
          <w:lang w:eastAsia="pl-PL"/>
        </w:rPr>
        <w:tab/>
        <w:t xml:space="preserve">Termin gwarancji wynosi </w:t>
      </w:r>
      <w:r w:rsidRPr="00296EDF">
        <w:rPr>
          <w:rFonts w:ascii="Cambria" w:eastAsiaTheme="minorEastAsia" w:hAnsi="Cambria" w:cstheme="minorHAnsi"/>
          <w:highlight w:val="yellow"/>
          <w:lang w:eastAsia="pl-PL"/>
        </w:rPr>
        <w:t>………….</w:t>
      </w:r>
      <w:r w:rsidRPr="00296EDF">
        <w:rPr>
          <w:rFonts w:ascii="Cambria" w:eastAsiaTheme="minorEastAsia" w:hAnsi="Cambria" w:cstheme="minorHAnsi"/>
          <w:lang w:eastAsia="pl-PL"/>
        </w:rPr>
        <w:t xml:space="preserve"> miesięcy od daty odbioru końcowego.</w:t>
      </w:r>
    </w:p>
    <w:p w14:paraId="3184390B"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1.4</w:t>
      </w:r>
      <w:r w:rsidRPr="00296EDF">
        <w:rPr>
          <w:rFonts w:ascii="Cambria" w:eastAsiaTheme="minorEastAsia" w:hAnsi="Cambria" w:cstheme="minorHAnsi"/>
          <w:lang w:eastAsia="pl-PL"/>
        </w:rPr>
        <w:tab/>
        <w:t>Ilekroć w niniejszej Karcie Gwarancyjnej jest mowa o wadzie należy przez to rozumieć wadę fizyczną, o której mowa w art. 556 § 1 k.c.</w:t>
      </w:r>
    </w:p>
    <w:p w14:paraId="388D2ACC" w14:textId="0A5657C3"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2. Obowiązki i uprawnienia stron</w:t>
      </w:r>
      <w:r w:rsidR="00E97A2A" w:rsidRPr="00296EDF">
        <w:rPr>
          <w:rFonts w:ascii="Cambria" w:eastAsiaTheme="minorEastAsia" w:hAnsi="Cambria" w:cstheme="minorHAnsi"/>
          <w:lang w:eastAsia="pl-PL"/>
        </w:rPr>
        <w:t>:</w:t>
      </w:r>
    </w:p>
    <w:p w14:paraId="1AAF98BF" w14:textId="700CEE4E" w:rsidR="00EC62C0" w:rsidRPr="00296EDF" w:rsidRDefault="00EC62C0" w:rsidP="00B25654">
      <w:pPr>
        <w:pStyle w:val="Akapitzlist"/>
        <w:numPr>
          <w:ilvl w:val="0"/>
          <w:numId w:val="36"/>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296EDF" w:rsidRDefault="00EC62C0" w:rsidP="00B25654">
      <w:pPr>
        <w:pStyle w:val="Akapitzlist"/>
        <w:numPr>
          <w:ilvl w:val="0"/>
          <w:numId w:val="36"/>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W przypadku wystąpienia jakiejkolwiek wady w przedmiocie Umowy Gwarant jest zobowiązany do:</w:t>
      </w:r>
    </w:p>
    <w:p w14:paraId="1CA6789D" w14:textId="34560837" w:rsidR="00EC62C0" w:rsidRPr="00296EDF" w:rsidRDefault="00EC62C0" w:rsidP="00B25654">
      <w:pPr>
        <w:pStyle w:val="Akapitzlist"/>
        <w:numPr>
          <w:ilvl w:val="0"/>
          <w:numId w:val="37"/>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296EDF" w:rsidRDefault="00EC62C0" w:rsidP="00B25654">
      <w:pPr>
        <w:pStyle w:val="Akapitzlist"/>
        <w:numPr>
          <w:ilvl w:val="0"/>
          <w:numId w:val="37"/>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terminowego spełnienia żądania Zamawiającego dotyczącego wymiany rzeczy na wolną od wad;</w:t>
      </w:r>
    </w:p>
    <w:p w14:paraId="44D001A9" w14:textId="7F44FA53"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Ilekroć w dalszych postanowieniach jest mowa o „usunięciu wady" należy przez to rozumieć również wymianę rzeczy wchodzącej w zakres przedmiotu umowy na wolną od wad.</w:t>
      </w:r>
    </w:p>
    <w:p w14:paraId="7ADC7C72" w14:textId="2D718119"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Przeglądy gwarancyjne</w:t>
      </w:r>
      <w:r w:rsidR="00E97A2A" w:rsidRPr="00296EDF">
        <w:rPr>
          <w:rFonts w:ascii="Cambria" w:eastAsiaTheme="minorEastAsia" w:hAnsi="Cambria" w:cstheme="minorHAnsi"/>
          <w:lang w:eastAsia="pl-PL"/>
        </w:rPr>
        <w:t>:</w:t>
      </w:r>
    </w:p>
    <w:p w14:paraId="779F0943" w14:textId="191C7A20"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Komisyjne przeglądy gwarancyjne odbywać się będą w okresie obowiązywania niniejszej gwarancji.</w:t>
      </w:r>
    </w:p>
    <w:p w14:paraId="2B334641" w14:textId="6B64FD17"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Datę, godzinę i miejsce dokonania przeglądu gwarancyjnego wyznacza Zamawiający, zawiadamiając o nim Gwaranta na piśmie, z co najmniej z 14 dniowym wyprzedzeniem.</w:t>
      </w:r>
    </w:p>
    <w:p w14:paraId="691AE947" w14:textId="3BF42F9F"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W skład komisji przeglądowej będą wchodziły, co najmniej 2 osoby wyznaczone przez Zamawiającego oraz co najmniej 2 osoby wyznaczone przez Gwaranta.</w:t>
      </w:r>
    </w:p>
    <w:p w14:paraId="48743570" w14:textId="5EDFB83F"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Tryby usuwania wad</w:t>
      </w:r>
      <w:r w:rsidR="00E97A2A" w:rsidRPr="00296EDF">
        <w:rPr>
          <w:rFonts w:ascii="Cambria" w:eastAsiaTheme="minorEastAsia" w:hAnsi="Cambria" w:cstheme="minorHAnsi"/>
          <w:lang w:eastAsia="pl-PL"/>
        </w:rPr>
        <w:t>:</w:t>
      </w:r>
    </w:p>
    <w:p w14:paraId="5AD91BA8" w14:textId="4926908B" w:rsidR="00EC62C0" w:rsidRPr="00296EDF" w:rsidRDefault="00EC62C0" w:rsidP="00B25654">
      <w:pPr>
        <w:pStyle w:val="Akapitzlist"/>
        <w:numPr>
          <w:ilvl w:val="1"/>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Gwarant obowiązany jest podjąć działania zmierzające do usuwania ujawnionej wady wg kategorii:</w:t>
      </w:r>
    </w:p>
    <w:p w14:paraId="5606EC93"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A.</w:t>
      </w:r>
      <w:r w:rsidRPr="00296EDF">
        <w:rPr>
          <w:rFonts w:ascii="Cambria" w:eastAsiaTheme="minorEastAsia" w:hAnsi="Cambr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Usunięcie awarii w stopniu zabezpieczającym bezpieczną eksploatację - czas usunięcia do 8 godzin.</w:t>
      </w:r>
    </w:p>
    <w:p w14:paraId="5ED070D5"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lastRenderedPageBreak/>
        <w:t>B.</w:t>
      </w:r>
      <w:r w:rsidRPr="00296EDF">
        <w:rPr>
          <w:rFonts w:ascii="Cambria" w:eastAsiaTheme="minorEastAsia" w:hAnsi="Cambr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Usunięcie awarii w stopniu zabezpieczającym bezpieczną eksploatację - czas usunięcia awarii do 48 godzin.</w:t>
      </w:r>
    </w:p>
    <w:p w14:paraId="07B48B91"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C.</w:t>
      </w:r>
      <w:r w:rsidRPr="00296EDF">
        <w:rPr>
          <w:rFonts w:ascii="Cambria" w:eastAsiaTheme="minorEastAsia" w:hAnsi="Cambria" w:cstheme="minorHAnsi"/>
          <w:lang w:eastAsia="pl-PL"/>
        </w:rPr>
        <w:tab/>
        <w:t>Wady, które nie ograniczają funkcjonowania obiektu - czas potwierdzenia przyjęcia zgłoszenia i określenie sposobu usunięcia wad do 5 godzin;</w:t>
      </w:r>
    </w:p>
    <w:p w14:paraId="345AE942"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Usunięcie wad w stopniu zabezpieczającym bezpieczną eksploatację - czas usunięcia wad do 5 dni.</w:t>
      </w:r>
    </w:p>
    <w:p w14:paraId="1EB34991" w14:textId="3132A422" w:rsidR="00EC62C0" w:rsidRPr="00296EDF" w:rsidRDefault="00EC62C0" w:rsidP="00B25654">
      <w:pPr>
        <w:pStyle w:val="Akapitzlist"/>
        <w:numPr>
          <w:ilvl w:val="0"/>
          <w:numId w:val="33"/>
        </w:numPr>
        <w:spacing w:after="0"/>
        <w:ind w:left="170"/>
        <w:jc w:val="both"/>
        <w:rPr>
          <w:rFonts w:ascii="Cambria" w:eastAsiaTheme="minorEastAsia" w:hAnsi="Cambria" w:cstheme="minorHAnsi"/>
          <w:lang w:eastAsia="pl-PL"/>
        </w:rPr>
      </w:pPr>
      <w:r w:rsidRPr="00296EDF">
        <w:rPr>
          <w:rFonts w:ascii="Cambria" w:eastAsiaTheme="minorEastAsia" w:hAnsi="Cambr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680952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Za nieterminowe usuniecie wad i usterek Gwarant zobowiązany do zapłaty kar umownych.</w:t>
      </w:r>
    </w:p>
    <w:p w14:paraId="726FD92B" w14:textId="7AC16A9E"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296EDF">
        <w:rPr>
          <w:rFonts w:ascii="Cambria" w:eastAsiaTheme="minorEastAsia" w:hAnsi="Cambria" w:cstheme="minorHAnsi"/>
          <w:lang w:eastAsia="pl-PL"/>
        </w:rPr>
        <w:t>a</w:t>
      </w:r>
      <w:r w:rsidRPr="00296EDF">
        <w:rPr>
          <w:rFonts w:ascii="Cambria" w:eastAsiaTheme="minorEastAsia" w:hAnsi="Cambria" w:cstheme="minorHAnsi"/>
          <w:lang w:eastAsia="pl-PL"/>
        </w:rPr>
        <w:t>mawiający powinien jak szybko to możliwe, poinformować Wykonawcę o podjętych działaniach.</w:t>
      </w:r>
    </w:p>
    <w:p w14:paraId="47EB4A6B" w14:textId="2956D0D9"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Komunikacja:</w:t>
      </w:r>
    </w:p>
    <w:p w14:paraId="2892D831" w14:textId="5F2E5D46" w:rsidR="00EC62C0" w:rsidRPr="00296EDF" w:rsidRDefault="00EC62C0" w:rsidP="00B25654">
      <w:pPr>
        <w:pStyle w:val="Akapitzlist"/>
        <w:numPr>
          <w:ilvl w:val="2"/>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778DAA99" w:rsidR="00EC62C0" w:rsidRPr="00296EDF" w:rsidRDefault="0017419D"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a/ zamawiający:</w:t>
      </w:r>
      <w:r w:rsidR="00EC62C0" w:rsidRPr="00296EDF">
        <w:rPr>
          <w:rFonts w:ascii="Cambria" w:eastAsiaTheme="minorEastAsia" w:hAnsi="Cambria" w:cstheme="minorHAnsi"/>
          <w:lang w:eastAsia="pl-PL"/>
        </w:rPr>
        <w:tab/>
      </w:r>
      <w:r w:rsidR="00AC743A" w:rsidRPr="00296EDF">
        <w:rPr>
          <w:rFonts w:ascii="Cambria" w:eastAsiaTheme="minorEastAsia" w:hAnsi="Cambria" w:cstheme="minorHAnsi"/>
          <w:lang w:eastAsia="pl-PL"/>
        </w:rPr>
        <w:t>………………………………………………………………</w:t>
      </w:r>
      <w:r w:rsidRPr="00296EDF">
        <w:rPr>
          <w:rFonts w:ascii="Cambria" w:eastAsiaTheme="minorEastAsia" w:hAnsi="Cambria" w:cstheme="minorHAnsi"/>
          <w:lang w:eastAsia="pl-PL"/>
        </w:rPr>
        <w:t>………………</w:t>
      </w:r>
    </w:p>
    <w:p w14:paraId="2E95E561" w14:textId="61C65331" w:rsidR="0017419D" w:rsidRPr="00296EDF" w:rsidRDefault="0017419D" w:rsidP="0017419D">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b/ wykonawca:</w:t>
      </w:r>
      <w:r w:rsidR="00EC62C0" w:rsidRPr="00296EDF">
        <w:rPr>
          <w:rFonts w:ascii="Cambria" w:eastAsiaTheme="minorEastAsia" w:hAnsi="Cambria" w:cstheme="minorHAnsi"/>
          <w:lang w:eastAsia="pl-PL"/>
        </w:rPr>
        <w:tab/>
      </w:r>
      <w:r w:rsidR="00AC743A" w:rsidRPr="00296EDF">
        <w:rPr>
          <w:rFonts w:ascii="Cambria" w:eastAsiaTheme="minorEastAsia" w:hAnsi="Cambria" w:cstheme="minorHAnsi"/>
          <w:lang w:eastAsia="pl-PL"/>
        </w:rPr>
        <w:t>……………………………………………………………</w:t>
      </w:r>
      <w:r w:rsidRPr="00296EDF">
        <w:rPr>
          <w:rFonts w:ascii="Cambria" w:eastAsiaTheme="minorEastAsia" w:hAnsi="Cambria" w:cstheme="minorHAnsi"/>
          <w:lang w:eastAsia="pl-PL"/>
        </w:rPr>
        <w:t>…………………………</w:t>
      </w:r>
    </w:p>
    <w:p w14:paraId="4E3CB7E0" w14:textId="485E61EB" w:rsidR="00EC62C0" w:rsidRPr="00296EDF" w:rsidRDefault="0017419D" w:rsidP="00B25654">
      <w:pPr>
        <w:pStyle w:val="Akapitzlist"/>
        <w:numPr>
          <w:ilvl w:val="1"/>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w </w:t>
      </w:r>
      <w:r w:rsidR="00EC62C0" w:rsidRPr="00296EDF">
        <w:rPr>
          <w:rFonts w:ascii="Cambria" w:eastAsiaTheme="minorEastAsia" w:hAnsi="Cambria" w:cstheme="minorHAnsi"/>
          <w:lang w:eastAsia="pl-PL"/>
        </w:rPr>
        <w:t>zgłoszeniu awarii lub wady Uprawniony kwalifikuje kategorię awarii/wady wg w/w kategorii.</w:t>
      </w:r>
    </w:p>
    <w:p w14:paraId="0A66DD3A" w14:textId="6640C65D" w:rsidR="00EC62C0" w:rsidRPr="00296EDF" w:rsidRDefault="00EC62C0" w:rsidP="00B25654">
      <w:pPr>
        <w:pStyle w:val="Akapitzlist"/>
        <w:numPr>
          <w:ilvl w:val="1"/>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Dokonujący zgłoszenia sporządza notatkę z przeprowadzonej rozmowy z Gwarantem.</w:t>
      </w:r>
    </w:p>
    <w:p w14:paraId="2741AD2C" w14:textId="0952F6E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296EDF" w:rsidRDefault="0017419D"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a)</w:t>
      </w:r>
      <w:r w:rsidR="00EC62C0" w:rsidRPr="00296EDF">
        <w:rPr>
          <w:rFonts w:ascii="Cambria" w:eastAsiaTheme="minorEastAsia" w:hAnsi="Cambria" w:cstheme="minorHAnsi"/>
          <w:lang w:eastAsia="pl-PL"/>
        </w:rPr>
        <w:tab/>
        <w:t>Uprawnionego należy wysyłać na adres:</w:t>
      </w:r>
      <w:r w:rsidR="00420A35" w:rsidRPr="00296EDF">
        <w:rPr>
          <w:rFonts w:ascii="Cambria" w:eastAsiaTheme="minorEastAsia" w:hAnsi="Cambria" w:cstheme="minorHAnsi"/>
          <w:lang w:eastAsia="pl-PL"/>
        </w:rPr>
        <w:t xml:space="preserve"> …………………………</w:t>
      </w:r>
      <w:r w:rsidRPr="00296EDF">
        <w:rPr>
          <w:rFonts w:ascii="Cambria" w:eastAsiaTheme="minorEastAsia" w:hAnsi="Cambria" w:cstheme="minorHAnsi"/>
          <w:lang w:eastAsia="pl-PL"/>
        </w:rPr>
        <w:t>……………………………</w:t>
      </w:r>
      <w:r w:rsidR="00EC62C0" w:rsidRPr="00296EDF">
        <w:rPr>
          <w:rFonts w:ascii="Cambria" w:eastAsiaTheme="minorEastAsia" w:hAnsi="Cambria" w:cstheme="minorHAnsi"/>
          <w:lang w:eastAsia="pl-PL"/>
        </w:rPr>
        <w:tab/>
      </w:r>
    </w:p>
    <w:p w14:paraId="73F16E51" w14:textId="5D979AC3" w:rsidR="00EC62C0" w:rsidRPr="00296EDF" w:rsidRDefault="0017419D"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b)</w:t>
      </w:r>
      <w:r w:rsidR="00EC62C0" w:rsidRPr="00296EDF">
        <w:rPr>
          <w:rFonts w:ascii="Cambria" w:eastAsiaTheme="minorEastAsia" w:hAnsi="Cambria" w:cstheme="minorHAnsi"/>
          <w:lang w:eastAsia="pl-PL"/>
        </w:rPr>
        <w:tab/>
        <w:t>Wykonawcy należy wysyłać na adres:</w:t>
      </w:r>
      <w:r w:rsidR="00EC62C0" w:rsidRPr="00296EDF">
        <w:rPr>
          <w:rFonts w:ascii="Cambria" w:eastAsiaTheme="minorEastAsia" w:hAnsi="Cambria" w:cstheme="minorHAnsi"/>
          <w:lang w:eastAsia="pl-PL"/>
        </w:rPr>
        <w:tab/>
      </w:r>
      <w:r w:rsidRPr="00296EDF">
        <w:rPr>
          <w:rFonts w:ascii="Cambria" w:eastAsiaTheme="minorEastAsia" w:hAnsi="Cambria" w:cstheme="minorHAnsi"/>
          <w:lang w:eastAsia="pl-PL"/>
        </w:rPr>
        <w:t>………………………………………………</w:t>
      </w:r>
    </w:p>
    <w:p w14:paraId="10221D27" w14:textId="7F1423B0"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Gwarant jest obowiązany w terminie 7 dni od daty złożenia wniosku o upadłość lub likwidację powiadomić na piśmie o tym fakcie Uprawnionego.</w:t>
      </w:r>
    </w:p>
    <w:p w14:paraId="6E20110E" w14:textId="7AA4621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 sprawach nieuregulowanych niniejszą Kartą Gwarancyjną zastosowanie mają odpowiednie przepisy prawa polskiego, w szczególności Kodeksu Cywilnego.</w:t>
      </w:r>
    </w:p>
    <w:p w14:paraId="5F3B2CE3" w14:textId="57D65651"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Niniejsza Karta Gwarancyjna jest integralną częścią Umowy.</w:t>
      </w:r>
    </w:p>
    <w:p w14:paraId="7C35E265" w14:textId="4223AA45"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Wszelkie zmiany niniejszej Karty Gwarancyjnej wymagają formy pisemnej pod rygorem nieważności.</w:t>
      </w:r>
    </w:p>
    <w:p w14:paraId="4E0123C9" w14:textId="67EBFCE1" w:rsidR="00E5525C" w:rsidRPr="00296EDF" w:rsidRDefault="00E5525C" w:rsidP="00EC62C0">
      <w:pPr>
        <w:spacing w:after="0"/>
        <w:jc w:val="both"/>
        <w:rPr>
          <w:rFonts w:ascii="Cambria" w:eastAsiaTheme="minorEastAsia" w:hAnsi="Cambria" w:cstheme="minorHAnsi"/>
          <w:lang w:eastAsia="pl-PL"/>
        </w:rPr>
      </w:pPr>
    </w:p>
    <w:p w14:paraId="29888667" w14:textId="03452359" w:rsidR="00507692" w:rsidRPr="00296EDF" w:rsidRDefault="00444C3E" w:rsidP="00444C3E">
      <w:pPr>
        <w:tabs>
          <w:tab w:val="left" w:pos="8387"/>
        </w:tabs>
        <w:spacing w:after="0"/>
        <w:ind w:firstLine="708"/>
        <w:jc w:val="both"/>
        <w:rPr>
          <w:rFonts w:ascii="Cambria" w:hAnsi="Cambria" w:cstheme="minorHAnsi"/>
        </w:rPr>
      </w:pPr>
      <w:r w:rsidRPr="00296EDF">
        <w:rPr>
          <w:rFonts w:ascii="Cambria" w:hAnsi="Cambria" w:cstheme="minorHAnsi"/>
        </w:rPr>
        <w:t xml:space="preserve">Uprawniony z tytułu gwarancji: </w:t>
      </w:r>
      <w:r w:rsidRPr="00296EDF">
        <w:rPr>
          <w:rFonts w:ascii="Cambria" w:hAnsi="Cambria" w:cstheme="minorHAnsi"/>
        </w:rPr>
        <w:tab/>
        <w:t>Gwarant:</w:t>
      </w:r>
    </w:p>
    <w:sectPr w:rsidR="00507692" w:rsidRPr="00296EDF" w:rsidSect="00EC62C0">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267DA" w14:textId="77777777" w:rsidR="00DB540D" w:rsidRDefault="00DB540D" w:rsidP="00FE6C49">
      <w:pPr>
        <w:spacing w:after="0" w:line="240" w:lineRule="auto"/>
      </w:pPr>
      <w:r>
        <w:separator/>
      </w:r>
    </w:p>
  </w:endnote>
  <w:endnote w:type="continuationSeparator" w:id="0">
    <w:p w14:paraId="0D280D20" w14:textId="77777777" w:rsidR="00DB540D" w:rsidRDefault="00DB540D"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BC2AF2" w:rsidRDefault="00BC2AF2">
    <w:pPr>
      <w:rPr>
        <w:sz w:val="2"/>
        <w:szCs w:val="2"/>
      </w:rPr>
    </w:pPr>
    <w:r>
      <w:rPr>
        <w:noProof/>
        <w:lang w:eastAsia="pl-PL"/>
      </w:rPr>
      <mc:AlternateContent>
        <mc:Choice Requires="wps">
          <w:drawing>
            <wp:anchor distT="0" distB="0" distL="63500" distR="63500" simplePos="0" relativeHeight="251664384"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BC2AF2" w:rsidRDefault="00BC2AF2">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20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BC2AF2" w:rsidRDefault="00BC2AF2">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65408"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A1A489"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071500"/>
      <w:docPartObj>
        <w:docPartGallery w:val="Page Numbers (Bottom of Page)"/>
        <w:docPartUnique/>
      </w:docPartObj>
    </w:sdtPr>
    <w:sdtContent>
      <w:p w14:paraId="60081E1B" w14:textId="3B8CB14B" w:rsidR="00BC2AF2" w:rsidRDefault="00BC2AF2">
        <w:pPr>
          <w:pStyle w:val="Stopka"/>
          <w:jc w:val="right"/>
        </w:pPr>
        <w:r>
          <w:fldChar w:fldCharType="begin"/>
        </w:r>
        <w:r>
          <w:instrText>PAGE   \* MERGEFORMAT</w:instrText>
        </w:r>
        <w:r>
          <w:fldChar w:fldCharType="separate"/>
        </w:r>
        <w:r w:rsidR="00AB443F">
          <w:rPr>
            <w:noProof/>
          </w:rPr>
          <w:t>19</w:t>
        </w:r>
        <w:r>
          <w:fldChar w:fldCharType="end"/>
        </w:r>
      </w:p>
    </w:sdtContent>
  </w:sdt>
  <w:p w14:paraId="16EB2FA2" w14:textId="1A2A338B" w:rsidR="00BC2AF2" w:rsidRDefault="00BC2AF2">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656C6" w14:textId="77777777" w:rsidR="00DB540D" w:rsidRDefault="00DB540D" w:rsidP="00FE6C49">
      <w:pPr>
        <w:spacing w:after="0" w:line="240" w:lineRule="auto"/>
      </w:pPr>
      <w:r>
        <w:separator/>
      </w:r>
    </w:p>
  </w:footnote>
  <w:footnote w:type="continuationSeparator" w:id="0">
    <w:p w14:paraId="5693378C" w14:textId="77777777" w:rsidR="00DB540D" w:rsidRDefault="00DB540D"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16C4B798"/>
    <w:lvl w:ilvl="0">
      <w:start w:val="2"/>
      <w:numFmt w:val="decimal"/>
      <w:lvlText w:val="%1."/>
      <w:lvlJc w:val="left"/>
      <w:pPr>
        <w:ind w:left="0" w:firstLine="0"/>
      </w:pPr>
      <w:rPr>
        <w:rFonts w:asciiTheme="minorHAnsi" w:hAnsiTheme="minorHAnsi" w:cstheme="minorHAnsi" w:hint="default"/>
        <w:b w:val="0"/>
        <w:bCs/>
        <w:i w:val="0"/>
        <w:iCs w:val="0"/>
        <w:smallCaps w:val="0"/>
        <w:strike w:val="0"/>
        <w:color w:val="000000"/>
        <w:spacing w:val="0"/>
        <w:w w:val="100"/>
        <w:position w:val="0"/>
        <w:sz w:val="22"/>
        <w:szCs w:val="22"/>
        <w:u w:val="none"/>
      </w:rPr>
    </w:lvl>
    <w:lvl w:ilvl="1">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1"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3"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E5F4403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lowerLetter"/>
      <w:lvlText w:val="%3)"/>
      <w:lvlJc w:val="left"/>
      <w:rPr>
        <w:rFonts w:hint="default"/>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D"/>
    <w:multiLevelType w:val="multilevel"/>
    <w:tmpl w:val="B96E4AB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33"/>
    <w:multiLevelType w:val="multilevel"/>
    <w:tmpl w:val="6ECAD206"/>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5"/>
    <w:multiLevelType w:val="multilevel"/>
    <w:tmpl w:val="910E493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7"/>
    <w:multiLevelType w:val="multilevel"/>
    <w:tmpl w:val="7AC43CDC"/>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2"/>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9"/>
    <w:multiLevelType w:val="multilevel"/>
    <w:tmpl w:val="EDB281C2"/>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D"/>
    <w:multiLevelType w:val="multilevel"/>
    <w:tmpl w:val="2B1AE16E"/>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F"/>
    <w:multiLevelType w:val="multilevel"/>
    <w:tmpl w:val="B7D047BA"/>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41"/>
    <w:multiLevelType w:val="multilevel"/>
    <w:tmpl w:val="1DAA446A"/>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43"/>
    <w:multiLevelType w:val="multilevel"/>
    <w:tmpl w:val="40F44EFC"/>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5"/>
    <w:multiLevelType w:val="multilevel"/>
    <w:tmpl w:val="21DC4828"/>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7"/>
    <w:multiLevelType w:val="multilevel"/>
    <w:tmpl w:val="00000046"/>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9"/>
    <w:multiLevelType w:val="multilevel"/>
    <w:tmpl w:val="00000048"/>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F"/>
    <w:multiLevelType w:val="multilevel"/>
    <w:tmpl w:val="DD72D7E0"/>
    <w:lvl w:ilvl="0">
      <w:start w:val="7"/>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1">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27" w15:restartNumberingAfterBreak="0">
    <w:nsid w:val="00000051"/>
    <w:multiLevelType w:val="multilevel"/>
    <w:tmpl w:val="60F4F92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3"/>
    <w:multiLevelType w:val="multilevel"/>
    <w:tmpl w:val="52A4D5D4"/>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5"/>
    <w:multiLevelType w:val="multilevel"/>
    <w:tmpl w:val="0A64F472"/>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7"/>
    <w:multiLevelType w:val="multilevel"/>
    <w:tmpl w:val="2F38D44C"/>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D"/>
    <w:multiLevelType w:val="multilevel"/>
    <w:tmpl w:val="63702DB8"/>
    <w:lvl w:ilvl="0">
      <w:start w:val="7"/>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2" w15:restartNumberingAfterBreak="0">
    <w:nsid w:val="0000005F"/>
    <w:multiLevelType w:val="multilevel"/>
    <w:tmpl w:val="90AC7D30"/>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3" w15:restartNumberingAfterBreak="0">
    <w:nsid w:val="00000061"/>
    <w:multiLevelType w:val="multilevel"/>
    <w:tmpl w:val="08945C3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1FA0E96"/>
    <w:multiLevelType w:val="hybridMultilevel"/>
    <w:tmpl w:val="7F8801A0"/>
    <w:lvl w:ilvl="0" w:tplc="5B5E8F5E">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0DD60623"/>
    <w:multiLevelType w:val="hybridMultilevel"/>
    <w:tmpl w:val="52E46C9E"/>
    <w:lvl w:ilvl="0" w:tplc="0AF0F0F2">
      <w:start w:val="2"/>
      <w:numFmt w:val="decimal"/>
      <w:lvlText w:val="%1)"/>
      <w:lvlJc w:val="left"/>
      <w:pPr>
        <w:ind w:left="105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23F1FBE"/>
    <w:multiLevelType w:val="multilevel"/>
    <w:tmpl w:val="E236CCDA"/>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8" w15:restartNumberingAfterBreak="0">
    <w:nsid w:val="17623F72"/>
    <w:multiLevelType w:val="hybridMultilevel"/>
    <w:tmpl w:val="0BAC2832"/>
    <w:lvl w:ilvl="0" w:tplc="04150011">
      <w:start w:val="1"/>
      <w:numFmt w:val="decimal"/>
      <w:lvlText w:val="%1)"/>
      <w:lvlJc w:val="left"/>
      <w:pPr>
        <w:ind w:left="1056" w:hanging="360"/>
      </w:pPr>
    </w:lvl>
    <w:lvl w:ilvl="1" w:tplc="04150019" w:tentative="1">
      <w:start w:val="1"/>
      <w:numFmt w:val="lowerLetter"/>
      <w:lvlText w:val="%2."/>
      <w:lvlJc w:val="left"/>
      <w:pPr>
        <w:ind w:left="1776" w:hanging="360"/>
      </w:pPr>
    </w:lvl>
    <w:lvl w:ilvl="2" w:tplc="0415001B" w:tentative="1">
      <w:start w:val="1"/>
      <w:numFmt w:val="lowerRoman"/>
      <w:lvlText w:val="%3."/>
      <w:lvlJc w:val="right"/>
      <w:pPr>
        <w:ind w:left="2496" w:hanging="180"/>
      </w:pPr>
    </w:lvl>
    <w:lvl w:ilvl="3" w:tplc="0415000F" w:tentative="1">
      <w:start w:val="1"/>
      <w:numFmt w:val="decimal"/>
      <w:lvlText w:val="%4."/>
      <w:lvlJc w:val="left"/>
      <w:pPr>
        <w:ind w:left="3216" w:hanging="360"/>
      </w:pPr>
    </w:lvl>
    <w:lvl w:ilvl="4" w:tplc="04150019" w:tentative="1">
      <w:start w:val="1"/>
      <w:numFmt w:val="lowerLetter"/>
      <w:lvlText w:val="%5."/>
      <w:lvlJc w:val="left"/>
      <w:pPr>
        <w:ind w:left="3936" w:hanging="360"/>
      </w:pPr>
    </w:lvl>
    <w:lvl w:ilvl="5" w:tplc="0415001B" w:tentative="1">
      <w:start w:val="1"/>
      <w:numFmt w:val="lowerRoman"/>
      <w:lvlText w:val="%6."/>
      <w:lvlJc w:val="right"/>
      <w:pPr>
        <w:ind w:left="4656" w:hanging="180"/>
      </w:pPr>
    </w:lvl>
    <w:lvl w:ilvl="6" w:tplc="0415000F" w:tentative="1">
      <w:start w:val="1"/>
      <w:numFmt w:val="decimal"/>
      <w:lvlText w:val="%7."/>
      <w:lvlJc w:val="left"/>
      <w:pPr>
        <w:ind w:left="5376" w:hanging="360"/>
      </w:pPr>
    </w:lvl>
    <w:lvl w:ilvl="7" w:tplc="04150019" w:tentative="1">
      <w:start w:val="1"/>
      <w:numFmt w:val="lowerLetter"/>
      <w:lvlText w:val="%8."/>
      <w:lvlJc w:val="left"/>
      <w:pPr>
        <w:ind w:left="6096" w:hanging="360"/>
      </w:pPr>
    </w:lvl>
    <w:lvl w:ilvl="8" w:tplc="0415001B" w:tentative="1">
      <w:start w:val="1"/>
      <w:numFmt w:val="lowerRoman"/>
      <w:lvlText w:val="%9."/>
      <w:lvlJc w:val="right"/>
      <w:pPr>
        <w:ind w:left="6816" w:hanging="180"/>
      </w:pPr>
    </w:lvl>
  </w:abstractNum>
  <w:abstractNum w:abstractNumId="39" w15:restartNumberingAfterBreak="0">
    <w:nsid w:val="1BF71C69"/>
    <w:multiLevelType w:val="hybridMultilevel"/>
    <w:tmpl w:val="4E08E8D2"/>
    <w:lvl w:ilvl="0" w:tplc="7F6CB64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24BA2005"/>
    <w:multiLevelType w:val="hybridMultilevel"/>
    <w:tmpl w:val="F2B2422A"/>
    <w:lvl w:ilvl="0" w:tplc="A914F4C2">
      <w:start w:val="1"/>
      <w:numFmt w:val="decimal"/>
      <w:lvlText w:val="%1)"/>
      <w:lvlJc w:val="left"/>
      <w:pPr>
        <w:ind w:left="1056"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A250C46"/>
    <w:multiLevelType w:val="multilevel"/>
    <w:tmpl w:val="9A3684CE"/>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34E607D8"/>
    <w:multiLevelType w:val="hybridMultilevel"/>
    <w:tmpl w:val="BDF28F32"/>
    <w:lvl w:ilvl="0" w:tplc="FF483814">
      <w:start w:val="1"/>
      <w:numFmt w:val="bullet"/>
      <w:lvlText w:val=""/>
      <w:lvlJc w:val="left"/>
      <w:pPr>
        <w:ind w:left="1080" w:hanging="360"/>
      </w:pPr>
      <w:rPr>
        <w:rFonts w:ascii="Symbol" w:eastAsia="Times New Roman" w:hAnsi="Symbol" w:cstheme="minorHAns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3" w15:restartNumberingAfterBreak="0">
    <w:nsid w:val="357C2156"/>
    <w:multiLevelType w:val="multilevel"/>
    <w:tmpl w:val="521E9AD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D6254F"/>
    <w:multiLevelType w:val="multilevel"/>
    <w:tmpl w:val="5A1C81BC"/>
    <w:lvl w:ilvl="0">
      <w:start w:val="8"/>
      <w:numFmt w:val="decimal"/>
      <w:lvlText w:val="%1."/>
      <w:lvlJc w:val="left"/>
      <w:pPr>
        <w:ind w:left="0" w:firstLine="0"/>
      </w:pPr>
      <w:rPr>
        <w:rFonts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45" w15:restartNumberingAfterBreak="0">
    <w:nsid w:val="423A6B44"/>
    <w:multiLevelType w:val="multilevel"/>
    <w:tmpl w:val="E2300036"/>
    <w:lvl w:ilvl="0">
      <w:start w:val="1"/>
      <w:numFmt w:val="decimal"/>
      <w:lvlText w:val="%1."/>
      <w:lvlJc w:val="left"/>
      <w:pPr>
        <w:ind w:left="501" w:hanging="360"/>
      </w:pPr>
      <w:rPr>
        <w:rFonts w:hint="default"/>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6" w15:restartNumberingAfterBreak="0">
    <w:nsid w:val="42EA4A5B"/>
    <w:multiLevelType w:val="hybridMultilevel"/>
    <w:tmpl w:val="A64C6448"/>
    <w:lvl w:ilvl="0" w:tplc="2AAEB8BC">
      <w:start w:val="1"/>
      <w:numFmt w:val="bullet"/>
      <w:lvlText w:val=""/>
      <w:lvlJc w:val="left"/>
      <w:pPr>
        <w:ind w:left="1353" w:hanging="360"/>
      </w:pPr>
      <w:rPr>
        <w:rFonts w:ascii="Symbol" w:eastAsia="Times New Roman" w:hAnsi="Symbol" w:cstheme="minorHAnsi"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47" w15:restartNumberingAfterBreak="0">
    <w:nsid w:val="495D3AAD"/>
    <w:multiLevelType w:val="hybridMultilevel"/>
    <w:tmpl w:val="5FEEC3CA"/>
    <w:lvl w:ilvl="0" w:tplc="0415000F">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8" w15:restartNumberingAfterBreak="0">
    <w:nsid w:val="4ADE79EF"/>
    <w:multiLevelType w:val="multilevel"/>
    <w:tmpl w:val="2130A0F0"/>
    <w:lvl w:ilvl="0">
      <w:start w:val="1"/>
      <w:numFmt w:val="lowerLetter"/>
      <w:lvlText w:val="%1)"/>
      <w:lvlJc w:val="left"/>
      <w:rPr>
        <w:rFonts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9" w15:restartNumberingAfterBreak="0">
    <w:nsid w:val="4EEB45FD"/>
    <w:multiLevelType w:val="hybridMultilevel"/>
    <w:tmpl w:val="B8DC59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F9146D0"/>
    <w:multiLevelType w:val="multilevel"/>
    <w:tmpl w:val="AFCC990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2)"/>
      <w:lvlJc w:val="left"/>
      <w:rPr>
        <w:rFonts w:hint="default"/>
        <w:b w:val="0"/>
        <w:bCs w:val="0"/>
        <w:i w:val="0"/>
        <w:iCs w:val="0"/>
        <w:smallCaps w:val="0"/>
        <w:strike w:val="0"/>
        <w:color w:val="000000"/>
        <w:spacing w:val="0"/>
        <w:w w:val="100"/>
        <w:position w:val="0"/>
        <w:sz w:val="24"/>
        <w:szCs w:val="24"/>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1" w15:restartNumberingAfterBreak="0">
    <w:nsid w:val="5B702B1A"/>
    <w:multiLevelType w:val="hybridMultilevel"/>
    <w:tmpl w:val="DD6884DC"/>
    <w:lvl w:ilvl="0" w:tplc="B2CE1068">
      <w:start w:val="1"/>
      <w:numFmt w:val="lowerLetter"/>
      <w:lvlText w:val="%1)"/>
      <w:lvlJc w:val="left"/>
      <w:pPr>
        <w:ind w:left="1102" w:hanging="360"/>
      </w:pPr>
      <w:rPr>
        <w:rFonts w:hint="default"/>
      </w:rPr>
    </w:lvl>
    <w:lvl w:ilvl="1" w:tplc="04150019" w:tentative="1">
      <w:start w:val="1"/>
      <w:numFmt w:val="lowerLetter"/>
      <w:lvlText w:val="%2."/>
      <w:lvlJc w:val="left"/>
      <w:pPr>
        <w:ind w:left="1822" w:hanging="360"/>
      </w:pPr>
    </w:lvl>
    <w:lvl w:ilvl="2" w:tplc="0415001B" w:tentative="1">
      <w:start w:val="1"/>
      <w:numFmt w:val="lowerRoman"/>
      <w:lvlText w:val="%3."/>
      <w:lvlJc w:val="right"/>
      <w:pPr>
        <w:ind w:left="2542" w:hanging="180"/>
      </w:pPr>
    </w:lvl>
    <w:lvl w:ilvl="3" w:tplc="0415000F" w:tentative="1">
      <w:start w:val="1"/>
      <w:numFmt w:val="decimal"/>
      <w:lvlText w:val="%4."/>
      <w:lvlJc w:val="left"/>
      <w:pPr>
        <w:ind w:left="3262" w:hanging="360"/>
      </w:pPr>
    </w:lvl>
    <w:lvl w:ilvl="4" w:tplc="04150019" w:tentative="1">
      <w:start w:val="1"/>
      <w:numFmt w:val="lowerLetter"/>
      <w:lvlText w:val="%5."/>
      <w:lvlJc w:val="left"/>
      <w:pPr>
        <w:ind w:left="3982" w:hanging="360"/>
      </w:pPr>
    </w:lvl>
    <w:lvl w:ilvl="5" w:tplc="0415001B" w:tentative="1">
      <w:start w:val="1"/>
      <w:numFmt w:val="lowerRoman"/>
      <w:lvlText w:val="%6."/>
      <w:lvlJc w:val="right"/>
      <w:pPr>
        <w:ind w:left="4702" w:hanging="180"/>
      </w:pPr>
    </w:lvl>
    <w:lvl w:ilvl="6" w:tplc="0415000F" w:tentative="1">
      <w:start w:val="1"/>
      <w:numFmt w:val="decimal"/>
      <w:lvlText w:val="%7."/>
      <w:lvlJc w:val="left"/>
      <w:pPr>
        <w:ind w:left="5422" w:hanging="360"/>
      </w:pPr>
    </w:lvl>
    <w:lvl w:ilvl="7" w:tplc="04150019" w:tentative="1">
      <w:start w:val="1"/>
      <w:numFmt w:val="lowerLetter"/>
      <w:lvlText w:val="%8."/>
      <w:lvlJc w:val="left"/>
      <w:pPr>
        <w:ind w:left="6142" w:hanging="360"/>
      </w:pPr>
    </w:lvl>
    <w:lvl w:ilvl="8" w:tplc="0415001B" w:tentative="1">
      <w:start w:val="1"/>
      <w:numFmt w:val="lowerRoman"/>
      <w:lvlText w:val="%9."/>
      <w:lvlJc w:val="right"/>
      <w:pPr>
        <w:ind w:left="6862" w:hanging="180"/>
      </w:pPr>
    </w:lvl>
  </w:abstractNum>
  <w:abstractNum w:abstractNumId="52"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49C71A6"/>
    <w:multiLevelType w:val="multilevel"/>
    <w:tmpl w:val="00FCFA90"/>
    <w:lvl w:ilvl="0">
      <w:start w:val="1"/>
      <w:numFmt w:val="decimal"/>
      <w:lvlText w:val="%1."/>
      <w:lvlJc w:val="left"/>
      <w:pPr>
        <w:ind w:left="501" w:hanging="360"/>
      </w:pPr>
      <w:rPr>
        <w:b w:val="0"/>
        <w:bCs w:val="0"/>
      </w:rPr>
    </w:lvl>
    <w:lvl w:ilvl="1">
      <w:start w:val="2"/>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54" w15:restartNumberingAfterBreak="0">
    <w:nsid w:val="64AC61C5"/>
    <w:multiLevelType w:val="hybridMultilevel"/>
    <w:tmpl w:val="4D203694"/>
    <w:lvl w:ilvl="0" w:tplc="8D0A6056">
      <w:start w:val="1"/>
      <w:numFmt w:val="bullet"/>
      <w:lvlText w:val=""/>
      <w:lvlJc w:val="left"/>
      <w:pPr>
        <w:ind w:left="720" w:hanging="360"/>
      </w:pPr>
      <w:rPr>
        <w:rFonts w:ascii="Symbol" w:eastAsia="Times New Roman"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7033239B"/>
    <w:multiLevelType w:val="hybridMultilevel"/>
    <w:tmpl w:val="6172AAB0"/>
    <w:lvl w:ilvl="0" w:tplc="04150017">
      <w:start w:val="1"/>
      <w:numFmt w:val="lowerLetter"/>
      <w:lvlText w:val="%1)"/>
      <w:lvlJc w:val="left"/>
      <w:pPr>
        <w:ind w:left="1290" w:hanging="360"/>
      </w:pPr>
    </w:lvl>
    <w:lvl w:ilvl="1" w:tplc="04150019" w:tentative="1">
      <w:start w:val="1"/>
      <w:numFmt w:val="lowerLetter"/>
      <w:lvlText w:val="%2."/>
      <w:lvlJc w:val="left"/>
      <w:pPr>
        <w:ind w:left="2010" w:hanging="360"/>
      </w:pPr>
    </w:lvl>
    <w:lvl w:ilvl="2" w:tplc="0415001B" w:tentative="1">
      <w:start w:val="1"/>
      <w:numFmt w:val="lowerRoman"/>
      <w:lvlText w:val="%3."/>
      <w:lvlJc w:val="right"/>
      <w:pPr>
        <w:ind w:left="2730" w:hanging="180"/>
      </w:pPr>
    </w:lvl>
    <w:lvl w:ilvl="3" w:tplc="0415000F" w:tentative="1">
      <w:start w:val="1"/>
      <w:numFmt w:val="decimal"/>
      <w:lvlText w:val="%4."/>
      <w:lvlJc w:val="left"/>
      <w:pPr>
        <w:ind w:left="3450" w:hanging="360"/>
      </w:pPr>
    </w:lvl>
    <w:lvl w:ilvl="4" w:tplc="04150019" w:tentative="1">
      <w:start w:val="1"/>
      <w:numFmt w:val="lowerLetter"/>
      <w:lvlText w:val="%5."/>
      <w:lvlJc w:val="left"/>
      <w:pPr>
        <w:ind w:left="4170" w:hanging="360"/>
      </w:pPr>
    </w:lvl>
    <w:lvl w:ilvl="5" w:tplc="0415001B" w:tentative="1">
      <w:start w:val="1"/>
      <w:numFmt w:val="lowerRoman"/>
      <w:lvlText w:val="%6."/>
      <w:lvlJc w:val="right"/>
      <w:pPr>
        <w:ind w:left="4890" w:hanging="180"/>
      </w:pPr>
    </w:lvl>
    <w:lvl w:ilvl="6" w:tplc="0415000F" w:tentative="1">
      <w:start w:val="1"/>
      <w:numFmt w:val="decimal"/>
      <w:lvlText w:val="%7."/>
      <w:lvlJc w:val="left"/>
      <w:pPr>
        <w:ind w:left="5610" w:hanging="360"/>
      </w:pPr>
    </w:lvl>
    <w:lvl w:ilvl="7" w:tplc="04150019" w:tentative="1">
      <w:start w:val="1"/>
      <w:numFmt w:val="lowerLetter"/>
      <w:lvlText w:val="%8."/>
      <w:lvlJc w:val="left"/>
      <w:pPr>
        <w:ind w:left="6330" w:hanging="360"/>
      </w:pPr>
    </w:lvl>
    <w:lvl w:ilvl="8" w:tplc="0415001B" w:tentative="1">
      <w:start w:val="1"/>
      <w:numFmt w:val="lowerRoman"/>
      <w:lvlText w:val="%9."/>
      <w:lvlJc w:val="right"/>
      <w:pPr>
        <w:ind w:left="7050" w:hanging="180"/>
      </w:pPr>
    </w:lvl>
  </w:abstractNum>
  <w:abstractNum w:abstractNumId="56"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384835595">
    <w:abstractNumId w:val="0"/>
  </w:num>
  <w:num w:numId="2" w16cid:durableId="625164225">
    <w:abstractNumId w:val="1"/>
  </w:num>
  <w:num w:numId="3" w16cid:durableId="1393230580">
    <w:abstractNumId w:val="2"/>
  </w:num>
  <w:num w:numId="4" w16cid:durableId="1955092479">
    <w:abstractNumId w:val="3"/>
  </w:num>
  <w:num w:numId="5" w16cid:durableId="1798790622">
    <w:abstractNumId w:val="4"/>
  </w:num>
  <w:num w:numId="6" w16cid:durableId="985817295">
    <w:abstractNumId w:val="5"/>
  </w:num>
  <w:num w:numId="7" w16cid:durableId="451554986">
    <w:abstractNumId w:val="6"/>
  </w:num>
  <w:num w:numId="8" w16cid:durableId="685522688">
    <w:abstractNumId w:val="7"/>
  </w:num>
  <w:num w:numId="9" w16cid:durableId="420222214">
    <w:abstractNumId w:val="8"/>
  </w:num>
  <w:num w:numId="10" w16cid:durableId="819923984">
    <w:abstractNumId w:val="9"/>
  </w:num>
  <w:num w:numId="11" w16cid:durableId="1513951048">
    <w:abstractNumId w:val="10"/>
  </w:num>
  <w:num w:numId="12" w16cid:durableId="1886987089">
    <w:abstractNumId w:val="11"/>
  </w:num>
  <w:num w:numId="13" w16cid:durableId="2033873997">
    <w:abstractNumId w:val="12"/>
  </w:num>
  <w:num w:numId="14" w16cid:durableId="985663340">
    <w:abstractNumId w:val="13"/>
  </w:num>
  <w:num w:numId="15" w16cid:durableId="1923177865">
    <w:abstractNumId w:val="14"/>
  </w:num>
  <w:num w:numId="16" w16cid:durableId="253630475">
    <w:abstractNumId w:val="15"/>
  </w:num>
  <w:num w:numId="17" w16cid:durableId="1221133513">
    <w:abstractNumId w:val="16"/>
  </w:num>
  <w:num w:numId="18" w16cid:durableId="546575158">
    <w:abstractNumId w:val="17"/>
  </w:num>
  <w:num w:numId="19" w16cid:durableId="1385131178">
    <w:abstractNumId w:val="18"/>
  </w:num>
  <w:num w:numId="20" w16cid:durableId="1786072903">
    <w:abstractNumId w:val="19"/>
  </w:num>
  <w:num w:numId="21" w16cid:durableId="1701856933">
    <w:abstractNumId w:val="20"/>
  </w:num>
  <w:num w:numId="22" w16cid:durableId="738745366">
    <w:abstractNumId w:val="21"/>
  </w:num>
  <w:num w:numId="23" w16cid:durableId="254871027">
    <w:abstractNumId w:val="22"/>
  </w:num>
  <w:num w:numId="24" w16cid:durableId="35470488">
    <w:abstractNumId w:val="23"/>
  </w:num>
  <w:num w:numId="25" w16cid:durableId="844900936">
    <w:abstractNumId w:val="24"/>
  </w:num>
  <w:num w:numId="26" w16cid:durableId="242570237">
    <w:abstractNumId w:val="25"/>
  </w:num>
  <w:num w:numId="27" w16cid:durableId="797408801">
    <w:abstractNumId w:val="26"/>
  </w:num>
  <w:num w:numId="28" w16cid:durableId="1137186841">
    <w:abstractNumId w:val="27"/>
  </w:num>
  <w:num w:numId="29" w16cid:durableId="141821477">
    <w:abstractNumId w:val="28"/>
  </w:num>
  <w:num w:numId="30" w16cid:durableId="1974367704">
    <w:abstractNumId w:val="29"/>
  </w:num>
  <w:num w:numId="31" w16cid:durableId="389809858">
    <w:abstractNumId w:val="30"/>
  </w:num>
  <w:num w:numId="32" w16cid:durableId="450168689">
    <w:abstractNumId w:val="31"/>
  </w:num>
  <w:num w:numId="33" w16cid:durableId="192545021">
    <w:abstractNumId w:val="32"/>
  </w:num>
  <w:num w:numId="34" w16cid:durableId="810974864">
    <w:abstractNumId w:val="33"/>
  </w:num>
  <w:num w:numId="35" w16cid:durableId="548961435">
    <w:abstractNumId w:val="34"/>
  </w:num>
  <w:num w:numId="36" w16cid:durableId="511066221">
    <w:abstractNumId w:val="56"/>
  </w:num>
  <w:num w:numId="37" w16cid:durableId="1254506374">
    <w:abstractNumId w:val="52"/>
  </w:num>
  <w:num w:numId="38" w16cid:durableId="1271280757">
    <w:abstractNumId w:val="43"/>
  </w:num>
  <w:num w:numId="39" w16cid:durableId="829249552">
    <w:abstractNumId w:val="51"/>
  </w:num>
  <w:num w:numId="40" w16cid:durableId="1159616425">
    <w:abstractNumId w:val="53"/>
  </w:num>
  <w:num w:numId="41" w16cid:durableId="1338771639">
    <w:abstractNumId w:val="35"/>
  </w:num>
  <w:num w:numId="42" w16cid:durableId="260644018">
    <w:abstractNumId w:val="49"/>
  </w:num>
  <w:num w:numId="43" w16cid:durableId="253976623">
    <w:abstractNumId w:val="41"/>
  </w:num>
  <w:num w:numId="44" w16cid:durableId="1728188003">
    <w:abstractNumId w:val="39"/>
  </w:num>
  <w:num w:numId="45" w16cid:durableId="1695423069">
    <w:abstractNumId w:val="38"/>
  </w:num>
  <w:num w:numId="46" w16cid:durableId="1376854361">
    <w:abstractNumId w:val="55"/>
  </w:num>
  <w:num w:numId="47" w16cid:durableId="632563135">
    <w:abstractNumId w:val="48"/>
  </w:num>
  <w:num w:numId="48" w16cid:durableId="547759979">
    <w:abstractNumId w:val="37"/>
  </w:num>
  <w:num w:numId="49" w16cid:durableId="500268936">
    <w:abstractNumId w:val="50"/>
  </w:num>
  <w:num w:numId="50" w16cid:durableId="1267613733">
    <w:abstractNumId w:val="40"/>
  </w:num>
  <w:num w:numId="51" w16cid:durableId="1654872869">
    <w:abstractNumId w:val="36"/>
  </w:num>
  <w:num w:numId="52" w16cid:durableId="1024593545">
    <w:abstractNumId w:val="44"/>
  </w:num>
  <w:num w:numId="53" w16cid:durableId="1173763583">
    <w:abstractNumId w:val="54"/>
  </w:num>
  <w:num w:numId="54" w16cid:durableId="1722902617">
    <w:abstractNumId w:val="42"/>
  </w:num>
  <w:num w:numId="55" w16cid:durableId="2125149879">
    <w:abstractNumId w:val="46"/>
  </w:num>
  <w:num w:numId="56" w16cid:durableId="686254501">
    <w:abstractNumId w:val="45"/>
  </w:num>
  <w:num w:numId="57" w16cid:durableId="1236210710">
    <w:abstractNumId w:val="4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69D"/>
    <w:rsid w:val="00010066"/>
    <w:rsid w:val="00035A17"/>
    <w:rsid w:val="00041891"/>
    <w:rsid w:val="00062010"/>
    <w:rsid w:val="000C07CB"/>
    <w:rsid w:val="000E4D23"/>
    <w:rsid w:val="000E546F"/>
    <w:rsid w:val="000F218F"/>
    <w:rsid w:val="001129EA"/>
    <w:rsid w:val="00115385"/>
    <w:rsid w:val="0011655C"/>
    <w:rsid w:val="00145042"/>
    <w:rsid w:val="00151A8C"/>
    <w:rsid w:val="0017419D"/>
    <w:rsid w:val="001823BD"/>
    <w:rsid w:val="00185127"/>
    <w:rsid w:val="001870A8"/>
    <w:rsid w:val="001C56F5"/>
    <w:rsid w:val="001F5ACA"/>
    <w:rsid w:val="00224291"/>
    <w:rsid w:val="00247AB7"/>
    <w:rsid w:val="00296EDF"/>
    <w:rsid w:val="002B312D"/>
    <w:rsid w:val="002B5F12"/>
    <w:rsid w:val="002D13E9"/>
    <w:rsid w:val="002D5ACF"/>
    <w:rsid w:val="002D5DDC"/>
    <w:rsid w:val="002F2CF6"/>
    <w:rsid w:val="002F4B76"/>
    <w:rsid w:val="00336536"/>
    <w:rsid w:val="00336E03"/>
    <w:rsid w:val="00353EFE"/>
    <w:rsid w:val="00361F52"/>
    <w:rsid w:val="0038784E"/>
    <w:rsid w:val="00391EB0"/>
    <w:rsid w:val="003A1B3E"/>
    <w:rsid w:val="003A5486"/>
    <w:rsid w:val="003A7FF8"/>
    <w:rsid w:val="003B3F1F"/>
    <w:rsid w:val="003D075A"/>
    <w:rsid w:val="003E227A"/>
    <w:rsid w:val="00405938"/>
    <w:rsid w:val="00420002"/>
    <w:rsid w:val="00420A35"/>
    <w:rsid w:val="004326CD"/>
    <w:rsid w:val="00444C3E"/>
    <w:rsid w:val="00444FA3"/>
    <w:rsid w:val="00484754"/>
    <w:rsid w:val="0049650E"/>
    <w:rsid w:val="004A2D96"/>
    <w:rsid w:val="004D18B0"/>
    <w:rsid w:val="004E52FC"/>
    <w:rsid w:val="004F76E9"/>
    <w:rsid w:val="00507692"/>
    <w:rsid w:val="00527626"/>
    <w:rsid w:val="00530A85"/>
    <w:rsid w:val="005316FC"/>
    <w:rsid w:val="005335FC"/>
    <w:rsid w:val="0054134A"/>
    <w:rsid w:val="00581822"/>
    <w:rsid w:val="00585BF6"/>
    <w:rsid w:val="00596F6E"/>
    <w:rsid w:val="005A18C0"/>
    <w:rsid w:val="005C673D"/>
    <w:rsid w:val="005E128F"/>
    <w:rsid w:val="006101B1"/>
    <w:rsid w:val="00623D3F"/>
    <w:rsid w:val="006338C2"/>
    <w:rsid w:val="006537D3"/>
    <w:rsid w:val="00654B64"/>
    <w:rsid w:val="00677485"/>
    <w:rsid w:val="006A73F2"/>
    <w:rsid w:val="006B0290"/>
    <w:rsid w:val="00711750"/>
    <w:rsid w:val="00712C22"/>
    <w:rsid w:val="0075387C"/>
    <w:rsid w:val="007541EC"/>
    <w:rsid w:val="007574AD"/>
    <w:rsid w:val="00771292"/>
    <w:rsid w:val="00773738"/>
    <w:rsid w:val="007B25CB"/>
    <w:rsid w:val="007D10C9"/>
    <w:rsid w:val="007E04A8"/>
    <w:rsid w:val="00800344"/>
    <w:rsid w:val="00811ADE"/>
    <w:rsid w:val="008437A8"/>
    <w:rsid w:val="008547EA"/>
    <w:rsid w:val="008563A8"/>
    <w:rsid w:val="00874BD6"/>
    <w:rsid w:val="008A4E70"/>
    <w:rsid w:val="008D2754"/>
    <w:rsid w:val="008D2FAB"/>
    <w:rsid w:val="008D437E"/>
    <w:rsid w:val="008E49DF"/>
    <w:rsid w:val="008F008B"/>
    <w:rsid w:val="008F1CB5"/>
    <w:rsid w:val="00915A1F"/>
    <w:rsid w:val="00922DB4"/>
    <w:rsid w:val="009332FD"/>
    <w:rsid w:val="00943BC4"/>
    <w:rsid w:val="00950225"/>
    <w:rsid w:val="00963ADE"/>
    <w:rsid w:val="009740F1"/>
    <w:rsid w:val="0098069D"/>
    <w:rsid w:val="00983D43"/>
    <w:rsid w:val="00984226"/>
    <w:rsid w:val="00991441"/>
    <w:rsid w:val="00995FFB"/>
    <w:rsid w:val="009A46C4"/>
    <w:rsid w:val="009A7366"/>
    <w:rsid w:val="009C35E5"/>
    <w:rsid w:val="009D61EB"/>
    <w:rsid w:val="009E5443"/>
    <w:rsid w:val="00A03E43"/>
    <w:rsid w:val="00A62E8E"/>
    <w:rsid w:val="00A65786"/>
    <w:rsid w:val="00A76BA1"/>
    <w:rsid w:val="00A87E80"/>
    <w:rsid w:val="00AB0844"/>
    <w:rsid w:val="00AB443F"/>
    <w:rsid w:val="00AC743A"/>
    <w:rsid w:val="00AD1D90"/>
    <w:rsid w:val="00AE4D20"/>
    <w:rsid w:val="00B003FC"/>
    <w:rsid w:val="00B25654"/>
    <w:rsid w:val="00B27BAC"/>
    <w:rsid w:val="00B91DFC"/>
    <w:rsid w:val="00BC2AF2"/>
    <w:rsid w:val="00BE5EDB"/>
    <w:rsid w:val="00C14CF4"/>
    <w:rsid w:val="00C274F5"/>
    <w:rsid w:val="00C3045C"/>
    <w:rsid w:val="00C40E46"/>
    <w:rsid w:val="00C6193E"/>
    <w:rsid w:val="00C700D8"/>
    <w:rsid w:val="00CB33AC"/>
    <w:rsid w:val="00CE364C"/>
    <w:rsid w:val="00CF71BC"/>
    <w:rsid w:val="00D07DA5"/>
    <w:rsid w:val="00D32D0B"/>
    <w:rsid w:val="00D41FE6"/>
    <w:rsid w:val="00D65B70"/>
    <w:rsid w:val="00D722D1"/>
    <w:rsid w:val="00D936CC"/>
    <w:rsid w:val="00DA21BA"/>
    <w:rsid w:val="00DB540D"/>
    <w:rsid w:val="00DC396D"/>
    <w:rsid w:val="00DE153A"/>
    <w:rsid w:val="00DE2AE6"/>
    <w:rsid w:val="00DF02B7"/>
    <w:rsid w:val="00DF7B95"/>
    <w:rsid w:val="00E04BC8"/>
    <w:rsid w:val="00E05D83"/>
    <w:rsid w:val="00E20D39"/>
    <w:rsid w:val="00E21F06"/>
    <w:rsid w:val="00E2787B"/>
    <w:rsid w:val="00E5525C"/>
    <w:rsid w:val="00E832BF"/>
    <w:rsid w:val="00E96C83"/>
    <w:rsid w:val="00E97A2A"/>
    <w:rsid w:val="00EA5A4A"/>
    <w:rsid w:val="00EA7990"/>
    <w:rsid w:val="00EB4956"/>
    <w:rsid w:val="00EC3AA8"/>
    <w:rsid w:val="00EC62C0"/>
    <w:rsid w:val="00ED7922"/>
    <w:rsid w:val="00F02892"/>
    <w:rsid w:val="00F235B2"/>
    <w:rsid w:val="00F658BB"/>
    <w:rsid w:val="00F93924"/>
    <w:rsid w:val="00F97849"/>
    <w:rsid w:val="00FB1440"/>
    <w:rsid w:val="00FB4BBE"/>
    <w:rsid w:val="00FE6C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46BB0367-E33E-494C-AAB2-EF740EA9D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basedOn w:val="Normalny"/>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paragraph" w:styleId="NormalnyWeb">
    <w:name w:val="Normal (Web)"/>
    <w:basedOn w:val="Normalny"/>
    <w:uiPriority w:val="99"/>
    <w:semiHidden/>
    <w:unhideWhenUsed/>
    <w:rsid w:val="0022429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5D08DD-A1DF-44FA-BFB0-CB01A2164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8716</Words>
  <Characters>52299</Characters>
  <Application>Microsoft Office Word</Application>
  <DocSecurity>0</DocSecurity>
  <Lines>435</Lines>
  <Paragraphs>121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Przemysław Fatyga</cp:lastModifiedBy>
  <cp:revision>13</cp:revision>
  <cp:lastPrinted>2021-04-28T09:24:00Z</cp:lastPrinted>
  <dcterms:created xsi:type="dcterms:W3CDTF">2022-02-02T10:18:00Z</dcterms:created>
  <dcterms:modified xsi:type="dcterms:W3CDTF">2023-09-22T05:48:00Z</dcterms:modified>
</cp:coreProperties>
</file>